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79" w:rsidRDefault="00BB1679" w:rsidP="00BB16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809E9">
        <w:rPr>
          <w:rFonts w:ascii="Times New Roman" w:hAnsi="Times New Roman"/>
          <w:b/>
          <w:sz w:val="28"/>
          <w:szCs w:val="28"/>
        </w:rPr>
        <w:t>Развитие транспортной инфраструктуры и транспортного обслуживания</w:t>
      </w:r>
    </w:p>
    <w:p w:rsidR="000857AD" w:rsidRPr="000857AD" w:rsidRDefault="000857AD" w:rsidP="000857AD">
      <w:pPr>
        <w:tabs>
          <w:tab w:val="left" w:pos="567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0857AD">
        <w:rPr>
          <w:b/>
          <w:sz w:val="28"/>
          <w:szCs w:val="28"/>
        </w:rPr>
        <w:t xml:space="preserve">в </w:t>
      </w:r>
      <w:proofErr w:type="spellStart"/>
      <w:r w:rsidRPr="000857AD">
        <w:rPr>
          <w:b/>
          <w:sz w:val="28"/>
          <w:szCs w:val="28"/>
        </w:rPr>
        <w:t>Ичалковском</w:t>
      </w:r>
      <w:proofErr w:type="spellEnd"/>
      <w:r w:rsidRPr="000857AD">
        <w:rPr>
          <w:b/>
          <w:sz w:val="28"/>
          <w:szCs w:val="28"/>
        </w:rPr>
        <w:t xml:space="preserve"> муниципальном районе</w:t>
      </w:r>
    </w:p>
    <w:p w:rsidR="000857AD" w:rsidRPr="000857AD" w:rsidRDefault="000857AD" w:rsidP="000857AD">
      <w:pPr>
        <w:tabs>
          <w:tab w:val="left" w:pos="567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0857AD" w:rsidRDefault="000857AD" w:rsidP="000857AD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</w:p>
    <w:p w:rsidR="00BB1679" w:rsidRPr="00BB1679" w:rsidRDefault="00BB1679" w:rsidP="00C8747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r w:rsidRPr="00BB1679">
        <w:rPr>
          <w:sz w:val="28"/>
          <w:szCs w:val="28"/>
        </w:rPr>
        <w:t xml:space="preserve">Протяженность автомобильных дорог общего пользования местного значения, расположенных в </w:t>
      </w:r>
      <w:proofErr w:type="spellStart"/>
      <w:r w:rsidRPr="00BB1679">
        <w:rPr>
          <w:sz w:val="28"/>
          <w:szCs w:val="28"/>
        </w:rPr>
        <w:t>Ичалковском</w:t>
      </w:r>
      <w:proofErr w:type="spellEnd"/>
      <w:r w:rsidRPr="00BB1679">
        <w:rPr>
          <w:sz w:val="28"/>
          <w:szCs w:val="28"/>
        </w:rPr>
        <w:t xml:space="preserve"> муниципальном районе, на 1 января 2021 г. составила 347,5 км, из них 252,8 км не отвечают нормативным требованиям. Доля </w:t>
      </w:r>
      <w:proofErr w:type="gramStart"/>
      <w:r w:rsidRPr="00BB1679">
        <w:rPr>
          <w:sz w:val="28"/>
          <w:szCs w:val="28"/>
        </w:rPr>
        <w:t>дорог, не отвечающих нормативным требованиям в общей протяженности дорог составила</w:t>
      </w:r>
      <w:proofErr w:type="gramEnd"/>
      <w:r w:rsidRPr="00BB1679">
        <w:rPr>
          <w:sz w:val="28"/>
          <w:szCs w:val="28"/>
        </w:rPr>
        <w:t xml:space="preserve"> 72,7%, по сравнению с началом года сократилась на 1,9 процентных пункта. Ежегодно процент не отвечающих нормативным требованиям дорог снижается за счет строительства новых и проведению работ по ремонту и содержанию.</w:t>
      </w:r>
    </w:p>
    <w:p w:rsidR="00BB1679" w:rsidRPr="00BB1679" w:rsidRDefault="00BB1679" w:rsidP="00C87473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32"/>
        </w:rPr>
      </w:pPr>
      <w:r w:rsidRPr="00C87473">
        <w:rPr>
          <w:sz w:val="28"/>
          <w:szCs w:val="32"/>
        </w:rPr>
        <w:t xml:space="preserve">В 2021 г. </w:t>
      </w:r>
      <w:r w:rsidRPr="00BB1679">
        <w:rPr>
          <w:sz w:val="28"/>
          <w:szCs w:val="32"/>
        </w:rPr>
        <w:t xml:space="preserve">построена дорога по ул. Терешковой с. </w:t>
      </w:r>
      <w:proofErr w:type="spellStart"/>
      <w:r w:rsidRPr="00BB1679">
        <w:rPr>
          <w:sz w:val="28"/>
          <w:szCs w:val="32"/>
        </w:rPr>
        <w:t>Кемля</w:t>
      </w:r>
      <w:proofErr w:type="spellEnd"/>
      <w:r w:rsidRPr="00BB1679">
        <w:rPr>
          <w:sz w:val="28"/>
          <w:szCs w:val="32"/>
        </w:rPr>
        <w:t xml:space="preserve">, 30 лет Победы с. </w:t>
      </w:r>
      <w:proofErr w:type="spellStart"/>
      <w:r w:rsidRPr="00BB1679">
        <w:rPr>
          <w:sz w:val="28"/>
          <w:szCs w:val="32"/>
        </w:rPr>
        <w:t>Кемля</w:t>
      </w:r>
      <w:proofErr w:type="spellEnd"/>
      <w:r w:rsidRPr="00BB1679">
        <w:rPr>
          <w:sz w:val="28"/>
          <w:szCs w:val="32"/>
        </w:rPr>
        <w:t xml:space="preserve"> - 10820,5255 тыс. руб.; ведется устройство тротуара по ул. Советская </w:t>
      </w:r>
      <w:proofErr w:type="gramStart"/>
      <w:r w:rsidRPr="00BB1679">
        <w:rPr>
          <w:sz w:val="28"/>
          <w:szCs w:val="32"/>
        </w:rPr>
        <w:t>в</w:t>
      </w:r>
      <w:proofErr w:type="gramEnd"/>
      <w:r w:rsidRPr="00BB1679">
        <w:rPr>
          <w:sz w:val="28"/>
          <w:szCs w:val="32"/>
        </w:rPr>
        <w:t xml:space="preserve"> </w:t>
      </w:r>
      <w:proofErr w:type="gramStart"/>
      <w:r w:rsidRPr="00BB1679">
        <w:rPr>
          <w:sz w:val="28"/>
          <w:szCs w:val="32"/>
        </w:rPr>
        <w:t>с</w:t>
      </w:r>
      <w:proofErr w:type="gramEnd"/>
      <w:r w:rsidRPr="00BB1679">
        <w:rPr>
          <w:sz w:val="28"/>
          <w:szCs w:val="32"/>
        </w:rPr>
        <w:t xml:space="preserve">. </w:t>
      </w:r>
      <w:proofErr w:type="spellStart"/>
      <w:r w:rsidRPr="00BB1679">
        <w:rPr>
          <w:sz w:val="28"/>
          <w:szCs w:val="32"/>
        </w:rPr>
        <w:t>Кемля</w:t>
      </w:r>
      <w:proofErr w:type="spellEnd"/>
      <w:r w:rsidRPr="00BB1679">
        <w:rPr>
          <w:sz w:val="28"/>
          <w:szCs w:val="32"/>
        </w:rPr>
        <w:t xml:space="preserve"> протяженностью 2 км – 1,346 млн. рублей (в рамках программы «Развитие автомобильных дорог общего пользования местного значения и улично-дорожной сети»).</w:t>
      </w:r>
    </w:p>
    <w:p w:rsidR="00BB1679" w:rsidRPr="00BB1679" w:rsidRDefault="00BB1679" w:rsidP="00C87473">
      <w:pPr>
        <w:autoSpaceDE/>
        <w:autoSpaceDN/>
        <w:adjustRightInd/>
        <w:spacing w:line="276" w:lineRule="auto"/>
        <w:ind w:firstLine="708"/>
        <w:jc w:val="both"/>
        <w:rPr>
          <w:sz w:val="28"/>
          <w:szCs w:val="32"/>
        </w:rPr>
      </w:pPr>
      <w:r w:rsidRPr="00C87473">
        <w:rPr>
          <w:sz w:val="28"/>
          <w:szCs w:val="28"/>
        </w:rPr>
        <w:t>В 2021 году в рамках регионального проекта «</w:t>
      </w:r>
      <w:r w:rsidRPr="00C87473">
        <w:rPr>
          <w:sz w:val="28"/>
          <w:szCs w:val="32"/>
        </w:rPr>
        <w:t>Безопасные и качественные автомобильные дороги</w:t>
      </w:r>
      <w:r w:rsidRPr="00C87473">
        <w:rPr>
          <w:sz w:val="28"/>
          <w:szCs w:val="28"/>
        </w:rPr>
        <w:t>»</w:t>
      </w:r>
      <w:r w:rsidRPr="00BB1679">
        <w:rPr>
          <w:b/>
          <w:sz w:val="28"/>
          <w:szCs w:val="28"/>
        </w:rPr>
        <w:t xml:space="preserve"> </w:t>
      </w:r>
      <w:r w:rsidRPr="00BB1679">
        <w:rPr>
          <w:sz w:val="28"/>
          <w:szCs w:val="28"/>
        </w:rPr>
        <w:t xml:space="preserve">произведен ремонт автодороги с. </w:t>
      </w:r>
      <w:proofErr w:type="spellStart"/>
      <w:r w:rsidRPr="00BB1679">
        <w:rPr>
          <w:sz w:val="28"/>
          <w:szCs w:val="28"/>
        </w:rPr>
        <w:t>Кемля</w:t>
      </w:r>
      <w:proofErr w:type="spellEnd"/>
      <w:r w:rsidRPr="00BB1679">
        <w:rPr>
          <w:sz w:val="28"/>
          <w:szCs w:val="28"/>
        </w:rPr>
        <w:t xml:space="preserve"> - с. </w:t>
      </w:r>
      <w:proofErr w:type="spellStart"/>
      <w:r w:rsidRPr="00BB1679">
        <w:rPr>
          <w:sz w:val="28"/>
          <w:szCs w:val="28"/>
        </w:rPr>
        <w:t>Кендя</w:t>
      </w:r>
      <w:proofErr w:type="spellEnd"/>
      <w:r w:rsidRPr="00BB1679">
        <w:rPr>
          <w:sz w:val="28"/>
          <w:szCs w:val="28"/>
        </w:rPr>
        <w:t xml:space="preserve"> - с. </w:t>
      </w:r>
      <w:proofErr w:type="spellStart"/>
      <w:r w:rsidRPr="00BB1679">
        <w:rPr>
          <w:sz w:val="28"/>
          <w:szCs w:val="28"/>
        </w:rPr>
        <w:t>Саитовка</w:t>
      </w:r>
      <w:proofErr w:type="spellEnd"/>
      <w:r w:rsidRPr="00BB1679">
        <w:rPr>
          <w:sz w:val="28"/>
          <w:szCs w:val="28"/>
        </w:rPr>
        <w:t xml:space="preserve"> на участках км 2+458 – км 3+225, км 3+287 - км 10+000, стоимость работ 100,2 млн. рублей и автодороги «</w:t>
      </w:r>
      <w:proofErr w:type="spellStart"/>
      <w:r w:rsidRPr="00BB1679">
        <w:rPr>
          <w:sz w:val="28"/>
          <w:szCs w:val="28"/>
        </w:rPr>
        <w:t>г</w:t>
      </w:r>
      <w:proofErr w:type="gramStart"/>
      <w:r w:rsidRPr="00BB1679">
        <w:rPr>
          <w:sz w:val="28"/>
          <w:szCs w:val="28"/>
        </w:rPr>
        <w:t>.С</w:t>
      </w:r>
      <w:proofErr w:type="gramEnd"/>
      <w:r w:rsidRPr="00BB1679">
        <w:rPr>
          <w:sz w:val="28"/>
          <w:szCs w:val="28"/>
        </w:rPr>
        <w:t>аранск</w:t>
      </w:r>
      <w:proofErr w:type="spellEnd"/>
      <w:r w:rsidRPr="00BB1679">
        <w:rPr>
          <w:sz w:val="28"/>
          <w:szCs w:val="28"/>
        </w:rPr>
        <w:t xml:space="preserve"> - </w:t>
      </w:r>
      <w:proofErr w:type="spellStart"/>
      <w:r w:rsidRPr="00BB1679">
        <w:rPr>
          <w:sz w:val="28"/>
          <w:szCs w:val="28"/>
        </w:rPr>
        <w:t>р.п.Ромоданово</w:t>
      </w:r>
      <w:proofErr w:type="spellEnd"/>
      <w:r w:rsidRPr="00BB1679">
        <w:rPr>
          <w:sz w:val="28"/>
          <w:szCs w:val="28"/>
        </w:rPr>
        <w:t xml:space="preserve"> - </w:t>
      </w:r>
      <w:proofErr w:type="spellStart"/>
      <w:r w:rsidRPr="00BB1679">
        <w:rPr>
          <w:sz w:val="28"/>
          <w:szCs w:val="28"/>
        </w:rPr>
        <w:t>с.Большое</w:t>
      </w:r>
      <w:proofErr w:type="spellEnd"/>
      <w:r w:rsidRPr="00BB1679">
        <w:rPr>
          <w:sz w:val="28"/>
          <w:szCs w:val="28"/>
        </w:rPr>
        <w:t xml:space="preserve"> Игнатово» - </w:t>
      </w:r>
      <w:proofErr w:type="spellStart"/>
      <w:r w:rsidRPr="00BB1679">
        <w:rPr>
          <w:sz w:val="28"/>
          <w:szCs w:val="28"/>
        </w:rPr>
        <w:t>с.Ульянка</w:t>
      </w:r>
      <w:proofErr w:type="spellEnd"/>
      <w:r w:rsidRPr="00BB1679">
        <w:rPr>
          <w:sz w:val="28"/>
          <w:szCs w:val="28"/>
        </w:rPr>
        <w:t xml:space="preserve"> - </w:t>
      </w:r>
      <w:proofErr w:type="spellStart"/>
      <w:r w:rsidRPr="00BB1679">
        <w:rPr>
          <w:sz w:val="28"/>
          <w:szCs w:val="28"/>
        </w:rPr>
        <w:t>с.Оброчное</w:t>
      </w:r>
      <w:proofErr w:type="spellEnd"/>
      <w:r w:rsidRPr="00BB1679">
        <w:rPr>
          <w:sz w:val="28"/>
          <w:szCs w:val="28"/>
        </w:rPr>
        <w:t xml:space="preserve"> - </w:t>
      </w:r>
      <w:proofErr w:type="spellStart"/>
      <w:r w:rsidRPr="00BB1679">
        <w:rPr>
          <w:sz w:val="28"/>
          <w:szCs w:val="28"/>
        </w:rPr>
        <w:t>с.Рождествено</w:t>
      </w:r>
      <w:proofErr w:type="spellEnd"/>
      <w:r w:rsidRPr="00BB1679">
        <w:rPr>
          <w:sz w:val="28"/>
          <w:szCs w:val="28"/>
        </w:rPr>
        <w:t xml:space="preserve"> - </w:t>
      </w:r>
      <w:proofErr w:type="spellStart"/>
      <w:r w:rsidRPr="00BB1679">
        <w:rPr>
          <w:sz w:val="28"/>
          <w:szCs w:val="28"/>
        </w:rPr>
        <w:t>с.Ичалки</w:t>
      </w:r>
      <w:proofErr w:type="spellEnd"/>
      <w:r w:rsidRPr="00BB1679">
        <w:rPr>
          <w:sz w:val="28"/>
          <w:szCs w:val="28"/>
        </w:rPr>
        <w:t xml:space="preserve"> на участке </w:t>
      </w:r>
      <w:proofErr w:type="gramStart"/>
      <w:r w:rsidRPr="00BB1679">
        <w:rPr>
          <w:sz w:val="28"/>
          <w:szCs w:val="28"/>
        </w:rPr>
        <w:t>км</w:t>
      </w:r>
      <w:proofErr w:type="gramEnd"/>
      <w:r w:rsidRPr="00BB1679">
        <w:rPr>
          <w:sz w:val="28"/>
          <w:szCs w:val="28"/>
        </w:rPr>
        <w:t xml:space="preserve"> 2+500 - км 7+200 стоимость работ 52,2 млн. рублей.</w:t>
      </w:r>
    </w:p>
    <w:p w:rsidR="00BB1679" w:rsidRPr="00BB1679" w:rsidRDefault="00BB1679" w:rsidP="00C87473">
      <w:pPr>
        <w:autoSpaceDE/>
        <w:autoSpaceDN/>
        <w:adjustRightInd/>
        <w:spacing w:line="276" w:lineRule="auto"/>
        <w:ind w:firstLine="708"/>
        <w:jc w:val="both"/>
        <w:rPr>
          <w:sz w:val="28"/>
          <w:szCs w:val="32"/>
        </w:rPr>
      </w:pPr>
      <w:r w:rsidRPr="00BB1679">
        <w:rPr>
          <w:sz w:val="28"/>
          <w:szCs w:val="32"/>
        </w:rPr>
        <w:t xml:space="preserve">В рамках программы «Развитие автомобильных дорог общего пользования местного значения и улично-дорожной сети» получены субсидии на капитальный ремонт дороги по ул. Гагарина, пер. Спортивный, ул. Пролетарская протяженностью 1,407 км, стоимостью 14428,33 тыс. рублей и ремонт автодороги «Подъезд к кладбищу» в </w:t>
      </w:r>
      <w:proofErr w:type="spellStart"/>
      <w:r w:rsidRPr="00BB1679">
        <w:rPr>
          <w:sz w:val="28"/>
          <w:szCs w:val="32"/>
        </w:rPr>
        <w:t>с</w:t>
      </w:r>
      <w:proofErr w:type="gramStart"/>
      <w:r w:rsidRPr="00BB1679">
        <w:rPr>
          <w:sz w:val="28"/>
          <w:szCs w:val="32"/>
        </w:rPr>
        <w:t>.К</w:t>
      </w:r>
      <w:proofErr w:type="gramEnd"/>
      <w:r w:rsidRPr="00BB1679">
        <w:rPr>
          <w:sz w:val="28"/>
          <w:szCs w:val="32"/>
        </w:rPr>
        <w:t>емля</w:t>
      </w:r>
      <w:proofErr w:type="spellEnd"/>
      <w:r w:rsidRPr="00BB1679">
        <w:rPr>
          <w:sz w:val="28"/>
          <w:szCs w:val="32"/>
        </w:rPr>
        <w:t>, протяженностью 1,368</w:t>
      </w:r>
      <w:r w:rsidR="00525BAE">
        <w:rPr>
          <w:sz w:val="28"/>
          <w:szCs w:val="32"/>
        </w:rPr>
        <w:t xml:space="preserve"> км, стоимостью 15551,23 тыс.  </w:t>
      </w:r>
    </w:p>
    <w:p w:rsidR="000857AD" w:rsidRPr="000857AD" w:rsidRDefault="000857AD" w:rsidP="00C87473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0857AD">
        <w:rPr>
          <w:sz w:val="28"/>
          <w:szCs w:val="28"/>
        </w:rPr>
        <w:t>Транспортные услуги по регулярным перевозкам пассажиров на территории района оказывает 1 перевозчик - ООО «</w:t>
      </w:r>
      <w:proofErr w:type="spellStart"/>
      <w:r w:rsidRPr="000857AD">
        <w:rPr>
          <w:sz w:val="28"/>
          <w:szCs w:val="28"/>
        </w:rPr>
        <w:t>Ичалковское</w:t>
      </w:r>
      <w:proofErr w:type="spellEnd"/>
      <w:r w:rsidRPr="000857AD">
        <w:rPr>
          <w:sz w:val="28"/>
          <w:szCs w:val="28"/>
        </w:rPr>
        <w:t xml:space="preserve"> АТП», ОАО «</w:t>
      </w:r>
      <w:proofErr w:type="spellStart"/>
      <w:r w:rsidRPr="000857AD">
        <w:rPr>
          <w:sz w:val="28"/>
          <w:szCs w:val="28"/>
        </w:rPr>
        <w:t>Ичалковское</w:t>
      </w:r>
      <w:proofErr w:type="spellEnd"/>
      <w:r w:rsidRPr="000857AD">
        <w:rPr>
          <w:sz w:val="28"/>
          <w:szCs w:val="28"/>
        </w:rPr>
        <w:t xml:space="preserve"> АТП №1659» деятельность не осуществляет в 1 апреля 2021 года. Автопарк насчитывает 11 единиц автотранспортных средств.</w:t>
      </w:r>
    </w:p>
    <w:p w:rsidR="000857AD" w:rsidRPr="000857AD" w:rsidRDefault="000857AD" w:rsidP="00C87473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0857AD">
        <w:rPr>
          <w:sz w:val="28"/>
          <w:szCs w:val="28"/>
        </w:rPr>
        <w:t>Маршрутная сеть включает в себя 10 автобусных маршрутов, в том числе два междугородних. Объем ежегодной перевозки пассажиров составляет 196,396 тыс. человек. Не обеспечены регулярными перевозками 28 малых деревень с численностью населения менее 10 человек.</w:t>
      </w:r>
      <w:bookmarkStart w:id="0" w:name="_GoBack"/>
      <w:bookmarkEnd w:id="0"/>
    </w:p>
    <w:p w:rsidR="000857AD" w:rsidRPr="000857AD" w:rsidRDefault="000857AD" w:rsidP="00C87473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0857AD">
        <w:rPr>
          <w:sz w:val="28"/>
          <w:szCs w:val="28"/>
        </w:rPr>
        <w:lastRenderedPageBreak/>
        <w:t xml:space="preserve">В 2021 году пассажирские перевозки осуществляются по 8 муниципальным маршрутам по регулируемым и нерегулируемым тарифам. </w:t>
      </w:r>
      <w:r w:rsidRPr="00084F7B">
        <w:rPr>
          <w:sz w:val="28"/>
          <w:szCs w:val="28"/>
        </w:rPr>
        <w:t xml:space="preserve">За 2021 г. направлено субсидии из бюджета в сумме </w:t>
      </w:r>
      <w:r w:rsidRPr="00084F7B">
        <w:rPr>
          <w:sz w:val="28"/>
          <w:szCs w:val="28"/>
        </w:rPr>
        <w:t>1647,8</w:t>
      </w:r>
      <w:r w:rsidRPr="00084F7B">
        <w:rPr>
          <w:sz w:val="28"/>
          <w:szCs w:val="28"/>
        </w:rPr>
        <w:t xml:space="preserve"> </w:t>
      </w:r>
      <w:proofErr w:type="spellStart"/>
      <w:r w:rsidRPr="00084F7B">
        <w:rPr>
          <w:sz w:val="28"/>
          <w:szCs w:val="28"/>
        </w:rPr>
        <w:t>т.р</w:t>
      </w:r>
      <w:proofErr w:type="spellEnd"/>
      <w:r w:rsidRPr="00084F7B">
        <w:rPr>
          <w:sz w:val="28"/>
          <w:szCs w:val="28"/>
        </w:rPr>
        <w:t xml:space="preserve">., из них бюджет РМ – </w:t>
      </w:r>
      <w:r w:rsidR="00525BAE" w:rsidRPr="00084F7B">
        <w:rPr>
          <w:sz w:val="28"/>
          <w:szCs w:val="28"/>
        </w:rPr>
        <w:t>1565,41</w:t>
      </w:r>
      <w:r w:rsidRPr="00084F7B">
        <w:rPr>
          <w:sz w:val="28"/>
          <w:szCs w:val="28"/>
        </w:rPr>
        <w:t xml:space="preserve"> </w:t>
      </w:r>
      <w:proofErr w:type="spellStart"/>
      <w:r w:rsidRPr="00084F7B">
        <w:rPr>
          <w:sz w:val="28"/>
          <w:szCs w:val="28"/>
        </w:rPr>
        <w:t>т.р</w:t>
      </w:r>
      <w:proofErr w:type="spellEnd"/>
      <w:r w:rsidRPr="00084F7B">
        <w:rPr>
          <w:sz w:val="28"/>
          <w:szCs w:val="28"/>
        </w:rPr>
        <w:t xml:space="preserve">., районный бюджет – </w:t>
      </w:r>
      <w:r w:rsidR="00525BAE" w:rsidRPr="00084F7B">
        <w:rPr>
          <w:sz w:val="28"/>
          <w:szCs w:val="28"/>
        </w:rPr>
        <w:t>82,390</w:t>
      </w:r>
      <w:r w:rsidRPr="00084F7B">
        <w:rPr>
          <w:sz w:val="28"/>
          <w:szCs w:val="28"/>
        </w:rPr>
        <w:t xml:space="preserve"> </w:t>
      </w:r>
      <w:proofErr w:type="spellStart"/>
      <w:r w:rsidRPr="00084F7B">
        <w:rPr>
          <w:sz w:val="28"/>
          <w:szCs w:val="28"/>
        </w:rPr>
        <w:t>т.р</w:t>
      </w:r>
      <w:proofErr w:type="spellEnd"/>
      <w:r w:rsidRPr="00084F7B">
        <w:rPr>
          <w:sz w:val="28"/>
          <w:szCs w:val="28"/>
        </w:rPr>
        <w:t>.</w:t>
      </w:r>
      <w:r w:rsidRPr="000857AD">
        <w:rPr>
          <w:sz w:val="28"/>
          <w:szCs w:val="28"/>
        </w:rPr>
        <w:t xml:space="preserve"> </w:t>
      </w:r>
      <w:r w:rsidRPr="000857AD">
        <w:rPr>
          <w:sz w:val="28"/>
        </w:rPr>
        <w:t xml:space="preserve"> </w:t>
      </w:r>
    </w:p>
    <w:p w:rsidR="00D26129" w:rsidRPr="000857AD" w:rsidRDefault="00D26129" w:rsidP="00C87473">
      <w:pPr>
        <w:spacing w:line="276" w:lineRule="auto"/>
        <w:rPr>
          <w:sz w:val="28"/>
        </w:rPr>
      </w:pPr>
    </w:p>
    <w:sectPr w:rsidR="00D26129" w:rsidRPr="0008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AD"/>
    <w:rsid w:val="00084F7B"/>
    <w:rsid w:val="000857AD"/>
    <w:rsid w:val="00525BAE"/>
    <w:rsid w:val="00BB1679"/>
    <w:rsid w:val="00C87473"/>
    <w:rsid w:val="00D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BB16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BB167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BB16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BB16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2022-01-20T05:27:00Z</dcterms:created>
  <dcterms:modified xsi:type="dcterms:W3CDTF">2022-01-20T05:55:00Z</dcterms:modified>
</cp:coreProperties>
</file>