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8" w:rsidRDefault="00914BDE" w:rsidP="00F82638">
      <w:pPr>
        <w:pStyle w:val="a3"/>
        <w:shd w:val="clear" w:color="auto" w:fill="FFFFFF"/>
        <w:spacing w:before="0" w:beforeAutospacing="0" w:after="68" w:afterAutospacing="0"/>
        <w:jc w:val="center"/>
        <w:rPr>
          <w:rStyle w:val="a4"/>
          <w:color w:val="000000"/>
          <w:sz w:val="28"/>
          <w:szCs w:val="28"/>
        </w:rPr>
      </w:pPr>
      <w:r w:rsidRPr="00F82638">
        <w:rPr>
          <w:b/>
          <w:sz w:val="28"/>
          <w:szCs w:val="28"/>
        </w:rPr>
        <w:t xml:space="preserve">Разъяснения законодательства </w:t>
      </w:r>
      <w:r w:rsidR="00F82638">
        <w:rPr>
          <w:rStyle w:val="a4"/>
          <w:color w:val="000000"/>
          <w:sz w:val="28"/>
          <w:szCs w:val="28"/>
        </w:rPr>
        <w:t>о</w:t>
      </w:r>
      <w:r w:rsidR="00F82638" w:rsidRPr="00F82638">
        <w:rPr>
          <w:rStyle w:val="a4"/>
          <w:color w:val="000000"/>
          <w:sz w:val="28"/>
          <w:szCs w:val="28"/>
        </w:rPr>
        <w:t>б эвакуации автомобилей</w:t>
      </w:r>
    </w:p>
    <w:p w:rsidR="00F82638" w:rsidRPr="00F82638" w:rsidRDefault="00F82638" w:rsidP="00F82638">
      <w:pPr>
        <w:pStyle w:val="a3"/>
        <w:shd w:val="clear" w:color="auto" w:fill="FFFFFF"/>
        <w:spacing w:before="0" w:beforeAutospacing="0" w:after="68" w:afterAutospacing="0"/>
        <w:jc w:val="center"/>
        <w:rPr>
          <w:color w:val="000000"/>
          <w:sz w:val="28"/>
          <w:szCs w:val="28"/>
        </w:rPr>
      </w:pPr>
    </w:p>
    <w:p w:rsid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 xml:space="preserve">За нарушение водителем правил дорожного движения, в том числе неправильную парковку, автомобиль могут отправить в ближайшее специально отведенное охраняемое место (на </w:t>
      </w:r>
      <w:proofErr w:type="spellStart"/>
      <w:r w:rsidRPr="00F82638">
        <w:rPr>
          <w:color w:val="000000"/>
          <w:sz w:val="28"/>
          <w:szCs w:val="28"/>
        </w:rPr>
        <w:t>спецстоянку</w:t>
      </w:r>
      <w:proofErr w:type="spellEnd"/>
      <w:r w:rsidRPr="00F82638">
        <w:rPr>
          <w:color w:val="000000"/>
          <w:sz w:val="28"/>
          <w:szCs w:val="28"/>
        </w:rPr>
        <w:t>) и хранить там до устранения причины задержания, а в определенных случаях - до уплаты административного штрафа (</w:t>
      </w:r>
      <w:proofErr w:type="gramStart"/>
      <w:r w:rsidRPr="00F82638">
        <w:rPr>
          <w:color w:val="000000"/>
          <w:sz w:val="28"/>
          <w:szCs w:val="28"/>
        </w:rPr>
        <w:t>ч</w:t>
      </w:r>
      <w:proofErr w:type="gramEnd"/>
      <w:r w:rsidRPr="00F82638">
        <w:rPr>
          <w:color w:val="000000"/>
          <w:sz w:val="28"/>
          <w:szCs w:val="28"/>
        </w:rPr>
        <w:t>. 1 ст. 27.13 КоАП РФ).</w:t>
      </w:r>
    </w:p>
    <w:p w:rsidR="00F82638" w:rsidRP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>Задержание транспортного средства прекращается непосредственно на месте, если причина задержания автомобиля устранена до начала движения эвакуатора.</w:t>
      </w:r>
    </w:p>
    <w:p w:rsidR="00F82638" w:rsidRP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>В случае</w:t>
      </w:r>
      <w:proofErr w:type="gramStart"/>
      <w:r w:rsidRPr="00F82638">
        <w:rPr>
          <w:color w:val="000000"/>
          <w:sz w:val="28"/>
          <w:szCs w:val="28"/>
        </w:rPr>
        <w:t>,</w:t>
      </w:r>
      <w:proofErr w:type="gramEnd"/>
      <w:r w:rsidRPr="00F82638">
        <w:rPr>
          <w:color w:val="000000"/>
          <w:sz w:val="28"/>
          <w:szCs w:val="28"/>
        </w:rPr>
        <w:t xml:space="preserve"> если водитель не обнаружил автомобиль на месте стоянки, то необходимо позвонить в ГИБДД по телефону 02 или 112 и узнать местонахождение автомобиля.</w:t>
      </w:r>
    </w:p>
    <w:p w:rsid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>Затем в отделе ГИБДД получить копию протокола об административном правонарушении или копию протокола о задержании транспортного средства с отметкой должностного лица об устранении причин задержания, предъявив документы на автомобиль.</w:t>
      </w:r>
    </w:p>
    <w:p w:rsidR="00F82638" w:rsidRP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 xml:space="preserve">После этого оплатить на </w:t>
      </w:r>
      <w:proofErr w:type="spellStart"/>
      <w:r w:rsidRPr="00F82638">
        <w:rPr>
          <w:color w:val="000000"/>
          <w:sz w:val="28"/>
          <w:szCs w:val="28"/>
        </w:rPr>
        <w:t>спецстоянке</w:t>
      </w:r>
      <w:proofErr w:type="spellEnd"/>
      <w:r w:rsidRPr="00F82638">
        <w:rPr>
          <w:color w:val="000000"/>
          <w:sz w:val="28"/>
          <w:szCs w:val="28"/>
        </w:rPr>
        <w:t xml:space="preserve"> стоимость перемещения транспортного средства. Если автомобиль находился на </w:t>
      </w:r>
      <w:proofErr w:type="spellStart"/>
      <w:r w:rsidRPr="00F82638">
        <w:rPr>
          <w:color w:val="000000"/>
          <w:sz w:val="28"/>
          <w:szCs w:val="28"/>
        </w:rPr>
        <w:t>спецстоянке</w:t>
      </w:r>
      <w:proofErr w:type="spellEnd"/>
      <w:r w:rsidRPr="00F82638">
        <w:rPr>
          <w:color w:val="000000"/>
          <w:sz w:val="28"/>
          <w:szCs w:val="28"/>
        </w:rPr>
        <w:t xml:space="preserve"> более суток, то оплате также подлежит стоимость его хранения.</w:t>
      </w:r>
    </w:p>
    <w:p w:rsidR="00F82638" w:rsidRPr="00F82638" w:rsidRDefault="00F82638" w:rsidP="00F82638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F82638">
        <w:rPr>
          <w:color w:val="000000"/>
          <w:sz w:val="28"/>
          <w:szCs w:val="28"/>
        </w:rPr>
        <w:t>Возврат автомобиля осуществляется на основании заявления водителя и предъявления документов на автомобиль, а также копии протоколов ГИБДД с соответствующими отметками</w:t>
      </w:r>
      <w:r>
        <w:rPr>
          <w:color w:val="000000"/>
          <w:sz w:val="28"/>
          <w:szCs w:val="28"/>
        </w:rPr>
        <w:t>.</w:t>
      </w:r>
    </w:p>
    <w:p w:rsidR="00914BDE" w:rsidRPr="00F82638" w:rsidRDefault="00914BDE" w:rsidP="00F826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4BDE" w:rsidRPr="00914BDE" w:rsidRDefault="00914BDE" w:rsidP="00914BDE">
      <w:pPr>
        <w:rPr>
          <w:rFonts w:ascii="Times New Roman" w:hAnsi="Times New Roman" w:cs="Times New Roman"/>
          <w:sz w:val="28"/>
          <w:szCs w:val="28"/>
        </w:rPr>
      </w:pPr>
      <w:r w:rsidRPr="00914BDE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p w:rsidR="00914BDE" w:rsidRPr="00914BDE" w:rsidRDefault="00914BDE" w:rsidP="00914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14BDE" w:rsidRPr="00914BDE" w:rsidSect="00250C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BDE"/>
    <w:rsid w:val="00201E4E"/>
    <w:rsid w:val="00914BDE"/>
    <w:rsid w:val="00F8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3</cp:revision>
  <dcterms:created xsi:type="dcterms:W3CDTF">2018-11-09T11:37:00Z</dcterms:created>
  <dcterms:modified xsi:type="dcterms:W3CDTF">2018-11-09T13:05:00Z</dcterms:modified>
</cp:coreProperties>
</file>