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27" w:rsidRDefault="00914BDE" w:rsidP="00914B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DE">
        <w:rPr>
          <w:rFonts w:ascii="Times New Roman" w:hAnsi="Times New Roman" w:cs="Times New Roman"/>
          <w:b/>
          <w:sz w:val="28"/>
          <w:szCs w:val="28"/>
        </w:rPr>
        <w:t>Разъяснения законодательства о</w:t>
      </w:r>
      <w:r w:rsidR="00B10627">
        <w:rPr>
          <w:rFonts w:ascii="Times New Roman" w:hAnsi="Times New Roman" w:cs="Times New Roman"/>
          <w:b/>
          <w:sz w:val="28"/>
          <w:szCs w:val="28"/>
        </w:rPr>
        <w:t xml:space="preserve">б изменении условий назначения выплаты лицам, осуществляющим уход за недееспособными гражданами </w:t>
      </w:r>
    </w:p>
    <w:p w:rsidR="00914BDE" w:rsidRPr="00914BDE" w:rsidRDefault="00B10627" w:rsidP="00914B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детьми-инвалидами</w:t>
      </w:r>
    </w:p>
    <w:p w:rsidR="00914BDE" w:rsidRDefault="00914BDE" w:rsidP="00914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27" w:rsidRDefault="00B10627" w:rsidP="00B1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10627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hyperlink r:id="rId4" w:history="1">
        <w:r w:rsidRPr="00B106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 Правительства Российской Федерации от 30 октября 2018 года N 1287</w:t>
        </w:r>
      </w:hyperlink>
      <w:r w:rsidRPr="00B1062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B1062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"О внесении изменений в некоторые акты Правительства Российской Федерации"</w:t>
        </w:r>
      </w:hyperlink>
      <w:r w:rsidRPr="00B106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внесены изменения в постановления Правительства Российской Федерации от 04 июня 2007 года N 343 и от 02 мая 2013 года N 397. </w:t>
      </w:r>
    </w:p>
    <w:p w:rsidR="00B10627" w:rsidRPr="00B10627" w:rsidRDefault="00B10627" w:rsidP="00B1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627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внесенным изменениям лицам, осуществляющим уход за нетрудоспособными гражданами или за детьми-инвалидами, для назначения выплаты необходимо представить документ, подтверждающий факт прекращения работы. Представление такого документа не требуется при наличии в распоряжении органа, осуществляющего выплату пенсии, сведений, необходимых для назначения выплаты.</w:t>
      </w:r>
    </w:p>
    <w:p w:rsidR="001E069E" w:rsidRPr="00914BDE" w:rsidRDefault="00B10627" w:rsidP="00B10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tooltip="ВКонтакте" w:history="1">
        <w:r w:rsidRPr="00B10627">
          <w:rPr>
            <w:rFonts w:ascii="Arial" w:eastAsia="Times New Roman" w:hAnsi="Arial" w:cs="Arial"/>
            <w:color w:val="29619B"/>
            <w:sz w:val="15"/>
            <w:szCs w:val="15"/>
            <w:u w:val="single"/>
          </w:rPr>
          <w:br/>
        </w:r>
      </w:hyperlink>
    </w:p>
    <w:p w:rsidR="00914BDE" w:rsidRPr="00914BDE" w:rsidRDefault="00914BDE" w:rsidP="00914BDE">
      <w:pPr>
        <w:rPr>
          <w:rFonts w:ascii="Times New Roman" w:hAnsi="Times New Roman" w:cs="Times New Roman"/>
          <w:sz w:val="28"/>
          <w:szCs w:val="28"/>
        </w:rPr>
      </w:pPr>
      <w:r w:rsidRPr="00914BDE">
        <w:rPr>
          <w:rFonts w:ascii="Times New Roman" w:eastAsia="Times New Roman" w:hAnsi="Times New Roman" w:cs="Times New Roman"/>
          <w:sz w:val="28"/>
          <w:szCs w:val="28"/>
        </w:rPr>
        <w:t>Прокуратура Ичалковского района</w:t>
      </w:r>
    </w:p>
    <w:p w:rsidR="00914BDE" w:rsidRPr="00914BDE" w:rsidRDefault="00914BDE" w:rsidP="00914B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14BDE" w:rsidRPr="00914BDE" w:rsidSect="00250CD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4BDE"/>
    <w:rsid w:val="001E069E"/>
    <w:rsid w:val="00914BDE"/>
    <w:rsid w:val="00B1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06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0627"/>
  </w:style>
  <w:style w:type="character" w:customStyle="1" w:styleId="b-share">
    <w:name w:val="b-share"/>
    <w:basedOn w:val="a0"/>
    <w:rsid w:val="00B10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vkontakte&amp;url=https%3A%2F%2Fprocnov.ru%2Fexplain%2F2197-izmeneny-usloviya-naznacheniya-vyplaty-licam-osushchestvlyayushchim-uhod-za-netrudosposobnymi-grazhdanami-ili-za-detmi-invalidami.html&amp;title=%D0%9F%D1%80%D0%BE%D0%BA%D1%83%D1%80%D0%B0%D1%82%D1%83%D1%80%D0%B0%20%D0%9D%D0%BE%D0%B2%D0%B3%D0%BE%D1%80%D0%BE%D0%B4%D1%81%D0%BA%D0%BE%D0%B9%20%D0%BE%D0%B1%D0%BB%D0%B0%D1%81%D1%82%D0%B8%20-%20%D0%98%D0%B7%D0%BC%D0%B5%D0%BD%D0%B5%D0%BD%D1%8B%20%D1%83%D1%81%D0%BB%D0%BE%D0%B2%D0%B8%D1%8F%20%D0%BD%D0%B0%D0%B7%D0%BD%D0%B0%D1%87%D0%B5%D0%BD%D0%B8%D1%8F%20%D0%B2%D1%8B%D0%BF%D0%BB%D0%B0%D1%82%D1%8B%20%D0%BB%D0%B8%D1%86%D0%B0%D0%BC%2C%20%D0%BE%D1%81%D1%83%D1%89%D0%B5%D1%81%D1%82%D0%B2%D0%BB%D1%8F%D1%8E%D1%89%D0%B8%D0%BC%20%D1%83%D1%85%D0%BE%D0%B4%20%D0%B7%D0%B0%20%D0%BD%D0%B5%D1%82%D1%80%D1%83%D0%B4%D0%BE%D1%81%D0%BF%D0%BE%D1%81%D0%BE%D0%B1%D0%BD%D1%8B%D0%BC%D0%B8%20%D0%B3%D1%80%D0%B0%D0%B6%D0%B4%D0%B0%D0%BD%D0%B0%D0%BC%D0%B8%20%D0%B8%D0%BB%D0%B8%20%D0%B7%D0%B0%20%D0%B4%D0%B5%D1%82%D1%8C%D0%BC%D0%B8-%D0%B8%D0%BD%D0%B2%D0%B0%D0%BB%D0%B8%D0%B4%D0%B0%D0%BC%D0%B8" TargetMode="External"/><Relationship Id="rId5" Type="http://schemas.openxmlformats.org/officeDocument/2006/relationships/hyperlink" Target="http://www.consultant.ru/document/cons_doc_LAW_310204/" TargetMode="External"/><Relationship Id="rId4" Type="http://schemas.openxmlformats.org/officeDocument/2006/relationships/hyperlink" Target="http://www.consultant.ru/document/cons_doc_LAW_310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3</cp:revision>
  <cp:lastPrinted>2018-11-09T13:12:00Z</cp:lastPrinted>
  <dcterms:created xsi:type="dcterms:W3CDTF">2018-11-09T11:37:00Z</dcterms:created>
  <dcterms:modified xsi:type="dcterms:W3CDTF">2018-11-09T13:12:00Z</dcterms:modified>
</cp:coreProperties>
</file>