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085" w:rsidRDefault="00042085" w:rsidP="00C61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42085" w:rsidRDefault="00042085" w:rsidP="00C613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экспертизе Постановления администрации Ичалков</w:t>
      </w:r>
      <w:r w:rsidR="004F0980">
        <w:rPr>
          <w:rFonts w:ascii="Times New Roman" w:hAnsi="Times New Roman" w:cs="Times New Roman"/>
          <w:b/>
          <w:sz w:val="28"/>
          <w:szCs w:val="28"/>
        </w:rPr>
        <w:t>ского муниципального района от 14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0980">
        <w:rPr>
          <w:rFonts w:ascii="Times New Roman" w:hAnsi="Times New Roman" w:cs="Times New Roman"/>
          <w:b/>
          <w:sz w:val="28"/>
          <w:szCs w:val="28"/>
        </w:rPr>
        <w:t>февраля</w:t>
      </w:r>
      <w:r>
        <w:rPr>
          <w:rFonts w:ascii="Times New Roman" w:hAnsi="Times New Roman" w:cs="Times New Roman"/>
          <w:b/>
          <w:sz w:val="28"/>
          <w:szCs w:val="28"/>
        </w:rPr>
        <w:t xml:space="preserve"> 2017 года № </w:t>
      </w:r>
      <w:r w:rsidR="004F0980">
        <w:rPr>
          <w:rFonts w:ascii="Times New Roman" w:hAnsi="Times New Roman" w:cs="Times New Roman"/>
          <w:b/>
          <w:sz w:val="28"/>
          <w:szCs w:val="28"/>
        </w:rPr>
        <w:t>61</w:t>
      </w:r>
    </w:p>
    <w:p w:rsidR="00372943" w:rsidRDefault="00042085" w:rsidP="00C613EB">
      <w:pPr>
        <w:spacing w:after="0" w:line="240" w:lineRule="auto"/>
        <w:jc w:val="center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«Об утверждении </w:t>
      </w:r>
      <w:hyperlink r:id="rId5" w:history="1">
        <w:r w:rsidR="004F098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перечня муниципального имущества Ичалковского муниципального района,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</w:t>
        </w:r>
        <w:r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»</w:t>
        </w:r>
      </w:hyperlink>
    </w:p>
    <w:p w:rsidR="00B77730" w:rsidRDefault="00B77730" w:rsidP="00C613EB">
      <w:pPr>
        <w:spacing w:after="0" w:line="240" w:lineRule="auto"/>
        <w:jc w:val="center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</w:pPr>
    </w:p>
    <w:p w:rsidR="00042085" w:rsidRDefault="00042085" w:rsidP="00C613EB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Юридическое управление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Ичалковского муниципального района в соответствии с Порядком </w:t>
      </w:r>
      <w:r w:rsidR="00030C9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проведения экспертизы муниципальных нормативных правовых актов, затрагивающих вопросы осуществления предпринимательской и инвестиционной деятельности (далее-Порядок), а также Планом проведения экспертизы нормативных правовых актов органов местного самоуправления Ичалковского муниципального района, затрагивающих вопросы осуществления предпринимательской и инвестиционной деятельности, на 2018 год, утвержденный 22 декабря 2017 года (далее – План), провело экспертизу Постановления </w:t>
      </w:r>
      <w:r w:rsidR="002446E9"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Ичалковского муниципального района </w:t>
      </w:r>
      <w:r w:rsidR="002446E9" w:rsidRPr="00514F82">
        <w:rPr>
          <w:rFonts w:ascii="Times New Roman" w:eastAsia="Times New Roman" w:hAnsi="Times New Roman" w:cs="Times New Roman"/>
          <w:sz w:val="28"/>
          <w:szCs w:val="28"/>
        </w:rPr>
        <w:t>от 14 февраля 2017 года № 61</w:t>
      </w:r>
      <w:r w:rsidR="002446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46E9" w:rsidRPr="00514F82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hyperlink r:id="rId6" w:history="1">
        <w:r w:rsidR="002446E9" w:rsidRPr="00514F82">
          <w:rPr>
            <w:rFonts w:ascii="Times New Roman" w:eastAsia="Times New Roman" w:hAnsi="Times New Roman" w:cs="Times New Roman"/>
            <w:sz w:val="28"/>
            <w:szCs w:val="28"/>
          </w:rPr>
          <w:t>перечня муниципального имущества Ичалковского муниципального района,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  </w:r>
      </w:hyperlink>
      <w:r w:rsidR="00030C9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(далее также-Правовой акт).</w:t>
      </w:r>
    </w:p>
    <w:p w:rsidR="00030C96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Разработчиком П</w:t>
      </w:r>
      <w:r w:rsidR="00030C9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равового акта является </w:t>
      </w:r>
      <w:r w:rsidR="002446E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юридическое </w:t>
      </w:r>
      <w:r w:rsidR="00030C96">
        <w:rPr>
          <w:rFonts w:ascii="Times New Roman" w:hAnsi="Times New Roman" w:cs="Times New Roman"/>
          <w:sz w:val="28"/>
          <w:szCs w:val="28"/>
        </w:rPr>
        <w:t>управление администрации Ичалковского муниципального района.</w:t>
      </w:r>
    </w:p>
    <w:p w:rsidR="00030C96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030C96">
        <w:rPr>
          <w:rFonts w:ascii="Times New Roman" w:hAnsi="Times New Roman" w:cs="Times New Roman"/>
          <w:sz w:val="28"/>
          <w:szCs w:val="28"/>
        </w:rPr>
        <w:t xml:space="preserve">ланом </w:t>
      </w:r>
      <w:r>
        <w:rPr>
          <w:rFonts w:ascii="Times New Roman" w:hAnsi="Times New Roman" w:cs="Times New Roman"/>
          <w:sz w:val="28"/>
          <w:szCs w:val="28"/>
        </w:rPr>
        <w:t>экспертиза Правового акта проводилась с 1 декабря 2018 года по 29 декабря 2018 года.</w:t>
      </w:r>
    </w:p>
    <w:p w:rsidR="00CA198F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Извещение об экспертизе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Правового акта размещено на официальном сайте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Ичалковского муниципального района в сети Интернет 2 декабря 2018 года.</w:t>
      </w:r>
    </w:p>
    <w:p w:rsidR="00CA198F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Порядком проведены публичные консультации по Правовому акту с 3 декабря 2018 года по 23 декабря 2018 года.</w:t>
      </w:r>
    </w:p>
    <w:p w:rsidR="00CA198F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публичных консультаций по Правовому акту отражены в справке о результатах публичных консультаций по Правовому акту.</w:t>
      </w:r>
    </w:p>
    <w:p w:rsidR="00FF385E" w:rsidRDefault="00FF385E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проведения экспертизы Правового акта</w:t>
      </w:r>
      <w:r w:rsidR="000A7686">
        <w:rPr>
          <w:rFonts w:ascii="Times New Roman" w:hAnsi="Times New Roman" w:cs="Times New Roman"/>
          <w:sz w:val="28"/>
          <w:szCs w:val="28"/>
        </w:rPr>
        <w:t xml:space="preserve"> на основании Порядка у разработчика была запрошена информация о необходимости принятия Правового акта и его реализации.</w:t>
      </w:r>
    </w:p>
    <w:p w:rsidR="000A7686" w:rsidRDefault="000A7686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экспертизы Правового акта установлено следующее.</w:t>
      </w:r>
    </w:p>
    <w:p w:rsidR="000A7686" w:rsidRDefault="009B4FC2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Постановление</w:t>
      </w:r>
      <w:r w:rsidR="000A768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2446E9"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Ичалковского муниципального района </w:t>
      </w:r>
      <w:r w:rsidR="002446E9" w:rsidRPr="00514F82">
        <w:rPr>
          <w:rFonts w:ascii="Times New Roman" w:eastAsia="Times New Roman" w:hAnsi="Times New Roman" w:cs="Times New Roman"/>
          <w:sz w:val="28"/>
          <w:szCs w:val="28"/>
        </w:rPr>
        <w:t>от 14 февраля 2017 года № 61</w:t>
      </w:r>
      <w:r w:rsidR="002446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46E9" w:rsidRPr="00514F82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hyperlink r:id="rId7" w:history="1">
        <w:r w:rsidR="002446E9" w:rsidRPr="00514F82">
          <w:rPr>
            <w:rFonts w:ascii="Times New Roman" w:eastAsia="Times New Roman" w:hAnsi="Times New Roman" w:cs="Times New Roman"/>
            <w:sz w:val="28"/>
            <w:szCs w:val="28"/>
          </w:rPr>
          <w:t xml:space="preserve">перечня муниципального имущества Ичалковского муниципального района,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</w:t>
        </w:r>
        <w:r w:rsidR="002446E9" w:rsidRPr="00514F82">
          <w:rPr>
            <w:rFonts w:ascii="Times New Roman" w:eastAsia="Times New Roman" w:hAnsi="Times New Roman" w:cs="Times New Roman"/>
            <w:sz w:val="28"/>
            <w:szCs w:val="28"/>
          </w:rPr>
          <w:lastRenderedPageBreak/>
          <w:t>Федерации»</w:t>
        </w:r>
      </w:hyperlink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разработано в соответствии с Федеральным законом от 24 июля 2007 г</w:t>
      </w:r>
      <w:r w:rsidR="00977B2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ода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№209-ФЗ «О развитии малого и среднего предпринимательства в Российской Федерации»</w:t>
      </w:r>
      <w:r w:rsidR="00977B2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, </w:t>
      </w:r>
      <w:r w:rsidR="002446E9" w:rsidRPr="002446E9">
        <w:rPr>
          <w:rFonts w:ascii="Times New Roman" w:hAnsi="Times New Roman" w:cs="Times New Roman"/>
          <w:sz w:val="28"/>
          <w:szCs w:val="28"/>
        </w:rPr>
        <w:t>постановления Правительства РФ от 21 августа 2010 г. № 645 «Об имущественной поддержке субъектов малого и среднего предпринимательства при предоставлении федерального имущества» и постановления администрации Ичалковского муниципального района   от 14.02.2017 г. № 59 «Об утверждении Правил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  <w:r w:rsidR="00977B2D" w:rsidRPr="002446E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="00977B2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Правовой акт принят органом местного самоуправления Ичалковского муниципального района в пределах его компетенции.</w:t>
      </w:r>
    </w:p>
    <w:p w:rsidR="00977B2D" w:rsidRPr="000A7686" w:rsidRDefault="00977B2D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Правовой акт </w:t>
      </w:r>
      <w:r w:rsidR="00B3650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официально опубликован в информационной газете </w:t>
      </w:r>
      <w:r w:rsidR="00B6499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Ичалковского района «Вестник» и на </w:t>
      </w:r>
      <w:r w:rsidR="00B6499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официальном сайте органов местного самоуправления</w:t>
      </w:r>
      <w:r w:rsidR="00B6499D">
        <w:rPr>
          <w:rFonts w:ascii="Times New Roman" w:hAnsi="Times New Roman" w:cs="Times New Roman"/>
          <w:sz w:val="28"/>
          <w:szCs w:val="28"/>
        </w:rPr>
        <w:t xml:space="preserve"> Ичалковского муниципального района, вступил в силу со дня подписания.</w:t>
      </w:r>
    </w:p>
    <w:p w:rsidR="00CA198F" w:rsidRDefault="00B6499D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момент подготовки настоящего заключения Правов</w:t>
      </w:r>
      <w:r w:rsidR="002446E9">
        <w:rPr>
          <w:rFonts w:ascii="Times New Roman" w:hAnsi="Times New Roman" w:cs="Times New Roman"/>
          <w:sz w:val="28"/>
          <w:szCs w:val="28"/>
        </w:rPr>
        <w:t>ой акт действует в редакции от 14.0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2.2017 года.</w:t>
      </w:r>
    </w:p>
    <w:p w:rsidR="001B497B" w:rsidRDefault="001B497B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требования к порядку опубликования и вступления в силу Правового акта соблюдены.</w:t>
      </w:r>
    </w:p>
    <w:p w:rsidR="001B497B" w:rsidRDefault="001B497B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Правовой акт разработан в целях развития и поддержки субъектов малого и среднего предпринимательства.</w:t>
      </w:r>
    </w:p>
    <w:p w:rsidR="001B497B" w:rsidRDefault="001B497B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участников публичных консультаций каких-либо </w:t>
      </w:r>
      <w:r w:rsidR="00C613EB">
        <w:rPr>
          <w:rFonts w:ascii="Times New Roman" w:hAnsi="Times New Roman" w:cs="Times New Roman"/>
          <w:sz w:val="28"/>
          <w:szCs w:val="28"/>
        </w:rPr>
        <w:t>замечаний и предложений по Правовому акту не поступило.</w:t>
      </w:r>
    </w:p>
    <w:p w:rsidR="00C613EB" w:rsidRDefault="00C613EB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экспертизы Правового акта юридическое управление пришло к выводу об отсутствии в правовом акте положений, необоснованно затрудняющих осуществление предпринимательской или инвестиционной деятельности. Рекомендаций по итогам проведения экспертизы Правового акта не имеется.</w:t>
      </w:r>
    </w:p>
    <w:p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C613EB" w:rsidRP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Начальник юридического управления</w:t>
      </w:r>
    </w:p>
    <w:p w:rsidR="00C613EB" w:rsidRP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администрации Ичалковского </w:t>
      </w:r>
    </w:p>
    <w:p w:rsidR="00C613EB" w:rsidRP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муниципального района</w:t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  <w:t xml:space="preserve">А.В. </w:t>
      </w:r>
      <w:proofErr w:type="spellStart"/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Кемайкин</w:t>
      </w:r>
      <w:proofErr w:type="spellEnd"/>
    </w:p>
    <w:p w:rsidR="00C613EB" w:rsidRPr="001B497B" w:rsidRDefault="00C613EB" w:rsidP="00C613EB">
      <w:pPr>
        <w:pStyle w:val="a4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sectPr w:rsidR="00C613EB" w:rsidRPr="001B497B" w:rsidSect="0004208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923A1"/>
    <w:multiLevelType w:val="hybridMultilevel"/>
    <w:tmpl w:val="5156C10E"/>
    <w:lvl w:ilvl="0" w:tplc="C1D6C7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E09"/>
    <w:rsid w:val="00030C96"/>
    <w:rsid w:val="00042085"/>
    <w:rsid w:val="000A7686"/>
    <w:rsid w:val="001B497B"/>
    <w:rsid w:val="002446E9"/>
    <w:rsid w:val="002772EB"/>
    <w:rsid w:val="00355E09"/>
    <w:rsid w:val="00372943"/>
    <w:rsid w:val="004F0980"/>
    <w:rsid w:val="00977B2D"/>
    <w:rsid w:val="009B4FC2"/>
    <w:rsid w:val="00B36504"/>
    <w:rsid w:val="00B6499D"/>
    <w:rsid w:val="00B77730"/>
    <w:rsid w:val="00C613EB"/>
    <w:rsid w:val="00CA198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11BA6"/>
  <w15:chartTrackingRefBased/>
  <w15:docId w15:val="{33E8E193-18A9-4399-9DB3-B71EC9F16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08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08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A7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tyashevorm.ru/assets/files/reglament/13.11.2015-607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tyashevorm.ru/assets/files/reglament/13.11.2015-607.doc" TargetMode="External"/><Relationship Id="rId5" Type="http://schemas.openxmlformats.org/officeDocument/2006/relationships/hyperlink" Target="http://www.atyashevorm.ru/assets/files/reglament/13.11.2015-607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2018-12-06T06:29:00Z</dcterms:created>
  <dcterms:modified xsi:type="dcterms:W3CDTF">2018-12-13T07:41:00Z</dcterms:modified>
</cp:coreProperties>
</file>