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DC" w:rsidRPr="00EE10DC" w:rsidRDefault="00EE10DC" w:rsidP="00EE10DC">
      <w:pPr>
        <w:suppressAutoHyphens/>
        <w:spacing w:after="120" w:line="1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x-none" w:eastAsia="ar-SA"/>
        </w:rPr>
      </w:pPr>
      <w:r w:rsidRPr="00EE10D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                                                      </w:t>
      </w:r>
      <w:r w:rsidRPr="00EE10DC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x-none" w:eastAsia="ar-SA"/>
        </w:rPr>
        <w:t>ЗАКЛЮЧЕНИЕ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 w:rsidRPr="00EE10DC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по результатам публичных слушаний проводимых с  22.03.2019 г  до 23.04.2019г по проекту  внесения изменений в Генеральный план </w:t>
      </w:r>
      <w:proofErr w:type="spellStart"/>
      <w:r w:rsidRPr="00EE10DC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 сельского поселения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Проводимых в соответствии с Постановлением администрации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  № 35 от 22.03.2019г </w:t>
      </w: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назначении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публичных слушаний на территории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по проекту Генерального плана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</w:t>
      </w: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Публичные слушания проводились в соответствии с положениями Градостроительного кодекса РФ (от 29.10.2004г. № 190-ФЗ) и Положением </w:t>
      </w: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О порядке проведения публичных слушаний в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Ладском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сельском поселении</w:t>
      </w: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утвержденным решением Совета депутатов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сельского поселения 11.03.2013г № 44а, в целях учета интересов физических и юридических лиц при осуществлении градостроительной деятельности</w:t>
      </w:r>
      <w:proofErr w:type="gram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.</w:t>
      </w:r>
      <w:proofErr w:type="gramEnd"/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E10DC"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  <w:t>Предмет публичных слушаний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: Внесение изменений в Генеральный план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с целью урегулирования вопросов в сфере градостроительной деятельности муниц</w:t>
      </w:r>
      <w:r w:rsidRPr="00EE10DC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 xml:space="preserve">ипального образования </w:t>
      </w:r>
      <w:proofErr w:type="spellStart"/>
      <w:r w:rsidRPr="00EE10DC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>Ладское</w:t>
      </w:r>
      <w:proofErr w:type="spellEnd"/>
      <w:r w:rsidRPr="00EE10DC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 xml:space="preserve"> сельское поселение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.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EE10DC"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  <w:t>Инициатор публичных слушаний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: Администрация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</w:t>
      </w:r>
      <w:proofErr w:type="gram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.</w:t>
      </w:r>
      <w:proofErr w:type="gramEnd"/>
    </w:p>
    <w:p w:rsidR="00EE10DC" w:rsidRPr="00EE10DC" w:rsidRDefault="00EE10DC" w:rsidP="00EE10D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E10DC"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  <w:t>Место проведения публичных слушаний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: </w:t>
      </w:r>
      <w:r w:rsidRPr="00EE10D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Зал Дома культуры, по адресу: </w:t>
      </w:r>
      <w:proofErr w:type="gramStart"/>
      <w:r w:rsidRPr="00EE10D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РМ, </w:t>
      </w:r>
      <w:proofErr w:type="spellStart"/>
      <w:r w:rsidRPr="00EE10D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Ичалковский</w:t>
      </w:r>
      <w:proofErr w:type="spellEnd"/>
      <w:r w:rsidRPr="00EE1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Лада, ул. Базарная, д.15.</w:t>
      </w:r>
      <w:proofErr w:type="gramEnd"/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</w:pP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Проект Генерального плана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опубликован в Информационном бюллетене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поселения, на официальном сайте администрации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Ичалковского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муниципального района  </w:t>
      </w:r>
      <w:hyperlink r:id="rId5" w:history="1">
        <w:r w:rsidRPr="00EE10DC">
          <w:rPr>
            <w:rFonts w:ascii="Times New Roman CYR" w:eastAsia="Times New Roman" w:hAnsi="Times New Roman CYR" w:cs="Times New Roman"/>
            <w:color w:val="000080"/>
            <w:sz w:val="24"/>
            <w:szCs w:val="24"/>
            <w:u w:val="single"/>
            <w:lang w:eastAsia="ar-SA"/>
          </w:rPr>
          <w:t>www.ichalkirm.ru</w:t>
        </w:r>
      </w:hyperlink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Оповещение  о проведении слушаний размещено в  местах общего доступа на информационных стендах в населенных пунктах поселения 22.03.2019г., а так же через официальный сайт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Ичалковского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муниципального района с указанием даты, места и времени их проведения, адреса, по которому можно обращаться с предложениями и замечаниями.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В публичных слушаниях приняли участие 35 человек. 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Предложений и замечаний в течени</w:t>
      </w:r>
      <w:proofErr w:type="gram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и</w:t>
      </w:r>
      <w:proofErr w:type="gram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проведения публичных слушание не поступало.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Процедура проведения публичных слушаний соответствует Градостроительному кодексу РФ, Федеральному закону от 06.10.2003 № 131-ФЗ </w:t>
      </w: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Об общих принципах организации местного самоуправления в Российской Федерации</w:t>
      </w: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решению Совета депутатов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от 11.03.2013г № 44а </w:t>
      </w: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Об утверждении Положения о публичных слушаниях в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Ладском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сельском поселении</w:t>
      </w: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В целом проект изменений в Генеральный план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получил положительную оценку и рекомендуется к утверждению.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Протокол публичных слушаний и материалы, собранные в ходе их подготовки и проведения, являются обязательным приложением к материалам проекта изменений в Генеральный план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сельского поселения, хранятся в Администрации 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Ладского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и могут  предоставляться всем заинтересованным лицам для ознакомления.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EE1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Считать публичные слушания по проекту внесения изменений в Генеральный план </w:t>
      </w:r>
      <w:proofErr w:type="spellStart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Ладском</w:t>
      </w:r>
      <w:proofErr w:type="spellEnd"/>
      <w:r w:rsidRPr="00EE10DC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поселения, состоявшимися.</w:t>
      </w: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</w:pPr>
    </w:p>
    <w:p w:rsidR="00EE10DC" w:rsidRPr="00EE10DC" w:rsidRDefault="00EE10DC" w:rsidP="00EE10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</w:pPr>
      <w:r w:rsidRPr="00EE10DC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>Лицо ответственное за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 xml:space="preserve"> проведение публичных слушаний </w:t>
      </w:r>
      <w:r w:rsidRPr="00EE10DC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 xml:space="preserve">                    В.А. Устинов</w:t>
      </w:r>
      <w:bookmarkStart w:id="0" w:name="_GoBack"/>
      <w:bookmarkEnd w:id="0"/>
    </w:p>
    <w:sectPr w:rsidR="00EE10DC" w:rsidRPr="00EE10DC" w:rsidSect="00EE10DC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F"/>
    <w:rsid w:val="00341A7C"/>
    <w:rsid w:val="0090064F"/>
    <w:rsid w:val="00E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g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2019-05-30T05:32:00Z</dcterms:created>
  <dcterms:modified xsi:type="dcterms:W3CDTF">2019-05-30T05:35:00Z</dcterms:modified>
</cp:coreProperties>
</file>