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28" w:rsidRPr="00E10528" w:rsidRDefault="00E10528" w:rsidP="00C80536">
      <w:pPr>
        <w:spacing w:line="360" w:lineRule="auto"/>
        <w:jc w:val="center"/>
        <w:rPr>
          <w:b/>
          <w:bCs/>
          <w:sz w:val="36"/>
          <w:szCs w:val="36"/>
        </w:rPr>
      </w:pPr>
      <w:r>
        <w:rPr>
          <w:b/>
          <w:bCs/>
          <w:sz w:val="56"/>
          <w:szCs w:val="56"/>
        </w:rPr>
        <w:t xml:space="preserve">               </w:t>
      </w:r>
    </w:p>
    <w:p w:rsidR="00C80536" w:rsidRPr="00481D53" w:rsidRDefault="00C80536" w:rsidP="00C80536">
      <w:pPr>
        <w:spacing w:line="360" w:lineRule="auto"/>
        <w:jc w:val="center"/>
        <w:rPr>
          <w:b/>
          <w:bCs/>
          <w:sz w:val="56"/>
          <w:szCs w:val="56"/>
        </w:rPr>
      </w:pPr>
      <w:proofErr w:type="gramStart"/>
      <w:r w:rsidRPr="00481D53">
        <w:rPr>
          <w:b/>
          <w:bCs/>
          <w:sz w:val="56"/>
          <w:szCs w:val="56"/>
        </w:rPr>
        <w:t>П</w:t>
      </w:r>
      <w:proofErr w:type="gramEnd"/>
      <w:r w:rsidRPr="00481D53">
        <w:rPr>
          <w:b/>
          <w:bCs/>
          <w:sz w:val="56"/>
          <w:szCs w:val="56"/>
        </w:rPr>
        <w:t xml:space="preserve"> О С Т А Н О В Л Е Н И Е</w:t>
      </w:r>
      <w:r w:rsidR="00E10528">
        <w:rPr>
          <w:b/>
          <w:bCs/>
          <w:sz w:val="56"/>
          <w:szCs w:val="56"/>
        </w:rPr>
        <w:t xml:space="preserve"> </w:t>
      </w:r>
    </w:p>
    <w:p w:rsidR="00C80536" w:rsidRPr="00481D53" w:rsidRDefault="00C80536" w:rsidP="00C80536">
      <w:pPr>
        <w:spacing w:line="360" w:lineRule="auto"/>
        <w:ind w:left="-360"/>
        <w:jc w:val="center"/>
        <w:rPr>
          <w:b/>
          <w:bCs/>
          <w:sz w:val="36"/>
          <w:szCs w:val="36"/>
        </w:rPr>
      </w:pPr>
      <w:r w:rsidRPr="00481D53">
        <w:rPr>
          <w:b/>
          <w:bCs/>
          <w:sz w:val="36"/>
          <w:szCs w:val="36"/>
        </w:rPr>
        <w:t>АДМИНИСТРАЦИИ</w:t>
      </w:r>
    </w:p>
    <w:p w:rsidR="00C80536" w:rsidRDefault="0037458E" w:rsidP="00C80536">
      <w:pPr>
        <w:spacing w:line="360" w:lineRule="auto"/>
        <w:ind w:left="-360"/>
        <w:jc w:val="center"/>
        <w:rPr>
          <w:b/>
          <w:bCs/>
          <w:sz w:val="36"/>
          <w:szCs w:val="36"/>
        </w:rPr>
      </w:pPr>
      <w:r w:rsidRPr="0037458E">
        <w:rPr>
          <w:bCs/>
          <w:sz w:val="52"/>
          <w:szCs w:val="52"/>
        </w:rPr>
        <w:t>Тархановского</w:t>
      </w:r>
      <w:r w:rsidR="00975C4E" w:rsidRPr="0037458E">
        <w:rPr>
          <w:b/>
          <w:bCs/>
          <w:sz w:val="52"/>
          <w:szCs w:val="52"/>
        </w:rPr>
        <w:t xml:space="preserve"> </w:t>
      </w:r>
      <w:r w:rsidR="00C80536">
        <w:rPr>
          <w:b/>
          <w:bCs/>
          <w:sz w:val="36"/>
          <w:szCs w:val="36"/>
        </w:rPr>
        <w:t>СЕЛЬСКОГО ПОСЕЛЕНИЯ</w:t>
      </w:r>
    </w:p>
    <w:p w:rsidR="00975C4E" w:rsidRDefault="00975C4E" w:rsidP="00C80536">
      <w:pPr>
        <w:spacing w:line="360" w:lineRule="auto"/>
        <w:ind w:left="-360"/>
        <w:jc w:val="center"/>
        <w:rPr>
          <w:b/>
          <w:bCs/>
          <w:sz w:val="36"/>
          <w:szCs w:val="36"/>
        </w:rPr>
      </w:pPr>
      <w:r>
        <w:rPr>
          <w:b/>
          <w:bCs/>
          <w:sz w:val="36"/>
          <w:szCs w:val="36"/>
        </w:rPr>
        <w:t>ИЧАЛКОВСКОГО МУНИЦИПАЛЬНОГО РАЙОНА</w:t>
      </w:r>
    </w:p>
    <w:p w:rsidR="00975C4E" w:rsidRPr="00481D53" w:rsidRDefault="00975C4E" w:rsidP="00C80536">
      <w:pPr>
        <w:spacing w:line="360" w:lineRule="auto"/>
        <w:ind w:left="-360"/>
        <w:jc w:val="center"/>
        <w:rPr>
          <w:b/>
          <w:bCs/>
          <w:sz w:val="36"/>
          <w:szCs w:val="36"/>
        </w:rPr>
      </w:pPr>
      <w:r>
        <w:rPr>
          <w:b/>
          <w:bCs/>
          <w:sz w:val="36"/>
          <w:szCs w:val="36"/>
        </w:rPr>
        <w:t>РЕСПУБЛИКИ МОРДОВИЯ</w:t>
      </w:r>
    </w:p>
    <w:p w:rsidR="00C80536" w:rsidRPr="00481D53" w:rsidRDefault="00C80536" w:rsidP="00C80536">
      <w:pPr>
        <w:spacing w:line="360" w:lineRule="auto"/>
        <w:ind w:left="-360"/>
        <w:jc w:val="center"/>
        <w:rPr>
          <w:b/>
          <w:bCs/>
          <w:sz w:val="36"/>
          <w:szCs w:val="36"/>
        </w:rPr>
      </w:pPr>
    </w:p>
    <w:p w:rsidR="00C80536" w:rsidRPr="00481D53" w:rsidRDefault="00C80536" w:rsidP="00C80536">
      <w:pPr>
        <w:spacing w:line="360" w:lineRule="auto"/>
        <w:ind w:left="-360"/>
        <w:jc w:val="center"/>
        <w:rPr>
          <w:sz w:val="24"/>
          <w:szCs w:val="28"/>
        </w:rPr>
      </w:pPr>
      <w:r w:rsidRPr="00481D53">
        <w:rPr>
          <w:sz w:val="24"/>
          <w:szCs w:val="28"/>
        </w:rPr>
        <w:t>от</w:t>
      </w:r>
      <w:r w:rsidRPr="00481D53">
        <w:rPr>
          <w:sz w:val="24"/>
          <w:szCs w:val="28"/>
        </w:rPr>
        <w:tab/>
      </w:r>
      <w:r w:rsidR="003A6207">
        <w:rPr>
          <w:sz w:val="24"/>
          <w:szCs w:val="28"/>
        </w:rPr>
        <w:t>23.12.2016</w:t>
      </w:r>
      <w:r w:rsidR="00975C4E">
        <w:rPr>
          <w:sz w:val="24"/>
          <w:szCs w:val="28"/>
        </w:rPr>
        <w:t>г.</w:t>
      </w:r>
      <w:r w:rsidRPr="00481D53">
        <w:rPr>
          <w:sz w:val="24"/>
          <w:szCs w:val="28"/>
        </w:rPr>
        <w:tab/>
      </w:r>
      <w:r w:rsidRPr="00481D53">
        <w:rPr>
          <w:sz w:val="24"/>
          <w:szCs w:val="28"/>
        </w:rPr>
        <w:tab/>
      </w:r>
      <w:r w:rsidRPr="00481D53">
        <w:rPr>
          <w:sz w:val="24"/>
          <w:szCs w:val="28"/>
        </w:rPr>
        <w:tab/>
      </w:r>
      <w:r w:rsidRPr="00481D53">
        <w:rPr>
          <w:sz w:val="24"/>
          <w:szCs w:val="28"/>
        </w:rPr>
        <w:tab/>
      </w:r>
      <w:r w:rsidRPr="00481D53">
        <w:rPr>
          <w:sz w:val="24"/>
          <w:szCs w:val="28"/>
        </w:rPr>
        <w:tab/>
        <w:t xml:space="preserve">                               № </w:t>
      </w:r>
      <w:r w:rsidR="003A6207">
        <w:rPr>
          <w:sz w:val="24"/>
          <w:szCs w:val="28"/>
        </w:rPr>
        <w:t>83</w:t>
      </w:r>
    </w:p>
    <w:p w:rsidR="00C80536" w:rsidRPr="00481D53" w:rsidRDefault="00C80536" w:rsidP="00C80536">
      <w:pPr>
        <w:spacing w:line="360" w:lineRule="auto"/>
        <w:ind w:left="-360"/>
        <w:jc w:val="center"/>
        <w:rPr>
          <w:sz w:val="24"/>
          <w:szCs w:val="28"/>
        </w:rPr>
      </w:pPr>
      <w:r w:rsidRPr="00481D53">
        <w:rPr>
          <w:sz w:val="24"/>
          <w:szCs w:val="28"/>
        </w:rPr>
        <w:t xml:space="preserve">с. </w:t>
      </w:r>
      <w:r w:rsidR="0037458E">
        <w:rPr>
          <w:sz w:val="24"/>
          <w:szCs w:val="28"/>
        </w:rPr>
        <w:t>Тарханово</w:t>
      </w:r>
    </w:p>
    <w:p w:rsidR="00C80536" w:rsidRPr="00622BFD" w:rsidRDefault="00C80536" w:rsidP="00C80536">
      <w:pPr>
        <w:ind w:firstLine="709"/>
        <w:jc w:val="center"/>
      </w:pPr>
    </w:p>
    <w:p w:rsidR="00C80536" w:rsidRPr="00622BFD" w:rsidRDefault="00C80536" w:rsidP="00C80536">
      <w:pPr>
        <w:tabs>
          <w:tab w:val="left" w:pos="4260"/>
        </w:tabs>
        <w:ind w:right="284"/>
        <w:rPr>
          <w:b/>
          <w:color w:val="000000"/>
          <w:sz w:val="27"/>
          <w:szCs w:val="27"/>
        </w:rPr>
      </w:pPr>
      <w:r w:rsidRPr="00622BFD">
        <w:rPr>
          <w:b/>
          <w:color w:val="000000"/>
          <w:sz w:val="27"/>
          <w:szCs w:val="27"/>
        </w:rPr>
        <w:t>Об утверждении муниципальной Программы</w:t>
      </w:r>
    </w:p>
    <w:p w:rsidR="00C80536" w:rsidRPr="00622BFD" w:rsidRDefault="00C80536" w:rsidP="00C80536">
      <w:pPr>
        <w:tabs>
          <w:tab w:val="left" w:pos="4260"/>
        </w:tabs>
        <w:ind w:right="284"/>
        <w:rPr>
          <w:b/>
          <w:color w:val="000000"/>
          <w:sz w:val="27"/>
          <w:szCs w:val="27"/>
        </w:rPr>
      </w:pPr>
      <w:r w:rsidRPr="00622BFD">
        <w:rPr>
          <w:b/>
          <w:color w:val="000000"/>
          <w:sz w:val="27"/>
          <w:szCs w:val="27"/>
        </w:rPr>
        <w:t>«</w:t>
      </w:r>
      <w:r w:rsidR="003A6207">
        <w:rPr>
          <w:b/>
          <w:color w:val="000000"/>
          <w:sz w:val="27"/>
          <w:szCs w:val="27"/>
        </w:rPr>
        <w:t xml:space="preserve">Комплексного развития системы коммунальной инфраструктуры </w:t>
      </w:r>
      <w:r w:rsidR="0037458E">
        <w:rPr>
          <w:b/>
          <w:color w:val="000000"/>
          <w:sz w:val="27"/>
          <w:szCs w:val="27"/>
        </w:rPr>
        <w:t>Тархановского</w:t>
      </w:r>
      <w:r w:rsidR="003A6207">
        <w:rPr>
          <w:b/>
          <w:color w:val="000000"/>
          <w:sz w:val="27"/>
          <w:szCs w:val="27"/>
        </w:rPr>
        <w:t xml:space="preserve"> поселения Ичалковского муниципального района Республики Мордовия на 2017-2027 годы</w:t>
      </w:r>
      <w:r w:rsidRPr="00622BFD">
        <w:rPr>
          <w:b/>
          <w:color w:val="000000"/>
          <w:sz w:val="27"/>
          <w:szCs w:val="27"/>
        </w:rPr>
        <w:t>»</w:t>
      </w:r>
    </w:p>
    <w:p w:rsidR="00C80536" w:rsidRPr="00622BFD" w:rsidRDefault="00C80536" w:rsidP="00C80536">
      <w:pPr>
        <w:tabs>
          <w:tab w:val="left" w:pos="4260"/>
        </w:tabs>
        <w:ind w:right="284"/>
        <w:jc w:val="both"/>
        <w:rPr>
          <w:b/>
          <w:sz w:val="21"/>
          <w:szCs w:val="21"/>
        </w:rPr>
      </w:pPr>
    </w:p>
    <w:p w:rsidR="00C80536" w:rsidRPr="00622BFD" w:rsidRDefault="00C80536" w:rsidP="00C80536">
      <w:pPr>
        <w:tabs>
          <w:tab w:val="left" w:pos="4260"/>
        </w:tabs>
        <w:ind w:right="-5" w:firstLine="720"/>
        <w:jc w:val="both"/>
        <w:rPr>
          <w:szCs w:val="28"/>
        </w:rPr>
      </w:pPr>
      <w:r w:rsidRPr="00622BFD">
        <w:rPr>
          <w:szCs w:val="28"/>
        </w:rPr>
        <w:t xml:space="preserve">В соответствии </w:t>
      </w:r>
      <w:r w:rsidR="003A6207">
        <w:rPr>
          <w:szCs w:val="28"/>
        </w:rPr>
        <w:t>с Градостроительным кодексом Р</w:t>
      </w:r>
      <w:r w:rsidR="008E79BC">
        <w:rPr>
          <w:szCs w:val="28"/>
        </w:rPr>
        <w:t>оссийской Федерации, Приказом Ми</w:t>
      </w:r>
      <w:r w:rsidR="003A6207">
        <w:rPr>
          <w:szCs w:val="28"/>
        </w:rPr>
        <w:t xml:space="preserve">нистерства Регионального развития РФ от 06.05.2011 №204 «О разработке </w:t>
      </w:r>
      <w:proofErr w:type="gramStart"/>
      <w:r w:rsidR="003A6207">
        <w:rPr>
          <w:szCs w:val="28"/>
        </w:rPr>
        <w:t>программ комплексного развития систем коммунальной инфраструктуры муниципальных образований</w:t>
      </w:r>
      <w:proofErr w:type="gramEnd"/>
      <w:r w:rsidR="003A6207">
        <w:rPr>
          <w:szCs w:val="28"/>
        </w:rPr>
        <w:t>». Федеральный закон от 23.11.2004 г. №261-ФЗ «Об энер</w:t>
      </w:r>
      <w:r w:rsidR="008E79BC">
        <w:rPr>
          <w:szCs w:val="28"/>
        </w:rPr>
        <w:t xml:space="preserve">госнабжении и о повышении энергетической эффективности и о внесении изменений в отдельные законодательные акты Российской Федерации», Федеральный закон от 30.12.2004 г. № 210-ФЗ «Об основах регулирования тарифов организаций коммунального комплекса» администрация  </w:t>
      </w:r>
      <w:r w:rsidRPr="00622BFD">
        <w:rPr>
          <w:szCs w:val="28"/>
        </w:rPr>
        <w:t xml:space="preserve"> </w:t>
      </w:r>
      <w:r w:rsidR="0037458E">
        <w:rPr>
          <w:szCs w:val="28"/>
        </w:rPr>
        <w:t xml:space="preserve">Тархановского </w:t>
      </w:r>
      <w:r w:rsidR="008E79BC">
        <w:rPr>
          <w:szCs w:val="28"/>
        </w:rPr>
        <w:t>сельского поселения</w:t>
      </w:r>
      <w:r w:rsidR="00975C4E">
        <w:rPr>
          <w:szCs w:val="28"/>
        </w:rPr>
        <w:t xml:space="preserve"> </w:t>
      </w:r>
      <w:r w:rsidR="008E79BC">
        <w:rPr>
          <w:b/>
          <w:szCs w:val="28"/>
        </w:rPr>
        <w:t>постановляет</w:t>
      </w:r>
      <w:r w:rsidRPr="00622BFD">
        <w:rPr>
          <w:b/>
          <w:szCs w:val="28"/>
        </w:rPr>
        <w:t>:</w:t>
      </w:r>
    </w:p>
    <w:p w:rsidR="00C80536" w:rsidRPr="00622BFD" w:rsidRDefault="00C80536" w:rsidP="00C80536">
      <w:pPr>
        <w:tabs>
          <w:tab w:val="left" w:pos="4260"/>
        </w:tabs>
        <w:spacing w:before="120"/>
        <w:ind w:right="-6" w:firstLine="720"/>
        <w:jc w:val="both"/>
        <w:rPr>
          <w:szCs w:val="28"/>
        </w:rPr>
      </w:pPr>
      <w:r w:rsidRPr="00622BFD">
        <w:rPr>
          <w:szCs w:val="28"/>
        </w:rPr>
        <w:t>1.Утвердить прилагаемую муниципальную Программу «</w:t>
      </w:r>
      <w:r w:rsidR="008E79BC">
        <w:rPr>
          <w:b/>
          <w:color w:val="000000"/>
          <w:sz w:val="27"/>
          <w:szCs w:val="27"/>
        </w:rPr>
        <w:t xml:space="preserve">Комплексного развития системы коммунальной инфраструктуры </w:t>
      </w:r>
      <w:r w:rsidR="0037458E">
        <w:rPr>
          <w:b/>
          <w:color w:val="000000"/>
          <w:sz w:val="27"/>
          <w:szCs w:val="27"/>
        </w:rPr>
        <w:t>Тархановского</w:t>
      </w:r>
      <w:r w:rsidR="008E79BC">
        <w:rPr>
          <w:b/>
          <w:color w:val="000000"/>
          <w:sz w:val="27"/>
          <w:szCs w:val="27"/>
        </w:rPr>
        <w:t xml:space="preserve"> поселения Ичалковского муниципального района Республики Мордовия на 2017-2027 годы</w:t>
      </w:r>
      <w:r w:rsidR="008E79BC">
        <w:rPr>
          <w:szCs w:val="28"/>
        </w:rPr>
        <w:t>»</w:t>
      </w:r>
      <w:r w:rsidRPr="00622BFD">
        <w:rPr>
          <w:szCs w:val="28"/>
        </w:rPr>
        <w:t>.</w:t>
      </w:r>
    </w:p>
    <w:p w:rsidR="00C80536" w:rsidRPr="00622BFD" w:rsidRDefault="00C80536" w:rsidP="00C80536">
      <w:pPr>
        <w:tabs>
          <w:tab w:val="left" w:pos="4260"/>
        </w:tabs>
        <w:ind w:right="-6" w:firstLine="720"/>
        <w:jc w:val="both"/>
        <w:rPr>
          <w:szCs w:val="28"/>
        </w:rPr>
      </w:pPr>
      <w:r>
        <w:rPr>
          <w:szCs w:val="28"/>
        </w:rPr>
        <w:t>2</w:t>
      </w:r>
      <w:r w:rsidRPr="00622BFD">
        <w:rPr>
          <w:szCs w:val="28"/>
        </w:rPr>
        <w:t xml:space="preserve">. Настоящее </w:t>
      </w:r>
      <w:r>
        <w:rPr>
          <w:szCs w:val="28"/>
        </w:rPr>
        <w:t>постановление</w:t>
      </w:r>
      <w:r w:rsidRPr="00622BFD">
        <w:rPr>
          <w:szCs w:val="28"/>
        </w:rPr>
        <w:t xml:space="preserve"> вступает в силу со дня </w:t>
      </w:r>
      <w:r>
        <w:rPr>
          <w:szCs w:val="28"/>
        </w:rPr>
        <w:t>подписания</w:t>
      </w:r>
      <w:r w:rsidRPr="00622BFD">
        <w:rPr>
          <w:szCs w:val="28"/>
        </w:rPr>
        <w:t>.</w:t>
      </w:r>
    </w:p>
    <w:p w:rsidR="00C80536" w:rsidRPr="00622BFD" w:rsidRDefault="00C80536" w:rsidP="00C80536">
      <w:pPr>
        <w:tabs>
          <w:tab w:val="left" w:pos="1335"/>
        </w:tabs>
        <w:ind w:right="-5" w:firstLine="720"/>
        <w:rPr>
          <w:b/>
          <w:szCs w:val="28"/>
        </w:rPr>
      </w:pPr>
    </w:p>
    <w:p w:rsidR="00C80536" w:rsidRDefault="00C80536" w:rsidP="00C80536">
      <w:pPr>
        <w:tabs>
          <w:tab w:val="left" w:pos="1335"/>
        </w:tabs>
        <w:ind w:right="-5" w:firstLine="720"/>
        <w:rPr>
          <w:b/>
          <w:szCs w:val="28"/>
        </w:rPr>
      </w:pPr>
    </w:p>
    <w:p w:rsidR="00C80536" w:rsidRPr="00622BFD" w:rsidRDefault="00C80536" w:rsidP="00C80536">
      <w:pPr>
        <w:tabs>
          <w:tab w:val="left" w:pos="1335"/>
        </w:tabs>
        <w:ind w:right="-5" w:firstLine="720"/>
        <w:rPr>
          <w:b/>
          <w:szCs w:val="28"/>
        </w:rPr>
      </w:pPr>
    </w:p>
    <w:p w:rsidR="002A1AC6" w:rsidRDefault="00C80536" w:rsidP="00C80536">
      <w:pPr>
        <w:tabs>
          <w:tab w:val="left" w:pos="4260"/>
        </w:tabs>
        <w:ind w:right="-5"/>
        <w:rPr>
          <w:szCs w:val="28"/>
        </w:rPr>
      </w:pPr>
      <w:r w:rsidRPr="003975F7">
        <w:rPr>
          <w:szCs w:val="28"/>
        </w:rPr>
        <w:t xml:space="preserve">Глава </w:t>
      </w:r>
      <w:r w:rsidR="0037458E">
        <w:rPr>
          <w:szCs w:val="28"/>
        </w:rPr>
        <w:t>Тархановского</w:t>
      </w:r>
    </w:p>
    <w:p w:rsidR="00C80536" w:rsidRPr="003975F7" w:rsidRDefault="002A1AC6" w:rsidP="00C80536">
      <w:pPr>
        <w:tabs>
          <w:tab w:val="left" w:pos="4260"/>
        </w:tabs>
        <w:ind w:right="-5"/>
        <w:rPr>
          <w:szCs w:val="28"/>
        </w:rPr>
      </w:pPr>
      <w:r>
        <w:rPr>
          <w:szCs w:val="28"/>
        </w:rPr>
        <w:t xml:space="preserve">сельского поселения                                                    </w:t>
      </w:r>
      <w:proofErr w:type="spellStart"/>
      <w:r w:rsidR="0037458E">
        <w:rPr>
          <w:szCs w:val="28"/>
        </w:rPr>
        <w:t>Ю.К.Мокров</w:t>
      </w:r>
      <w:proofErr w:type="spellEnd"/>
    </w:p>
    <w:p w:rsidR="00C80536" w:rsidRPr="00622BFD" w:rsidRDefault="00C80536" w:rsidP="00C80536">
      <w:pPr>
        <w:tabs>
          <w:tab w:val="left" w:pos="4260"/>
        </w:tabs>
        <w:ind w:right="-5" w:firstLine="720"/>
        <w:jc w:val="right"/>
        <w:rPr>
          <w:b/>
          <w:bCs/>
          <w:sz w:val="26"/>
          <w:szCs w:val="26"/>
        </w:rPr>
      </w:pPr>
      <w:r w:rsidRPr="00622BFD">
        <w:rPr>
          <w:b/>
          <w:sz w:val="26"/>
          <w:szCs w:val="26"/>
        </w:rPr>
        <w:br w:type="page"/>
      </w:r>
      <w:bookmarkStart w:id="0" w:name="sub_400"/>
      <w:r w:rsidRPr="00622BFD">
        <w:rPr>
          <w:b/>
          <w:bCs/>
          <w:sz w:val="26"/>
          <w:szCs w:val="26"/>
        </w:rPr>
        <w:lastRenderedPageBreak/>
        <w:t>Утверждена</w:t>
      </w:r>
    </w:p>
    <w:p w:rsidR="001B182A" w:rsidRDefault="00C80536" w:rsidP="00806DB4">
      <w:pPr>
        <w:jc w:val="right"/>
        <w:rPr>
          <w:sz w:val="26"/>
          <w:szCs w:val="26"/>
        </w:rPr>
      </w:pPr>
      <w:r>
        <w:rPr>
          <w:sz w:val="26"/>
          <w:szCs w:val="26"/>
        </w:rPr>
        <w:t>постановлением администрации</w:t>
      </w:r>
    </w:p>
    <w:p w:rsidR="00C80536" w:rsidRPr="002A1AC6" w:rsidRDefault="0037458E" w:rsidP="001B182A">
      <w:pPr>
        <w:jc w:val="right"/>
        <w:rPr>
          <w:b/>
          <w:bCs/>
          <w:sz w:val="24"/>
          <w:szCs w:val="24"/>
        </w:rPr>
      </w:pPr>
      <w:r>
        <w:rPr>
          <w:sz w:val="26"/>
          <w:szCs w:val="26"/>
        </w:rPr>
        <w:t>Тархановского</w:t>
      </w:r>
      <w:r w:rsidR="001B182A">
        <w:rPr>
          <w:sz w:val="26"/>
          <w:szCs w:val="26"/>
        </w:rPr>
        <w:t xml:space="preserve"> сельского поселения</w:t>
      </w:r>
      <w:r w:rsidR="002A1AC6">
        <w:rPr>
          <w:b/>
          <w:szCs w:val="28"/>
        </w:rPr>
        <w:t xml:space="preserve">                                                                                   </w:t>
      </w:r>
      <w:r w:rsidR="001B182A">
        <w:rPr>
          <w:b/>
          <w:szCs w:val="28"/>
        </w:rPr>
        <w:t xml:space="preserve">                                                                                                                           </w:t>
      </w:r>
    </w:p>
    <w:p w:rsidR="00C80536" w:rsidRPr="00622BFD" w:rsidRDefault="00C80536" w:rsidP="00806DB4">
      <w:pPr>
        <w:pStyle w:val="1"/>
        <w:spacing w:before="0" w:after="0"/>
        <w:ind w:left="5529"/>
        <w:jc w:val="right"/>
        <w:rPr>
          <w:rFonts w:ascii="Times New Roman" w:hAnsi="Times New Roman" w:cs="Times New Roman"/>
          <w:b w:val="0"/>
          <w:bCs w:val="0"/>
          <w:color w:val="auto"/>
          <w:sz w:val="26"/>
          <w:szCs w:val="26"/>
        </w:rPr>
      </w:pPr>
      <w:r w:rsidRPr="002A1AC6">
        <w:rPr>
          <w:rFonts w:ascii="Times New Roman" w:hAnsi="Times New Roman" w:cs="Times New Roman"/>
          <w:b w:val="0"/>
          <w:bCs w:val="0"/>
          <w:color w:val="auto"/>
          <w:sz w:val="24"/>
          <w:szCs w:val="24"/>
        </w:rPr>
        <w:t xml:space="preserve">от  </w:t>
      </w:r>
      <w:r w:rsidR="008E79BC">
        <w:rPr>
          <w:rFonts w:ascii="Times New Roman" w:hAnsi="Times New Roman" w:cs="Times New Roman"/>
          <w:b w:val="0"/>
          <w:bCs w:val="0"/>
          <w:color w:val="auto"/>
          <w:sz w:val="24"/>
          <w:szCs w:val="24"/>
        </w:rPr>
        <w:t>23.12</w:t>
      </w:r>
      <w:r w:rsidR="002A1AC6">
        <w:rPr>
          <w:rFonts w:ascii="Times New Roman" w:hAnsi="Times New Roman" w:cs="Times New Roman"/>
          <w:b w:val="0"/>
          <w:bCs w:val="0"/>
          <w:color w:val="auto"/>
          <w:sz w:val="24"/>
          <w:szCs w:val="24"/>
        </w:rPr>
        <w:t>.</w:t>
      </w:r>
      <w:r w:rsidR="008E79BC">
        <w:rPr>
          <w:rFonts w:ascii="Times New Roman" w:hAnsi="Times New Roman" w:cs="Times New Roman"/>
          <w:b w:val="0"/>
          <w:bCs w:val="0"/>
          <w:color w:val="auto"/>
          <w:sz w:val="24"/>
          <w:szCs w:val="24"/>
        </w:rPr>
        <w:t>2016</w:t>
      </w:r>
      <w:r w:rsidRPr="002A1AC6">
        <w:rPr>
          <w:rFonts w:ascii="Times New Roman" w:hAnsi="Times New Roman" w:cs="Times New Roman"/>
          <w:b w:val="0"/>
          <w:bCs w:val="0"/>
          <w:color w:val="auto"/>
          <w:sz w:val="24"/>
          <w:szCs w:val="24"/>
        </w:rPr>
        <w:t>г. №</w:t>
      </w:r>
      <w:r w:rsidR="008E79BC">
        <w:rPr>
          <w:rFonts w:ascii="Times New Roman" w:hAnsi="Times New Roman" w:cs="Times New Roman"/>
          <w:b w:val="0"/>
          <w:bCs w:val="0"/>
          <w:color w:val="auto"/>
          <w:sz w:val="24"/>
          <w:szCs w:val="24"/>
        </w:rPr>
        <w:t>83</w:t>
      </w:r>
    </w:p>
    <w:p w:rsidR="00C80536" w:rsidRPr="00622BFD" w:rsidRDefault="00C80536" w:rsidP="00C80536">
      <w:pPr>
        <w:pStyle w:val="1"/>
        <w:spacing w:before="0" w:after="0"/>
        <w:rPr>
          <w:rFonts w:ascii="Times New Roman" w:hAnsi="Times New Roman" w:cs="Times New Roman"/>
          <w:color w:val="FFCC00"/>
          <w:sz w:val="26"/>
          <w:szCs w:val="26"/>
        </w:rPr>
      </w:pPr>
    </w:p>
    <w:p w:rsidR="00C80536" w:rsidRPr="00622BFD" w:rsidRDefault="00C80536" w:rsidP="00C80536">
      <w:pPr>
        <w:pStyle w:val="1"/>
        <w:spacing w:before="0" w:after="0"/>
        <w:ind w:firstLine="720"/>
        <w:rPr>
          <w:rFonts w:ascii="Times New Roman" w:hAnsi="Times New Roman" w:cs="Times New Roman"/>
          <w:color w:val="auto"/>
          <w:sz w:val="26"/>
          <w:szCs w:val="26"/>
        </w:rPr>
      </w:pPr>
      <w:r>
        <w:rPr>
          <w:rFonts w:ascii="Times New Roman" w:hAnsi="Times New Roman" w:cs="Times New Roman"/>
          <w:color w:val="auto"/>
          <w:sz w:val="26"/>
          <w:szCs w:val="26"/>
        </w:rPr>
        <w:t xml:space="preserve">Муниципальная </w:t>
      </w:r>
      <w:r w:rsidRPr="00622BFD">
        <w:rPr>
          <w:rFonts w:ascii="Times New Roman" w:hAnsi="Times New Roman" w:cs="Times New Roman"/>
          <w:color w:val="auto"/>
          <w:sz w:val="26"/>
          <w:szCs w:val="26"/>
        </w:rPr>
        <w:t xml:space="preserve">Программа </w:t>
      </w:r>
    </w:p>
    <w:p w:rsidR="00045BFC" w:rsidRDefault="00C80536" w:rsidP="005C4B76">
      <w:pPr>
        <w:tabs>
          <w:tab w:val="left" w:pos="4260"/>
        </w:tabs>
        <w:ind w:right="284" w:firstLine="720"/>
        <w:jc w:val="center"/>
        <w:rPr>
          <w:b/>
          <w:color w:val="000000"/>
          <w:sz w:val="26"/>
          <w:szCs w:val="26"/>
        </w:rPr>
      </w:pPr>
      <w:bookmarkStart w:id="1" w:name="sub_10"/>
      <w:bookmarkEnd w:id="0"/>
      <w:r w:rsidRPr="00622BFD">
        <w:rPr>
          <w:b/>
          <w:color w:val="000000"/>
          <w:sz w:val="26"/>
          <w:szCs w:val="26"/>
        </w:rPr>
        <w:t xml:space="preserve"> «</w:t>
      </w:r>
      <w:r w:rsidR="008E79BC">
        <w:rPr>
          <w:b/>
          <w:color w:val="000000"/>
          <w:sz w:val="27"/>
          <w:szCs w:val="27"/>
        </w:rPr>
        <w:t xml:space="preserve">Комплексного развития системы коммунальной инфраструктуры </w:t>
      </w:r>
      <w:r w:rsidR="0037458E">
        <w:rPr>
          <w:b/>
          <w:color w:val="000000"/>
          <w:sz w:val="27"/>
          <w:szCs w:val="27"/>
        </w:rPr>
        <w:t xml:space="preserve">Тархановского </w:t>
      </w:r>
      <w:r w:rsidR="008E79BC">
        <w:rPr>
          <w:b/>
          <w:color w:val="000000"/>
          <w:sz w:val="27"/>
          <w:szCs w:val="27"/>
        </w:rPr>
        <w:t>поселения Ичалковского муниципального района Республики Мордовия на 2017-2027 годы</w:t>
      </w:r>
      <w:r w:rsidR="008E79BC" w:rsidRPr="00622BFD">
        <w:rPr>
          <w:b/>
          <w:color w:val="000000"/>
          <w:sz w:val="26"/>
          <w:szCs w:val="26"/>
        </w:rPr>
        <w:t xml:space="preserve"> </w:t>
      </w:r>
      <w:r w:rsidRPr="00622BFD">
        <w:rPr>
          <w:b/>
          <w:color w:val="000000"/>
          <w:sz w:val="26"/>
          <w:szCs w:val="26"/>
        </w:rPr>
        <w:t>»</w:t>
      </w:r>
    </w:p>
    <w:p w:rsidR="00045BFC" w:rsidRDefault="00045BFC" w:rsidP="00045BFC">
      <w:pPr>
        <w:tabs>
          <w:tab w:val="left" w:pos="4260"/>
        </w:tabs>
        <w:ind w:right="284"/>
        <w:jc w:val="center"/>
        <w:rPr>
          <w:b/>
          <w:color w:val="000000"/>
          <w:sz w:val="26"/>
          <w:szCs w:val="26"/>
        </w:rPr>
      </w:pPr>
    </w:p>
    <w:p w:rsidR="00DF5BDB" w:rsidRDefault="00DF5BDB" w:rsidP="00DF5BDB">
      <w:pPr>
        <w:rPr>
          <w:b/>
          <w:szCs w:val="28"/>
        </w:rPr>
      </w:pPr>
      <w:r w:rsidRPr="00577D0F">
        <w:rPr>
          <w:b/>
          <w:szCs w:val="28"/>
        </w:rPr>
        <w:t>1 Паспорт программы</w:t>
      </w:r>
    </w:p>
    <w:p w:rsidR="00DF5BDB" w:rsidRDefault="00DF5BDB" w:rsidP="00DF5BDB">
      <w:pPr>
        <w:rPr>
          <w:szCs w:val="28"/>
        </w:rPr>
      </w:pPr>
    </w:p>
    <w:tbl>
      <w:tblPr>
        <w:tblW w:w="9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2"/>
        <w:gridCol w:w="7003"/>
      </w:tblGrid>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szCs w:val="28"/>
                <w:lang w:eastAsia="en-US"/>
              </w:rPr>
              <w:t>Наименование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ind w:left="384" w:hanging="360"/>
              <w:jc w:val="center"/>
              <w:rPr>
                <w:szCs w:val="28"/>
                <w:lang w:eastAsia="en-US"/>
              </w:rPr>
            </w:pPr>
            <w:r>
              <w:rPr>
                <w:color w:val="000000"/>
                <w:szCs w:val="28"/>
                <w:lang w:eastAsia="en-US"/>
              </w:rPr>
              <w:t xml:space="preserve">Программа комплексного развития системы коммунальной инфраструктуры </w:t>
            </w:r>
            <w:r w:rsidR="0037458E">
              <w:rPr>
                <w:rFonts w:eastAsia="Calibri"/>
                <w:bCs/>
                <w:szCs w:val="28"/>
                <w:lang w:eastAsia="en-US"/>
              </w:rPr>
              <w:t xml:space="preserve">Тархановского </w:t>
            </w:r>
            <w:r>
              <w:rPr>
                <w:color w:val="000000"/>
                <w:szCs w:val="28"/>
                <w:lang w:eastAsia="en-US"/>
              </w:rPr>
              <w:t xml:space="preserve">поселения </w:t>
            </w:r>
            <w:r w:rsidRPr="00577D0F">
              <w:rPr>
                <w:color w:val="000000"/>
                <w:szCs w:val="28"/>
                <w:lang w:eastAsia="en-US"/>
              </w:rPr>
              <w:t>Ичалковского</w:t>
            </w:r>
            <w:r>
              <w:rPr>
                <w:color w:val="000000"/>
                <w:szCs w:val="28"/>
                <w:lang w:eastAsia="en-US"/>
              </w:rPr>
              <w:t xml:space="preserve"> муниципального района Республики Мордовия на 2017-2027гг (дале</w:t>
            </w:r>
            <w:proofErr w:type="gramStart"/>
            <w:r>
              <w:rPr>
                <w:color w:val="000000"/>
                <w:szCs w:val="28"/>
                <w:lang w:eastAsia="en-US"/>
              </w:rPr>
              <w:t>е-</w:t>
            </w:r>
            <w:proofErr w:type="gramEnd"/>
            <w:r>
              <w:rPr>
                <w:color w:val="000000"/>
                <w:szCs w:val="28"/>
                <w:lang w:eastAsia="en-US"/>
              </w:rPr>
              <w:t xml:space="preserve"> Программа)</w:t>
            </w:r>
          </w:p>
        </w:tc>
      </w:tr>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szCs w:val="28"/>
                <w:lang w:eastAsia="en-US"/>
              </w:rPr>
              <w:t>Основания для разработки</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rFonts w:eastAsia="Calibri"/>
                <w:szCs w:val="28"/>
                <w:lang w:eastAsia="en-US"/>
              </w:rPr>
            </w:pPr>
            <w:r>
              <w:rPr>
                <w:rFonts w:eastAsia="Calibri"/>
                <w:szCs w:val="28"/>
                <w:lang w:eastAsia="en-US"/>
              </w:rPr>
              <w:t>Градостроительный кодекс Российской Федерации.</w:t>
            </w:r>
          </w:p>
          <w:p w:rsidR="00DF5BDB" w:rsidRDefault="00DF5BDB" w:rsidP="0037458E">
            <w:pPr>
              <w:spacing w:line="360" w:lineRule="auto"/>
              <w:jc w:val="center"/>
              <w:rPr>
                <w:rFonts w:eastAsia="Calibri"/>
                <w:szCs w:val="28"/>
                <w:lang w:eastAsia="en-US"/>
              </w:rPr>
            </w:pPr>
            <w:r>
              <w:rPr>
                <w:rFonts w:eastAsia="Calibri"/>
                <w:szCs w:val="28"/>
                <w:lang w:eastAsia="en-US"/>
              </w:rPr>
              <w:t xml:space="preserve">Приказ Министерства Регионального развития РФ от 06.05.2011 № 204 «О разработке </w:t>
            </w:r>
            <w:proofErr w:type="gramStart"/>
            <w:r>
              <w:rPr>
                <w:rFonts w:eastAsia="Calibri"/>
                <w:szCs w:val="28"/>
                <w:lang w:eastAsia="en-US"/>
              </w:rPr>
              <w:t>программ комплексного развития систем коммунальной инфраструктуры муниципальных образований</w:t>
            </w:r>
            <w:proofErr w:type="gramEnd"/>
            <w:r>
              <w:rPr>
                <w:rFonts w:eastAsia="Calibri"/>
                <w:szCs w:val="28"/>
                <w:lang w:eastAsia="en-US"/>
              </w:rPr>
              <w:t>».</w:t>
            </w:r>
          </w:p>
          <w:p w:rsidR="00DF5BDB" w:rsidRDefault="00DF5BDB" w:rsidP="0037458E">
            <w:pPr>
              <w:spacing w:line="360" w:lineRule="auto"/>
              <w:jc w:val="center"/>
              <w:rPr>
                <w:rFonts w:eastAsia="Calibri"/>
                <w:szCs w:val="28"/>
                <w:lang w:eastAsia="en-US"/>
              </w:rPr>
            </w:pPr>
            <w:r>
              <w:rPr>
                <w:rFonts w:eastAsia="Calibri"/>
                <w:szCs w:val="28"/>
                <w:lang w:eastAsia="en-US"/>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DF5BDB" w:rsidRDefault="00DF5BDB" w:rsidP="0037458E">
            <w:pPr>
              <w:spacing w:line="360" w:lineRule="auto"/>
              <w:ind w:left="383"/>
              <w:jc w:val="center"/>
              <w:rPr>
                <w:rFonts w:eastAsia="Calibri"/>
                <w:szCs w:val="28"/>
                <w:lang w:eastAsia="en-US"/>
              </w:rPr>
            </w:pPr>
            <w:r>
              <w:rPr>
                <w:rFonts w:eastAsia="Calibri"/>
                <w:szCs w:val="28"/>
                <w:lang w:eastAsia="en-US"/>
              </w:rPr>
              <w:t>Федеральный закон от 30.12.2004г. № 210-ФЗ «Об основах регулирования тарифов организаций коммунального комплекса»</w:t>
            </w:r>
          </w:p>
          <w:p w:rsidR="00DF5BDB" w:rsidRDefault="00DF5BDB" w:rsidP="0037458E">
            <w:pPr>
              <w:spacing w:line="360" w:lineRule="auto"/>
              <w:ind w:left="383"/>
              <w:jc w:val="center"/>
              <w:rPr>
                <w:rFonts w:eastAsia="Calibri"/>
                <w:szCs w:val="28"/>
                <w:lang w:eastAsia="en-US"/>
              </w:rPr>
            </w:pPr>
            <w:r>
              <w:rPr>
                <w:rFonts w:eastAsia="Calibri"/>
                <w:szCs w:val="28"/>
                <w:lang w:eastAsia="en-US"/>
              </w:rPr>
              <w:t xml:space="preserve">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w:t>
            </w:r>
            <w:r>
              <w:rPr>
                <w:rFonts w:eastAsia="Calibri"/>
                <w:szCs w:val="28"/>
                <w:lang w:eastAsia="en-US"/>
              </w:rPr>
              <w:lastRenderedPageBreak/>
              <w:t xml:space="preserve">«Утвердить прилагаемые требования к программе комплексного развития систем коммунальной инфраструктуры поселений, городских округов» </w:t>
            </w:r>
          </w:p>
          <w:p w:rsidR="00DF5BDB" w:rsidRDefault="00DF5BDB" w:rsidP="0037458E">
            <w:pPr>
              <w:spacing w:line="360" w:lineRule="auto"/>
              <w:ind w:left="383"/>
              <w:jc w:val="center"/>
              <w:rPr>
                <w:szCs w:val="28"/>
                <w:lang w:eastAsia="en-US"/>
              </w:rPr>
            </w:pPr>
            <w:r>
              <w:rPr>
                <w:szCs w:val="28"/>
                <w:lang w:eastAsia="en-US"/>
              </w:rPr>
              <w:t>«Территориальная схема обращения с отходами, в том числе с твердыми коммунальными отходами на территории Республики Мордовия»</w:t>
            </w:r>
          </w:p>
        </w:tc>
      </w:tr>
      <w:tr w:rsidR="00DF5BDB" w:rsidTr="0037458E">
        <w:trPr>
          <w:trHeight w:val="1869"/>
        </w:trPr>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szCs w:val="28"/>
                <w:lang w:eastAsia="en-US"/>
              </w:rPr>
              <w:lastRenderedPageBreak/>
              <w:t>Муниципальный заказчик-координатор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ind w:left="383" w:hanging="383"/>
              <w:jc w:val="center"/>
              <w:rPr>
                <w:szCs w:val="28"/>
                <w:lang w:eastAsia="en-US"/>
              </w:rPr>
            </w:pPr>
            <w:r>
              <w:rPr>
                <w:szCs w:val="28"/>
                <w:lang w:eastAsia="en-US"/>
              </w:rPr>
              <w:t xml:space="preserve">- администрация </w:t>
            </w:r>
            <w:r w:rsidR="0037458E">
              <w:rPr>
                <w:rFonts w:eastAsia="Calibri"/>
                <w:bCs/>
                <w:szCs w:val="28"/>
                <w:lang w:eastAsia="en-US"/>
              </w:rPr>
              <w:t xml:space="preserve">Тархановского </w:t>
            </w:r>
            <w:r>
              <w:rPr>
                <w:szCs w:val="28"/>
                <w:lang w:eastAsia="en-US"/>
              </w:rPr>
              <w:t>поселения Ичалковского муниципального района Республики Мордовия</w:t>
            </w:r>
          </w:p>
        </w:tc>
      </w:tr>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szCs w:val="28"/>
                <w:lang w:eastAsia="en-US"/>
              </w:rPr>
              <w:t>Разработчик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ind w:left="383" w:hanging="383"/>
              <w:jc w:val="center"/>
              <w:rPr>
                <w:szCs w:val="28"/>
                <w:lang w:eastAsia="en-US"/>
              </w:rPr>
            </w:pPr>
            <w:r>
              <w:rPr>
                <w:color w:val="000000"/>
                <w:szCs w:val="28"/>
                <w:lang w:eastAsia="en-US"/>
              </w:rPr>
              <w:t>- Государственное Унитарное Предприятие Республики Мордовия «</w:t>
            </w:r>
            <w:proofErr w:type="spellStart"/>
            <w:r>
              <w:rPr>
                <w:color w:val="000000"/>
                <w:szCs w:val="28"/>
                <w:lang w:eastAsia="en-US"/>
              </w:rPr>
              <w:t>Мордовкоммунсервис</w:t>
            </w:r>
            <w:proofErr w:type="spellEnd"/>
            <w:r>
              <w:rPr>
                <w:color w:val="000000"/>
                <w:szCs w:val="28"/>
                <w:lang w:eastAsia="en-US"/>
              </w:rPr>
              <w:t>»</w:t>
            </w:r>
          </w:p>
        </w:tc>
      </w:tr>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proofErr w:type="gramStart"/>
            <w:r>
              <w:rPr>
                <w:color w:val="000000"/>
                <w:szCs w:val="28"/>
                <w:lang w:eastAsia="en-US"/>
              </w:rPr>
              <w:t>Контроль за</w:t>
            </w:r>
            <w:proofErr w:type="gramEnd"/>
            <w:r>
              <w:rPr>
                <w:color w:val="000000"/>
                <w:szCs w:val="28"/>
                <w:lang w:eastAsia="en-US"/>
              </w:rPr>
              <w:t xml:space="preserve"> реализацией программы</w:t>
            </w:r>
          </w:p>
        </w:tc>
        <w:tc>
          <w:tcPr>
            <w:tcW w:w="7002" w:type="dxa"/>
            <w:tcBorders>
              <w:top w:val="single" w:sz="4" w:space="0" w:color="auto"/>
              <w:left w:val="single" w:sz="4" w:space="0" w:color="auto"/>
              <w:bottom w:val="single" w:sz="4" w:space="0" w:color="auto"/>
              <w:right w:val="single" w:sz="4" w:space="0" w:color="auto"/>
            </w:tcBorders>
          </w:tcPr>
          <w:p w:rsidR="00DF5BDB" w:rsidRDefault="00DF5BDB" w:rsidP="0037458E">
            <w:pPr>
              <w:spacing w:line="360" w:lineRule="auto"/>
              <w:jc w:val="center"/>
              <w:rPr>
                <w:color w:val="000000"/>
                <w:szCs w:val="28"/>
                <w:lang w:eastAsia="en-US"/>
              </w:rPr>
            </w:pPr>
            <w:r>
              <w:rPr>
                <w:color w:val="000000"/>
                <w:szCs w:val="28"/>
                <w:lang w:eastAsia="en-US"/>
              </w:rPr>
              <w:t xml:space="preserve">- Глава </w:t>
            </w:r>
            <w:r w:rsidR="0037458E">
              <w:rPr>
                <w:color w:val="000000"/>
                <w:szCs w:val="28"/>
                <w:lang w:eastAsia="en-US"/>
              </w:rPr>
              <w:t xml:space="preserve">Тархановского </w:t>
            </w:r>
            <w:r>
              <w:rPr>
                <w:color w:val="000000"/>
                <w:szCs w:val="28"/>
                <w:lang w:eastAsia="en-US"/>
              </w:rPr>
              <w:t>сельского поселения;</w:t>
            </w:r>
          </w:p>
        </w:tc>
      </w:tr>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szCs w:val="28"/>
                <w:lang w:eastAsia="en-US"/>
              </w:rPr>
              <w:t>Цели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rFonts w:eastAsia="Calibri"/>
                <w:szCs w:val="28"/>
                <w:lang w:eastAsia="en-US"/>
              </w:rPr>
            </w:pPr>
            <w:r>
              <w:rPr>
                <w:rFonts w:eastAsia="Calibri"/>
                <w:szCs w:val="28"/>
                <w:lang w:eastAsia="en-US"/>
              </w:rPr>
              <w:t xml:space="preserve">- модернизация (реконструкция) системы коммунальной инфраструктуры </w:t>
            </w:r>
            <w:r w:rsidR="0037458E">
              <w:rPr>
                <w:color w:val="000000"/>
                <w:szCs w:val="28"/>
                <w:lang w:eastAsia="en-US"/>
              </w:rPr>
              <w:t>Тархановского</w:t>
            </w:r>
            <w:r>
              <w:rPr>
                <w:color w:val="000000"/>
                <w:szCs w:val="28"/>
                <w:lang w:eastAsia="en-US"/>
              </w:rPr>
              <w:t xml:space="preserve"> поселения</w:t>
            </w:r>
            <w:r>
              <w:rPr>
                <w:rFonts w:eastAsia="Calibri"/>
                <w:szCs w:val="28"/>
                <w:lang w:eastAsia="en-US"/>
              </w:rPr>
              <w:t>;</w:t>
            </w:r>
          </w:p>
          <w:p w:rsidR="00DF5BDB" w:rsidRDefault="00DF5BDB" w:rsidP="0037458E">
            <w:pPr>
              <w:spacing w:line="360" w:lineRule="auto"/>
              <w:jc w:val="center"/>
              <w:rPr>
                <w:rFonts w:eastAsia="Calibri"/>
                <w:szCs w:val="28"/>
                <w:lang w:eastAsia="en-US"/>
              </w:rPr>
            </w:pPr>
            <w:r>
              <w:rPr>
                <w:rFonts w:eastAsia="Calibri"/>
                <w:szCs w:val="28"/>
                <w:lang w:eastAsia="en-US"/>
              </w:rPr>
              <w:t xml:space="preserve">- экономия топливно-энергетических и трудовых ресурсов в системе коммунальной инфраструктуры </w:t>
            </w:r>
            <w:r w:rsidR="0037458E">
              <w:rPr>
                <w:color w:val="000000"/>
                <w:szCs w:val="28"/>
                <w:lang w:eastAsia="en-US"/>
              </w:rPr>
              <w:t>Тархановского</w:t>
            </w:r>
            <w:r>
              <w:rPr>
                <w:color w:val="000000"/>
                <w:szCs w:val="28"/>
                <w:lang w:eastAsia="en-US"/>
              </w:rPr>
              <w:t xml:space="preserve"> поселения</w:t>
            </w:r>
            <w:r>
              <w:rPr>
                <w:rFonts w:eastAsia="Calibri"/>
                <w:szCs w:val="28"/>
                <w:lang w:eastAsia="en-US"/>
              </w:rPr>
              <w:t>;</w:t>
            </w:r>
          </w:p>
          <w:p w:rsidR="00DF5BDB" w:rsidRDefault="00DF5BDB" w:rsidP="0037458E">
            <w:pPr>
              <w:spacing w:line="360" w:lineRule="auto"/>
              <w:jc w:val="center"/>
              <w:rPr>
                <w:rFonts w:eastAsia="Calibri"/>
                <w:szCs w:val="28"/>
                <w:lang w:eastAsia="en-US"/>
              </w:rPr>
            </w:pPr>
            <w:r>
              <w:rPr>
                <w:rFonts w:eastAsia="Calibri"/>
                <w:szCs w:val="28"/>
                <w:lang w:eastAsia="en-US"/>
              </w:rPr>
              <w:t>- повышение качества предоставляемых коммунальных услуг.</w:t>
            </w:r>
          </w:p>
          <w:p w:rsidR="00DF5BDB" w:rsidRDefault="00DF5BDB" w:rsidP="0037458E">
            <w:pPr>
              <w:spacing w:line="360" w:lineRule="auto"/>
              <w:jc w:val="center"/>
              <w:rPr>
                <w:szCs w:val="28"/>
                <w:lang w:eastAsia="en-US"/>
              </w:rPr>
            </w:pPr>
            <w:r>
              <w:rPr>
                <w:rFonts w:eastAsia="Calibri"/>
                <w:szCs w:val="28"/>
                <w:lang w:eastAsia="en-US"/>
              </w:rPr>
              <w:t xml:space="preserve">- улучшение состояния окружающей среды, экологическая безопасность развития </w:t>
            </w:r>
            <w:r w:rsidR="0037458E">
              <w:rPr>
                <w:color w:val="000000"/>
                <w:szCs w:val="28"/>
                <w:lang w:eastAsia="en-US"/>
              </w:rPr>
              <w:t xml:space="preserve">Тархановского </w:t>
            </w:r>
            <w:r>
              <w:rPr>
                <w:color w:val="000000"/>
                <w:szCs w:val="28"/>
                <w:lang w:eastAsia="en-US"/>
              </w:rPr>
              <w:t>сельского поселения</w:t>
            </w:r>
            <w:r>
              <w:rPr>
                <w:rFonts w:eastAsia="Calibri"/>
                <w:szCs w:val="28"/>
                <w:lang w:eastAsia="en-US"/>
              </w:rPr>
              <w:t>, создание благоприятных условий для проживания населения.</w:t>
            </w:r>
          </w:p>
        </w:tc>
      </w:tr>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szCs w:val="28"/>
                <w:lang w:eastAsia="en-US"/>
              </w:rPr>
              <w:t>Задачи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37458E">
            <w:pPr>
              <w:shd w:val="clear" w:color="auto" w:fill="FFFFFF"/>
              <w:spacing w:line="360" w:lineRule="auto"/>
              <w:ind w:left="37"/>
              <w:jc w:val="center"/>
              <w:rPr>
                <w:color w:val="000000"/>
                <w:szCs w:val="28"/>
                <w:lang w:eastAsia="en-US"/>
              </w:rPr>
            </w:pPr>
            <w:r>
              <w:rPr>
                <w:color w:val="000000"/>
                <w:spacing w:val="-2"/>
                <w:szCs w:val="28"/>
                <w:lang w:eastAsia="en-US"/>
              </w:rPr>
              <w:t>1. Инженерно-техническая оптимизация систем коммунальной инфраструктуры</w:t>
            </w:r>
            <w:r>
              <w:rPr>
                <w:color w:val="000000"/>
                <w:szCs w:val="28"/>
                <w:lang w:eastAsia="en-US"/>
              </w:rPr>
              <w:t>.</w:t>
            </w:r>
          </w:p>
          <w:p w:rsidR="00DF5BDB" w:rsidRDefault="00DF5BDB" w:rsidP="0037458E">
            <w:pPr>
              <w:shd w:val="clear" w:color="auto" w:fill="FFFFFF"/>
              <w:spacing w:line="360" w:lineRule="auto"/>
              <w:ind w:left="37"/>
              <w:jc w:val="center"/>
              <w:rPr>
                <w:color w:val="000000"/>
                <w:szCs w:val="28"/>
                <w:lang w:eastAsia="en-US"/>
              </w:rPr>
            </w:pPr>
            <w:r>
              <w:rPr>
                <w:color w:val="000000"/>
                <w:spacing w:val="-2"/>
                <w:szCs w:val="28"/>
                <w:lang w:eastAsia="en-US"/>
              </w:rPr>
              <w:lastRenderedPageBreak/>
              <w:t>2. Повышение надежности систем коммунальной инфраструктуры.</w:t>
            </w:r>
          </w:p>
          <w:p w:rsidR="00DF5BDB" w:rsidRDefault="00DF5BDB" w:rsidP="0037458E">
            <w:pPr>
              <w:spacing w:line="360" w:lineRule="auto"/>
              <w:jc w:val="center"/>
              <w:rPr>
                <w:rFonts w:eastAsia="Calibri"/>
                <w:color w:val="000000"/>
                <w:szCs w:val="28"/>
                <w:lang w:eastAsia="en-US"/>
              </w:rPr>
            </w:pPr>
            <w:r>
              <w:rPr>
                <w:color w:val="000000"/>
                <w:spacing w:val="-2"/>
                <w:szCs w:val="28"/>
                <w:lang w:eastAsia="en-US"/>
              </w:rPr>
              <w:t>3.</w:t>
            </w:r>
            <w:r>
              <w:rPr>
                <w:rFonts w:eastAsia="Calibri"/>
                <w:color w:val="000000"/>
                <w:szCs w:val="28"/>
                <w:lang w:eastAsia="en-US"/>
              </w:rPr>
              <w:t xml:space="preserve"> Обеспечение более комфортных условий проживания населения сельского поселения.</w:t>
            </w:r>
          </w:p>
          <w:p w:rsidR="00DF5BDB" w:rsidRDefault="00DF5BDB" w:rsidP="0037458E">
            <w:pPr>
              <w:spacing w:line="360" w:lineRule="auto"/>
              <w:jc w:val="center"/>
              <w:rPr>
                <w:rFonts w:eastAsia="Calibri"/>
                <w:color w:val="000000"/>
                <w:szCs w:val="28"/>
                <w:lang w:eastAsia="en-US"/>
              </w:rPr>
            </w:pPr>
            <w:r>
              <w:rPr>
                <w:rFonts w:eastAsia="Calibri"/>
                <w:color w:val="000000"/>
                <w:szCs w:val="28"/>
                <w:lang w:eastAsia="en-US"/>
              </w:rPr>
              <w:t>4. Повышение качества предоставляемых ЖКХ.</w:t>
            </w:r>
          </w:p>
          <w:p w:rsidR="00DF5BDB" w:rsidRDefault="00DF5BDB" w:rsidP="0037458E">
            <w:pPr>
              <w:spacing w:line="360" w:lineRule="auto"/>
              <w:jc w:val="center"/>
              <w:rPr>
                <w:rFonts w:eastAsia="Calibri"/>
                <w:color w:val="000000"/>
                <w:szCs w:val="28"/>
                <w:lang w:eastAsia="en-US"/>
              </w:rPr>
            </w:pPr>
            <w:r>
              <w:rPr>
                <w:rFonts w:eastAsia="Calibri"/>
                <w:color w:val="000000"/>
                <w:szCs w:val="28"/>
                <w:lang w:eastAsia="en-US"/>
              </w:rPr>
              <w:t>5. Снижение потребления энергетических ресурсов.</w:t>
            </w:r>
          </w:p>
          <w:p w:rsidR="00DF5BDB" w:rsidRDefault="00DF5BDB" w:rsidP="0037458E">
            <w:pPr>
              <w:spacing w:line="360" w:lineRule="auto"/>
              <w:jc w:val="center"/>
              <w:rPr>
                <w:rFonts w:eastAsia="Calibri"/>
                <w:color w:val="000000"/>
                <w:szCs w:val="28"/>
                <w:lang w:eastAsia="en-US"/>
              </w:rPr>
            </w:pPr>
            <w:r>
              <w:rPr>
                <w:rFonts w:eastAsia="Calibri"/>
                <w:color w:val="000000"/>
                <w:szCs w:val="28"/>
                <w:lang w:eastAsia="en-US"/>
              </w:rPr>
              <w:t>6.Снижение потерь при поставке ресурсов потребителям.</w:t>
            </w:r>
          </w:p>
          <w:p w:rsidR="00DF5BDB" w:rsidRDefault="00DF5BDB" w:rsidP="0037458E">
            <w:pPr>
              <w:spacing w:line="360" w:lineRule="auto"/>
              <w:jc w:val="center"/>
              <w:rPr>
                <w:rFonts w:eastAsia="Calibri"/>
                <w:szCs w:val="28"/>
                <w:lang w:eastAsia="en-US"/>
              </w:rPr>
            </w:pPr>
            <w:r>
              <w:rPr>
                <w:rFonts w:eastAsia="Calibri"/>
                <w:color w:val="000000"/>
                <w:szCs w:val="28"/>
                <w:lang w:eastAsia="en-US"/>
              </w:rPr>
              <w:t>7. Улучшение экологической обстановки в сельском поселении.</w:t>
            </w:r>
          </w:p>
        </w:tc>
      </w:tr>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szCs w:val="28"/>
                <w:lang w:eastAsia="en-US"/>
              </w:rPr>
              <w:lastRenderedPageBreak/>
              <w:t>Сроки и этапы реализации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37458E">
            <w:pPr>
              <w:autoSpaceDE w:val="0"/>
              <w:autoSpaceDN w:val="0"/>
              <w:adjustRightInd w:val="0"/>
              <w:spacing w:line="360" w:lineRule="auto"/>
              <w:ind w:left="383" w:hanging="383"/>
              <w:jc w:val="center"/>
              <w:rPr>
                <w:szCs w:val="28"/>
                <w:lang w:eastAsia="en-US"/>
              </w:rPr>
            </w:pPr>
            <w:r>
              <w:rPr>
                <w:color w:val="000000"/>
                <w:szCs w:val="28"/>
                <w:lang w:eastAsia="en-US"/>
              </w:rPr>
              <w:t>2017 - 2027 гг.</w:t>
            </w:r>
          </w:p>
        </w:tc>
      </w:tr>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szCs w:val="28"/>
                <w:lang w:eastAsia="en-US"/>
              </w:rPr>
              <w:t>Мероприятия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Pr="00242050" w:rsidRDefault="00DF5BDB" w:rsidP="00DF5BDB">
            <w:pPr>
              <w:pStyle w:val="a5"/>
              <w:numPr>
                <w:ilvl w:val="0"/>
                <w:numId w:val="2"/>
              </w:numPr>
              <w:autoSpaceDE w:val="0"/>
              <w:autoSpaceDN w:val="0"/>
              <w:adjustRightInd w:val="0"/>
              <w:spacing w:line="360" w:lineRule="auto"/>
              <w:jc w:val="center"/>
              <w:rPr>
                <w:szCs w:val="28"/>
                <w:lang w:eastAsia="en-US"/>
              </w:rPr>
            </w:pPr>
            <w:r w:rsidRPr="00242050">
              <w:rPr>
                <w:szCs w:val="28"/>
                <w:lang w:eastAsia="en-US"/>
              </w:rPr>
              <w:t>Строительство водопровода</w:t>
            </w:r>
          </w:p>
          <w:p w:rsidR="00DF5BDB" w:rsidRPr="00242050" w:rsidRDefault="00DF5BDB" w:rsidP="00DF5BDB">
            <w:pPr>
              <w:pStyle w:val="a5"/>
              <w:numPr>
                <w:ilvl w:val="0"/>
                <w:numId w:val="2"/>
              </w:numPr>
              <w:autoSpaceDE w:val="0"/>
              <w:autoSpaceDN w:val="0"/>
              <w:adjustRightInd w:val="0"/>
              <w:spacing w:line="360" w:lineRule="auto"/>
              <w:jc w:val="center"/>
              <w:rPr>
                <w:szCs w:val="28"/>
                <w:lang w:eastAsia="en-US"/>
              </w:rPr>
            </w:pPr>
            <w:r w:rsidRPr="00242050">
              <w:rPr>
                <w:szCs w:val="28"/>
                <w:lang w:eastAsia="en-US"/>
              </w:rPr>
              <w:t>Установка баков ТБО</w:t>
            </w:r>
          </w:p>
          <w:p w:rsidR="00DF5BDB" w:rsidRDefault="00DF5BDB" w:rsidP="0037458E">
            <w:pPr>
              <w:widowControl w:val="0"/>
              <w:autoSpaceDE w:val="0"/>
              <w:autoSpaceDN w:val="0"/>
              <w:adjustRightInd w:val="0"/>
              <w:spacing w:line="360" w:lineRule="auto"/>
              <w:jc w:val="center"/>
              <w:rPr>
                <w:rFonts w:eastAsia="Calibri"/>
                <w:szCs w:val="28"/>
                <w:lang w:eastAsia="en-US"/>
              </w:rPr>
            </w:pPr>
            <w:r>
              <w:rPr>
                <w:rFonts w:eastAsia="Calibri"/>
                <w:szCs w:val="28"/>
                <w:lang w:eastAsia="en-US"/>
              </w:rPr>
              <w:t>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DF5BDB" w:rsidRDefault="00DF5BDB" w:rsidP="0037458E">
            <w:pPr>
              <w:widowControl w:val="0"/>
              <w:autoSpaceDE w:val="0"/>
              <w:autoSpaceDN w:val="0"/>
              <w:adjustRightInd w:val="0"/>
              <w:spacing w:line="360" w:lineRule="auto"/>
              <w:jc w:val="center"/>
              <w:rPr>
                <w:rFonts w:eastAsia="Calibri"/>
                <w:szCs w:val="28"/>
                <w:lang w:eastAsia="en-US"/>
              </w:rPr>
            </w:pPr>
            <w:r>
              <w:rPr>
                <w:rFonts w:eastAsia="Calibri"/>
                <w:szCs w:val="28"/>
                <w:lang w:eastAsia="en-US"/>
              </w:rPr>
              <w:t>- доля расходов обеспечения на коммунальные услуги в совокупном доходе семьи – 10 %</w:t>
            </w:r>
          </w:p>
          <w:p w:rsidR="00DF5BDB" w:rsidRDefault="00DF5BDB" w:rsidP="0037458E">
            <w:pPr>
              <w:widowControl w:val="0"/>
              <w:autoSpaceDE w:val="0"/>
              <w:autoSpaceDN w:val="0"/>
              <w:adjustRightInd w:val="0"/>
              <w:spacing w:line="360" w:lineRule="auto"/>
              <w:jc w:val="center"/>
              <w:rPr>
                <w:rFonts w:eastAsia="Calibri"/>
                <w:szCs w:val="28"/>
                <w:lang w:eastAsia="en-US"/>
              </w:rPr>
            </w:pPr>
            <w:r>
              <w:rPr>
                <w:rFonts w:eastAsia="Calibri"/>
                <w:szCs w:val="28"/>
                <w:lang w:eastAsia="en-US"/>
              </w:rPr>
              <w:t xml:space="preserve">- уровень собираемости платежей за коммунальные услуги – 100 % </w:t>
            </w:r>
          </w:p>
          <w:p w:rsidR="00DF5BDB" w:rsidRDefault="00DF5BDB" w:rsidP="0037458E">
            <w:pPr>
              <w:widowControl w:val="0"/>
              <w:autoSpaceDE w:val="0"/>
              <w:autoSpaceDN w:val="0"/>
              <w:adjustRightInd w:val="0"/>
              <w:spacing w:line="360" w:lineRule="auto"/>
              <w:jc w:val="center"/>
              <w:rPr>
                <w:rFonts w:eastAsia="Calibri"/>
                <w:color w:val="000000"/>
                <w:szCs w:val="28"/>
                <w:lang w:eastAsia="en-US"/>
              </w:rPr>
            </w:pPr>
            <w:r>
              <w:rPr>
                <w:rFonts w:eastAsia="Calibri"/>
                <w:szCs w:val="28"/>
                <w:lang w:eastAsia="en-US"/>
              </w:rPr>
              <w:t>Приведенные данные свидетельствуют о доступности коммунальных ресурсов населения.</w:t>
            </w:r>
          </w:p>
        </w:tc>
      </w:tr>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szCs w:val="28"/>
                <w:lang w:eastAsia="en-US"/>
              </w:rPr>
              <w:t>Исполнители основных мероприятий</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color w:val="000000"/>
                <w:szCs w:val="28"/>
                <w:lang w:eastAsia="en-US"/>
              </w:rPr>
            </w:pPr>
            <w:r>
              <w:rPr>
                <w:color w:val="000000"/>
                <w:szCs w:val="28"/>
                <w:lang w:eastAsia="en-US"/>
              </w:rPr>
              <w:t xml:space="preserve">- администрация </w:t>
            </w:r>
            <w:r w:rsidR="0037458E">
              <w:rPr>
                <w:color w:val="000000"/>
                <w:szCs w:val="28"/>
                <w:lang w:eastAsia="en-US"/>
              </w:rPr>
              <w:t>Тархановского</w:t>
            </w:r>
            <w:r>
              <w:rPr>
                <w:color w:val="000000"/>
                <w:szCs w:val="28"/>
                <w:lang w:eastAsia="en-US"/>
              </w:rPr>
              <w:t xml:space="preserve"> сельского поселения Ичалковского муниципального района Республики Мордовия;</w:t>
            </w:r>
          </w:p>
        </w:tc>
      </w:tr>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szCs w:val="28"/>
                <w:lang w:eastAsia="en-US"/>
              </w:rPr>
              <w:t>Ожидаемые результаты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rFonts w:eastAsia="Calibri"/>
                <w:szCs w:val="28"/>
                <w:lang w:eastAsia="en-US"/>
              </w:rPr>
            </w:pPr>
            <w:r>
              <w:rPr>
                <w:rFonts w:eastAsia="Calibri"/>
                <w:szCs w:val="28"/>
                <w:lang w:eastAsia="en-US"/>
              </w:rPr>
              <w:t xml:space="preserve">Модернизация и обновление коммунальной инфраструктуры </w:t>
            </w:r>
            <w:r w:rsidR="0037458E">
              <w:rPr>
                <w:color w:val="000000"/>
                <w:szCs w:val="28"/>
                <w:lang w:eastAsia="en-US"/>
              </w:rPr>
              <w:t>Тархановского</w:t>
            </w:r>
            <w:r>
              <w:rPr>
                <w:color w:val="000000"/>
                <w:szCs w:val="28"/>
                <w:lang w:eastAsia="en-US"/>
              </w:rPr>
              <w:t xml:space="preserve"> сельского поселения</w:t>
            </w:r>
            <w:r>
              <w:rPr>
                <w:rFonts w:eastAsia="Calibri"/>
                <w:szCs w:val="28"/>
                <w:lang w:eastAsia="en-US"/>
              </w:rPr>
              <w:t xml:space="preserve">, </w:t>
            </w:r>
            <w:r>
              <w:rPr>
                <w:rFonts w:eastAsia="Calibri"/>
                <w:szCs w:val="28"/>
                <w:lang w:eastAsia="en-US"/>
              </w:rPr>
              <w:lastRenderedPageBreak/>
              <w:t>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DF5BDB" w:rsidRDefault="00DF5BDB" w:rsidP="0037458E">
            <w:pPr>
              <w:spacing w:line="360" w:lineRule="auto"/>
              <w:jc w:val="center"/>
              <w:rPr>
                <w:rFonts w:eastAsia="Calibri"/>
                <w:szCs w:val="28"/>
                <w:lang w:eastAsia="en-US"/>
              </w:rPr>
            </w:pPr>
            <w:r>
              <w:rPr>
                <w:rFonts w:eastAsia="Calibri"/>
                <w:szCs w:val="28"/>
                <w:lang w:eastAsia="en-US"/>
              </w:rPr>
              <w:t>Утилизация твердых бытовых отходов:</w:t>
            </w:r>
          </w:p>
          <w:p w:rsidR="00DF5BDB" w:rsidRDefault="00DF5BDB" w:rsidP="0037458E">
            <w:pPr>
              <w:spacing w:line="360" w:lineRule="auto"/>
              <w:jc w:val="center"/>
              <w:rPr>
                <w:rFonts w:eastAsia="Calibri"/>
                <w:szCs w:val="28"/>
                <w:lang w:eastAsia="en-US"/>
              </w:rPr>
            </w:pPr>
            <w:r>
              <w:rPr>
                <w:rFonts w:eastAsia="Calibri"/>
                <w:szCs w:val="28"/>
                <w:lang w:eastAsia="en-US"/>
              </w:rPr>
              <w:t>- улучшение санитарного состояния сельских территорий; - стабилизация и последующее уменьшение образования бытовых и промышленных отходов на территории села;</w:t>
            </w:r>
          </w:p>
          <w:p w:rsidR="00DF5BDB" w:rsidRDefault="00DF5BDB" w:rsidP="0037458E">
            <w:pPr>
              <w:spacing w:line="360" w:lineRule="auto"/>
              <w:jc w:val="center"/>
              <w:rPr>
                <w:rFonts w:eastAsia="Calibri"/>
                <w:szCs w:val="28"/>
                <w:lang w:eastAsia="en-US"/>
              </w:rPr>
            </w:pPr>
            <w:r>
              <w:rPr>
                <w:rFonts w:eastAsia="Calibri"/>
                <w:szCs w:val="28"/>
                <w:lang w:eastAsia="en-US"/>
              </w:rPr>
              <w:t xml:space="preserve">- улучшение экологического состояния </w:t>
            </w:r>
            <w:r w:rsidR="0037458E">
              <w:rPr>
                <w:color w:val="000000"/>
                <w:szCs w:val="28"/>
                <w:lang w:eastAsia="en-US"/>
              </w:rPr>
              <w:t xml:space="preserve">Тархановского </w:t>
            </w:r>
            <w:r>
              <w:rPr>
                <w:color w:val="000000"/>
                <w:szCs w:val="28"/>
                <w:lang w:eastAsia="en-US"/>
              </w:rPr>
              <w:t>сельского поселения</w:t>
            </w:r>
            <w:r>
              <w:rPr>
                <w:rFonts w:eastAsia="Calibri"/>
                <w:szCs w:val="28"/>
                <w:lang w:eastAsia="en-US"/>
              </w:rPr>
              <w:t>;</w:t>
            </w:r>
          </w:p>
          <w:p w:rsidR="00DF5BDB" w:rsidRDefault="00DF5BDB" w:rsidP="0037458E">
            <w:pPr>
              <w:spacing w:line="360" w:lineRule="auto"/>
              <w:jc w:val="center"/>
              <w:rPr>
                <w:color w:val="000000"/>
                <w:szCs w:val="28"/>
                <w:lang w:eastAsia="en-US"/>
              </w:rPr>
            </w:pPr>
            <w:r>
              <w:rPr>
                <w:rFonts w:eastAsia="Calibri"/>
                <w:szCs w:val="28"/>
                <w:lang w:eastAsia="en-US"/>
              </w:rPr>
              <w:t>- обеспечение надлежащего сбора и утилизации твердых бытовых отходов</w:t>
            </w:r>
          </w:p>
        </w:tc>
      </w:tr>
      <w:tr w:rsidR="00DF5BDB" w:rsidTr="0037458E">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37458E">
            <w:pPr>
              <w:spacing w:line="360" w:lineRule="auto"/>
              <w:jc w:val="center"/>
              <w:rPr>
                <w:szCs w:val="28"/>
                <w:lang w:eastAsia="en-US"/>
              </w:rPr>
            </w:pPr>
            <w:r>
              <w:rPr>
                <w:color w:val="000000"/>
                <w:szCs w:val="28"/>
                <w:lang w:eastAsia="en-US"/>
              </w:rPr>
              <w:lastRenderedPageBreak/>
              <w:t>Объемы и источники финансирования</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37458E">
            <w:pPr>
              <w:keepNext/>
              <w:shd w:val="clear" w:color="auto" w:fill="FFFFFF"/>
              <w:autoSpaceDE w:val="0"/>
              <w:autoSpaceDN w:val="0"/>
              <w:spacing w:line="360" w:lineRule="auto"/>
              <w:jc w:val="center"/>
              <w:rPr>
                <w:rFonts w:eastAsia="Calibri"/>
                <w:noProof/>
                <w:szCs w:val="28"/>
                <w:lang w:eastAsia="en-US"/>
              </w:rPr>
            </w:pPr>
            <w:r>
              <w:rPr>
                <w:rFonts w:eastAsia="Calibri"/>
                <w:noProof/>
                <w:szCs w:val="28"/>
                <w:lang w:eastAsia="en-US"/>
              </w:rPr>
              <w:t>Источник финансирования - средства бюджетов всех уровней, тарифная составляющая,  плата за подключение, инвестиции.</w:t>
            </w:r>
          </w:p>
          <w:p w:rsidR="00DF5BDB" w:rsidRDefault="00DF5BDB" w:rsidP="0037458E">
            <w:pPr>
              <w:keepNext/>
              <w:spacing w:line="360" w:lineRule="auto"/>
              <w:ind w:firstLine="468"/>
              <w:jc w:val="center"/>
              <w:rPr>
                <w:rFonts w:eastAsia="Calibri"/>
                <w:szCs w:val="28"/>
                <w:lang w:eastAsia="en-US"/>
              </w:rPr>
            </w:pPr>
            <w:r>
              <w:rPr>
                <w:rFonts w:eastAsia="Calibri"/>
                <w:szCs w:val="28"/>
                <w:lang w:eastAsia="en-US"/>
              </w:rPr>
              <w:t>Источниками финансирования Программы являются средства бюджетов разных уровней и внебюджетные средства.</w:t>
            </w:r>
          </w:p>
        </w:tc>
      </w:tr>
    </w:tbl>
    <w:p w:rsidR="00DF5BDB" w:rsidRDefault="00DF5BDB" w:rsidP="00DF5BDB">
      <w:pPr>
        <w:rPr>
          <w:szCs w:val="28"/>
        </w:rPr>
      </w:pPr>
    </w:p>
    <w:p w:rsidR="00DF5BDB" w:rsidRDefault="00DF5BDB" w:rsidP="00DF5BDB">
      <w:pPr>
        <w:rPr>
          <w:szCs w:val="28"/>
        </w:rPr>
      </w:pPr>
      <w:r>
        <w:rPr>
          <w:szCs w:val="28"/>
        </w:rPr>
        <w:br w:type="page"/>
      </w:r>
    </w:p>
    <w:p w:rsidR="00DF5BDB" w:rsidRPr="00577D0F" w:rsidRDefault="00DF5BDB" w:rsidP="00DF5BDB">
      <w:pPr>
        <w:spacing w:line="360" w:lineRule="auto"/>
        <w:rPr>
          <w:b/>
          <w:szCs w:val="28"/>
        </w:rPr>
      </w:pPr>
      <w:r w:rsidRPr="00577D0F">
        <w:rPr>
          <w:b/>
          <w:szCs w:val="28"/>
        </w:rPr>
        <w:lastRenderedPageBreak/>
        <w:t>Введение</w:t>
      </w:r>
    </w:p>
    <w:p w:rsidR="00DF5BDB" w:rsidRPr="00577D0F" w:rsidRDefault="00DF5BDB" w:rsidP="00DF5BDB">
      <w:pPr>
        <w:spacing w:line="360" w:lineRule="auto"/>
        <w:rPr>
          <w:b/>
          <w:szCs w:val="28"/>
        </w:rPr>
      </w:pPr>
    </w:p>
    <w:p w:rsidR="00DF5BDB" w:rsidRDefault="00DF5BDB" w:rsidP="00DF5BDB">
      <w:pPr>
        <w:spacing w:line="360" w:lineRule="auto"/>
        <w:rPr>
          <w:b/>
          <w:szCs w:val="28"/>
        </w:rPr>
      </w:pPr>
      <w:r w:rsidRPr="00577D0F">
        <w:rPr>
          <w:b/>
          <w:szCs w:val="28"/>
        </w:rPr>
        <w:t xml:space="preserve">Краткая географическая и социально-экономическая характеристика </w:t>
      </w:r>
      <w:r w:rsidR="0037458E" w:rsidRPr="0037458E">
        <w:rPr>
          <w:b/>
          <w:color w:val="000000"/>
          <w:szCs w:val="28"/>
          <w:lang w:eastAsia="en-US"/>
        </w:rPr>
        <w:t>Тархановского</w:t>
      </w:r>
      <w:r w:rsidR="0037458E">
        <w:rPr>
          <w:color w:val="000000"/>
          <w:szCs w:val="28"/>
          <w:lang w:eastAsia="en-US"/>
        </w:rPr>
        <w:t xml:space="preserve"> </w:t>
      </w:r>
      <w:r w:rsidRPr="00577D0F">
        <w:rPr>
          <w:b/>
          <w:szCs w:val="28"/>
        </w:rPr>
        <w:t>сельского поселения Ичалковского района</w:t>
      </w:r>
    </w:p>
    <w:p w:rsidR="00DF5BDB" w:rsidRDefault="00DF5BDB" w:rsidP="00DF5BDB">
      <w:pPr>
        <w:spacing w:line="360" w:lineRule="auto"/>
        <w:rPr>
          <w:b/>
          <w:szCs w:val="28"/>
        </w:rPr>
      </w:pPr>
    </w:p>
    <w:p w:rsidR="00DF5BDB" w:rsidRPr="00577D0F" w:rsidRDefault="0037458E" w:rsidP="00DF5BDB">
      <w:pPr>
        <w:spacing w:line="360" w:lineRule="auto"/>
        <w:ind w:firstLine="709"/>
        <w:jc w:val="both"/>
        <w:rPr>
          <w:szCs w:val="28"/>
        </w:rPr>
      </w:pPr>
      <w:r>
        <w:rPr>
          <w:color w:val="000000"/>
          <w:szCs w:val="28"/>
          <w:lang w:eastAsia="en-US"/>
        </w:rPr>
        <w:t xml:space="preserve">Тархановского </w:t>
      </w:r>
      <w:r w:rsidR="00DF5BDB" w:rsidRPr="00242050">
        <w:rPr>
          <w:szCs w:val="28"/>
        </w:rPr>
        <w:t>сельское поселение расположено в северо-</w:t>
      </w:r>
      <w:r>
        <w:rPr>
          <w:szCs w:val="28"/>
        </w:rPr>
        <w:t>восточней</w:t>
      </w:r>
      <w:r w:rsidR="00DF5BDB" w:rsidRPr="00242050">
        <w:rPr>
          <w:szCs w:val="28"/>
        </w:rPr>
        <w:t xml:space="preserve"> части  Ичалковского района, на расстоянии </w:t>
      </w:r>
      <w:r>
        <w:rPr>
          <w:szCs w:val="28"/>
        </w:rPr>
        <w:t>50</w:t>
      </w:r>
      <w:r w:rsidR="00DF5BDB" w:rsidRPr="00242050">
        <w:rPr>
          <w:szCs w:val="28"/>
        </w:rPr>
        <w:t xml:space="preserve"> км от районного центра </w:t>
      </w:r>
      <w:proofErr w:type="spellStart"/>
      <w:r w:rsidR="00DF5BDB" w:rsidRPr="00242050">
        <w:rPr>
          <w:szCs w:val="28"/>
        </w:rPr>
        <w:t>Кемля</w:t>
      </w:r>
      <w:proofErr w:type="spellEnd"/>
      <w:r>
        <w:rPr>
          <w:szCs w:val="28"/>
        </w:rPr>
        <w:t>.</w:t>
      </w:r>
      <w:r w:rsidR="00DF5BDB" w:rsidRPr="00242050">
        <w:rPr>
          <w:szCs w:val="28"/>
        </w:rPr>
        <w:t xml:space="preserve"> </w:t>
      </w:r>
      <w:r>
        <w:rPr>
          <w:szCs w:val="28"/>
        </w:rPr>
        <w:t xml:space="preserve">  </w:t>
      </w:r>
    </w:p>
    <w:p w:rsidR="00DF5BDB" w:rsidRDefault="00DF5BDB" w:rsidP="00DF5BDB">
      <w:pPr>
        <w:spacing w:line="360" w:lineRule="auto"/>
        <w:ind w:firstLine="709"/>
        <w:jc w:val="both"/>
        <w:rPr>
          <w:szCs w:val="28"/>
        </w:rPr>
      </w:pPr>
      <w:r w:rsidRPr="00577D0F">
        <w:rPr>
          <w:szCs w:val="28"/>
        </w:rPr>
        <w:t xml:space="preserve">На его территории проживает </w:t>
      </w:r>
      <w:r w:rsidR="0037458E">
        <w:rPr>
          <w:szCs w:val="28"/>
        </w:rPr>
        <w:t>438</w:t>
      </w:r>
      <w:r w:rsidRPr="00577D0F">
        <w:rPr>
          <w:szCs w:val="28"/>
        </w:rPr>
        <w:t xml:space="preserve"> человек.</w:t>
      </w:r>
    </w:p>
    <w:p w:rsidR="00DF5BDB" w:rsidRPr="00577D0F" w:rsidRDefault="00DF5BDB" w:rsidP="00DF5BDB">
      <w:pPr>
        <w:spacing w:line="360" w:lineRule="auto"/>
        <w:ind w:firstLine="709"/>
        <w:rPr>
          <w:b/>
          <w:i/>
          <w:szCs w:val="28"/>
        </w:rPr>
      </w:pPr>
      <w:r w:rsidRPr="00577D0F">
        <w:rPr>
          <w:b/>
          <w:i/>
          <w:szCs w:val="28"/>
        </w:rPr>
        <w:t>Геологическое строение</w:t>
      </w:r>
    </w:p>
    <w:p w:rsidR="00DF5BDB" w:rsidRPr="00232030" w:rsidRDefault="00DF5BDB" w:rsidP="00DF5BDB">
      <w:pPr>
        <w:spacing w:line="360" w:lineRule="auto"/>
        <w:ind w:firstLine="708"/>
        <w:jc w:val="both"/>
        <w:rPr>
          <w:szCs w:val="28"/>
        </w:rPr>
      </w:pPr>
      <w:r w:rsidRPr="00232030">
        <w:rPr>
          <w:szCs w:val="28"/>
        </w:rPr>
        <w:t xml:space="preserve">В геологическом строении Ичалковского района принимают участие палеозойские, мезозойские и кайнозойские отложения. </w:t>
      </w:r>
    </w:p>
    <w:p w:rsidR="00DF5BDB" w:rsidRPr="00232030" w:rsidRDefault="00DF5BDB" w:rsidP="00DF5BDB">
      <w:pPr>
        <w:spacing w:line="360" w:lineRule="auto"/>
        <w:ind w:firstLine="708"/>
        <w:jc w:val="both"/>
        <w:rPr>
          <w:szCs w:val="28"/>
        </w:rPr>
      </w:pPr>
      <w:r w:rsidRPr="00232030">
        <w:rPr>
          <w:szCs w:val="28"/>
        </w:rPr>
        <w:t>Каменноугольные отложения (С1-3) представлены всеми тремя отделами и сложены, в основном, карбонатными породами: известняки, доломиты, мергели с прослоями глин и песчаников, общей мощностью более 200,0 м и имеют повсеместное распространение.</w:t>
      </w:r>
    </w:p>
    <w:p w:rsidR="00DF5BDB" w:rsidRPr="00232030" w:rsidRDefault="00DF5BDB" w:rsidP="00DF5BDB">
      <w:pPr>
        <w:spacing w:line="360" w:lineRule="auto"/>
        <w:ind w:firstLine="708"/>
        <w:jc w:val="both"/>
        <w:rPr>
          <w:szCs w:val="28"/>
        </w:rPr>
      </w:pPr>
      <w:r w:rsidRPr="00232030">
        <w:rPr>
          <w:szCs w:val="28"/>
        </w:rPr>
        <w:t>Выше по разрезу залегают юрские отложения (J1-3), распространенные на сильно размытой поверхности каменноугольных пород. Данные образования сложены преимущественно глинами с линзами песков и песчаников. Мощность их измеряется в несколько десятков метров. Встречены они повсеместно, на дневную поверхность выходят по крутым склонам долин крупных рек и глубоким оврагам.</w:t>
      </w:r>
    </w:p>
    <w:p w:rsidR="00DF5BDB" w:rsidRPr="00232030" w:rsidRDefault="00DF5BDB" w:rsidP="00DF5BDB">
      <w:pPr>
        <w:spacing w:line="360" w:lineRule="auto"/>
        <w:ind w:firstLine="708"/>
        <w:jc w:val="both"/>
        <w:rPr>
          <w:szCs w:val="28"/>
        </w:rPr>
      </w:pPr>
      <w:r w:rsidRPr="00232030">
        <w:rPr>
          <w:szCs w:val="28"/>
        </w:rPr>
        <w:t>Меловые отложения (К1-2) развиты повсеместно и слагают, в основном, междуречные пространства. Представлены отложения глинами, песками, с прослоями песчаников, мергелей, трепелов, опок с включениями желваков фосфорита, сростков серного колчедана и кристаллов гипса. Общая мощность достигает 200-210 м.</w:t>
      </w:r>
    </w:p>
    <w:p w:rsidR="00DF5BDB" w:rsidRPr="00232030" w:rsidRDefault="00DF5BDB" w:rsidP="00DF5BDB">
      <w:pPr>
        <w:spacing w:line="360" w:lineRule="auto"/>
        <w:ind w:firstLine="708"/>
        <w:jc w:val="both"/>
        <w:rPr>
          <w:szCs w:val="28"/>
        </w:rPr>
      </w:pPr>
      <w:r w:rsidRPr="00232030">
        <w:rPr>
          <w:szCs w:val="28"/>
        </w:rPr>
        <w:t>Коренные породы по всей территории района перекрываются комплексом отложений четвертичного возраста.</w:t>
      </w:r>
    </w:p>
    <w:p w:rsidR="00DF5BDB" w:rsidRPr="00232030" w:rsidRDefault="00DF5BDB" w:rsidP="00DF5BDB">
      <w:pPr>
        <w:spacing w:line="360" w:lineRule="auto"/>
        <w:ind w:firstLine="708"/>
        <w:jc w:val="both"/>
        <w:rPr>
          <w:szCs w:val="28"/>
        </w:rPr>
      </w:pPr>
      <w:r w:rsidRPr="00232030">
        <w:rPr>
          <w:szCs w:val="28"/>
        </w:rPr>
        <w:lastRenderedPageBreak/>
        <w:t>Современные ал</w:t>
      </w:r>
      <w:r>
        <w:rPr>
          <w:szCs w:val="28"/>
        </w:rPr>
        <w:t xml:space="preserve">лювиальные отложения (а, </w:t>
      </w:r>
      <w:proofErr w:type="spellStart"/>
      <w:r>
        <w:rPr>
          <w:szCs w:val="28"/>
        </w:rPr>
        <w:t>h</w:t>
      </w:r>
      <w:proofErr w:type="spellEnd"/>
      <w:r>
        <w:rPr>
          <w:szCs w:val="28"/>
        </w:rPr>
        <w:t xml:space="preserve">, </w:t>
      </w:r>
      <w:proofErr w:type="spellStart"/>
      <w:r>
        <w:rPr>
          <w:szCs w:val="28"/>
        </w:rPr>
        <w:t>Qrv</w:t>
      </w:r>
      <w:proofErr w:type="spellEnd"/>
      <w:r w:rsidRPr="00232030">
        <w:rPr>
          <w:szCs w:val="28"/>
        </w:rPr>
        <w:t>)</w:t>
      </w:r>
      <w:r>
        <w:rPr>
          <w:szCs w:val="28"/>
        </w:rPr>
        <w:t>,</w:t>
      </w:r>
      <w:r w:rsidRPr="00232030">
        <w:rPr>
          <w:szCs w:val="28"/>
        </w:rPr>
        <w:t xml:space="preserve"> слагающие пойменные террасы крупных рек, представлены толщей мелких и средней крупности песков </w:t>
      </w:r>
      <w:proofErr w:type="spellStart"/>
      <w:r w:rsidRPr="00232030">
        <w:rPr>
          <w:szCs w:val="28"/>
        </w:rPr>
        <w:t>водонасыщенных</w:t>
      </w:r>
      <w:proofErr w:type="spellEnd"/>
      <w:r w:rsidRPr="00232030">
        <w:rPr>
          <w:szCs w:val="28"/>
        </w:rPr>
        <w:t xml:space="preserve">, с линзами и прослоями суглинков и супесей </w:t>
      </w:r>
      <w:proofErr w:type="spellStart"/>
      <w:r w:rsidRPr="00232030">
        <w:rPr>
          <w:szCs w:val="28"/>
        </w:rPr>
        <w:t>мягкопластичной</w:t>
      </w:r>
      <w:proofErr w:type="spellEnd"/>
      <w:r w:rsidRPr="00232030">
        <w:rPr>
          <w:szCs w:val="28"/>
        </w:rPr>
        <w:t xml:space="preserve"> и текучей консистенции, </w:t>
      </w:r>
      <w:proofErr w:type="spellStart"/>
      <w:r w:rsidRPr="00232030">
        <w:rPr>
          <w:szCs w:val="28"/>
        </w:rPr>
        <w:t>оторфованные</w:t>
      </w:r>
      <w:proofErr w:type="spellEnd"/>
      <w:r w:rsidRPr="00232030">
        <w:rPr>
          <w:szCs w:val="28"/>
        </w:rPr>
        <w:t>. На локальных участках встречаются мощные прослои торфа, образуя залежи. Мощность отложений варьируется от 2,0 до 2,5 м.</w:t>
      </w:r>
    </w:p>
    <w:p w:rsidR="00DF5BDB" w:rsidRPr="00232030" w:rsidRDefault="00DF5BDB" w:rsidP="00DF5BDB">
      <w:pPr>
        <w:spacing w:line="360" w:lineRule="auto"/>
        <w:ind w:firstLine="708"/>
        <w:jc w:val="both"/>
        <w:rPr>
          <w:szCs w:val="28"/>
        </w:rPr>
      </w:pPr>
      <w:r w:rsidRPr="00232030">
        <w:rPr>
          <w:szCs w:val="28"/>
        </w:rPr>
        <w:t>Древнеаллювиальные отложения (а, QI-III</w:t>
      </w:r>
      <w:proofErr w:type="gramStart"/>
      <w:r w:rsidRPr="00232030">
        <w:rPr>
          <w:szCs w:val="28"/>
        </w:rPr>
        <w:t xml:space="preserve"> )</w:t>
      </w:r>
      <w:proofErr w:type="gramEnd"/>
      <w:r w:rsidRPr="00232030">
        <w:rPr>
          <w:szCs w:val="28"/>
        </w:rPr>
        <w:t xml:space="preserve"> вст</w:t>
      </w:r>
      <w:r w:rsidR="0037458E">
        <w:rPr>
          <w:szCs w:val="28"/>
        </w:rPr>
        <w:t>речаются в долинах рек Алатырь,</w:t>
      </w:r>
      <w:r w:rsidRPr="00232030">
        <w:rPr>
          <w:szCs w:val="28"/>
        </w:rPr>
        <w:t xml:space="preserve"> сложены слоистыми песками различной зернистости, мощность которых, измеряется в широких пределах.</w:t>
      </w:r>
    </w:p>
    <w:p w:rsidR="00DF5BDB" w:rsidRPr="00232030" w:rsidRDefault="00DF5BDB" w:rsidP="00DF5BDB">
      <w:pPr>
        <w:spacing w:line="360" w:lineRule="auto"/>
        <w:ind w:firstLine="708"/>
        <w:jc w:val="both"/>
        <w:rPr>
          <w:szCs w:val="28"/>
        </w:rPr>
      </w:pPr>
      <w:r w:rsidRPr="00232030">
        <w:rPr>
          <w:szCs w:val="28"/>
        </w:rPr>
        <w:t>Элювиально-делювиальные отложения (</w:t>
      </w:r>
      <w:proofErr w:type="spellStart"/>
      <w:r w:rsidRPr="00232030">
        <w:rPr>
          <w:szCs w:val="28"/>
        </w:rPr>
        <w:t>e-dl</w:t>
      </w:r>
      <w:proofErr w:type="spellEnd"/>
      <w:r w:rsidRPr="00232030">
        <w:rPr>
          <w:szCs w:val="28"/>
        </w:rPr>
        <w:t xml:space="preserve"> QII-III) встречаются на пологих склонах водоразделов и надпойменных террасах и представлены суглинками и глинами пылеватыми, макропористыми с тонкими прослойками песка. Мощность данных образований колеблется от 1,5 до 7,0 м.</w:t>
      </w:r>
    </w:p>
    <w:p w:rsidR="00DF5BDB" w:rsidRPr="00232030" w:rsidRDefault="00DF5BDB" w:rsidP="00DF5BDB">
      <w:pPr>
        <w:spacing w:line="360" w:lineRule="auto"/>
        <w:ind w:firstLine="708"/>
        <w:jc w:val="both"/>
        <w:rPr>
          <w:szCs w:val="28"/>
        </w:rPr>
      </w:pPr>
      <w:r w:rsidRPr="00232030">
        <w:rPr>
          <w:szCs w:val="28"/>
        </w:rPr>
        <w:t>Озерно-ледниковые отложения (</w:t>
      </w:r>
      <w:proofErr w:type="spellStart"/>
      <w:r w:rsidRPr="00232030">
        <w:rPr>
          <w:szCs w:val="28"/>
        </w:rPr>
        <w:t>l-g</w:t>
      </w:r>
      <w:proofErr w:type="spellEnd"/>
      <w:r w:rsidRPr="00232030">
        <w:rPr>
          <w:szCs w:val="28"/>
        </w:rPr>
        <w:t xml:space="preserve"> QII) представлены буровато-коричневыми глинами, вязкими, </w:t>
      </w:r>
      <w:proofErr w:type="spellStart"/>
      <w:r w:rsidRPr="00232030">
        <w:rPr>
          <w:szCs w:val="28"/>
        </w:rPr>
        <w:t>мягкопластичной</w:t>
      </w:r>
      <w:proofErr w:type="spellEnd"/>
      <w:r w:rsidRPr="00232030">
        <w:rPr>
          <w:szCs w:val="28"/>
        </w:rPr>
        <w:t xml:space="preserve"> – полутвердой консистенции и встречены по правому берегу р. </w:t>
      </w:r>
      <w:r w:rsidR="0037458E">
        <w:rPr>
          <w:szCs w:val="28"/>
        </w:rPr>
        <w:t>Алатырь</w:t>
      </w:r>
      <w:r w:rsidRPr="00232030">
        <w:rPr>
          <w:szCs w:val="28"/>
        </w:rPr>
        <w:t>, незначительной мощности.</w:t>
      </w:r>
    </w:p>
    <w:p w:rsidR="00DF5BDB" w:rsidRPr="005E426A" w:rsidRDefault="00DF5BDB" w:rsidP="00DF5BDB">
      <w:pPr>
        <w:spacing w:line="360" w:lineRule="auto"/>
        <w:ind w:firstLine="708"/>
        <w:jc w:val="both"/>
        <w:rPr>
          <w:szCs w:val="28"/>
        </w:rPr>
      </w:pPr>
      <w:r w:rsidRPr="00232030">
        <w:rPr>
          <w:szCs w:val="28"/>
        </w:rPr>
        <w:t>Ледниковые отложения (</w:t>
      </w:r>
      <w:proofErr w:type="spellStart"/>
      <w:r w:rsidRPr="00232030">
        <w:rPr>
          <w:szCs w:val="28"/>
        </w:rPr>
        <w:t>g</w:t>
      </w:r>
      <w:proofErr w:type="spellEnd"/>
      <w:r w:rsidRPr="00232030">
        <w:rPr>
          <w:szCs w:val="28"/>
        </w:rPr>
        <w:t xml:space="preserve"> QII) выражены моренными и флювиогляциальными образованиями, имеющие локальное распространение. </w:t>
      </w:r>
      <w:proofErr w:type="gramStart"/>
      <w:r w:rsidRPr="00232030">
        <w:rPr>
          <w:szCs w:val="28"/>
        </w:rPr>
        <w:t>Морена</w:t>
      </w:r>
      <w:proofErr w:type="gramEnd"/>
      <w:r w:rsidRPr="00232030">
        <w:rPr>
          <w:szCs w:val="28"/>
        </w:rPr>
        <w:t xml:space="preserve"> сложена </w:t>
      </w:r>
      <w:proofErr w:type="spellStart"/>
      <w:r w:rsidRPr="00232030">
        <w:rPr>
          <w:szCs w:val="28"/>
        </w:rPr>
        <w:t>грубослоистыми</w:t>
      </w:r>
      <w:proofErr w:type="spellEnd"/>
      <w:r w:rsidRPr="00232030">
        <w:rPr>
          <w:szCs w:val="28"/>
        </w:rPr>
        <w:t xml:space="preserve">, плотными, </w:t>
      </w:r>
      <w:proofErr w:type="spellStart"/>
      <w:r w:rsidRPr="00232030">
        <w:rPr>
          <w:szCs w:val="28"/>
        </w:rPr>
        <w:t>опесчаненными</w:t>
      </w:r>
      <w:proofErr w:type="spellEnd"/>
      <w:r w:rsidRPr="00232030">
        <w:rPr>
          <w:szCs w:val="28"/>
        </w:rPr>
        <w:t xml:space="preserve"> суглинками, с включениями гальки и гравия до 10-15%. Мощность варьируется в широких пределах от 3,0-4,0 до 10,0-12,0 м.</w:t>
      </w:r>
    </w:p>
    <w:p w:rsidR="00DF5BDB" w:rsidRPr="00577D0F" w:rsidRDefault="00DF5BDB" w:rsidP="00DF5BDB">
      <w:pPr>
        <w:spacing w:line="360" w:lineRule="auto"/>
        <w:ind w:firstLine="709"/>
        <w:rPr>
          <w:b/>
          <w:i/>
          <w:szCs w:val="28"/>
        </w:rPr>
      </w:pPr>
      <w:r w:rsidRPr="00577D0F">
        <w:rPr>
          <w:b/>
          <w:i/>
          <w:szCs w:val="28"/>
        </w:rPr>
        <w:t>Рельеф</w:t>
      </w:r>
    </w:p>
    <w:p w:rsidR="00DF5BDB" w:rsidRDefault="00DF5BDB" w:rsidP="00DF5BDB">
      <w:pPr>
        <w:spacing w:line="360" w:lineRule="auto"/>
        <w:ind w:firstLine="709"/>
        <w:jc w:val="both"/>
        <w:rPr>
          <w:szCs w:val="28"/>
        </w:rPr>
      </w:pPr>
      <w:r w:rsidRPr="00577D0F">
        <w:rPr>
          <w:szCs w:val="28"/>
        </w:rPr>
        <w:t xml:space="preserve">Территория Ичалковского района представляет собой приподнятое плато с резко выраженным холмистым рельефом, обусловленным тектоническими факторами и древней эрозией. Кроме того, отмечается значительная эрозионная расчлененность овражно-балочной и речной сетью. Наибольшие абсолютные отметки наблюдаются на юге района и </w:t>
      </w:r>
      <w:r w:rsidRPr="00577D0F">
        <w:rPr>
          <w:szCs w:val="28"/>
        </w:rPr>
        <w:lastRenderedPageBreak/>
        <w:t xml:space="preserve">достигают 217-249 м, а в сторону русла реки </w:t>
      </w:r>
      <w:proofErr w:type="spellStart"/>
      <w:r w:rsidR="0037458E">
        <w:rPr>
          <w:szCs w:val="28"/>
        </w:rPr>
        <w:t>Нуя</w:t>
      </w:r>
      <w:proofErr w:type="spellEnd"/>
      <w:r w:rsidRPr="00577D0F">
        <w:rPr>
          <w:szCs w:val="28"/>
        </w:rPr>
        <w:t xml:space="preserve"> снижаются до 97 м. Холмистый рельеф способствует образованию большого количества оврагов и интенсивному стоку дождевых вод. Сравнительно сильно изрезана правобережная часть реки </w:t>
      </w:r>
      <w:proofErr w:type="spellStart"/>
      <w:r w:rsidR="0037458E">
        <w:rPr>
          <w:szCs w:val="28"/>
        </w:rPr>
        <w:t>Нуя</w:t>
      </w:r>
      <w:proofErr w:type="spellEnd"/>
      <w:r w:rsidRPr="00577D0F">
        <w:rPr>
          <w:szCs w:val="28"/>
        </w:rPr>
        <w:t xml:space="preserve">. Склоны долин крупных рек на локальных участках крутые, сильно изрезаны многочисленными оврагами, балками и промоинами с глубиной 5-15 м. Наибольшее значение по своим размерам имеет река Алатырь с правыми притоками рек </w:t>
      </w:r>
      <w:r w:rsidR="002D732A">
        <w:rPr>
          <w:szCs w:val="28"/>
        </w:rPr>
        <w:t xml:space="preserve"> </w:t>
      </w:r>
      <w:r w:rsidRPr="00577D0F">
        <w:rPr>
          <w:szCs w:val="28"/>
        </w:rPr>
        <w:t xml:space="preserve"> </w:t>
      </w:r>
      <w:r w:rsidR="002D732A">
        <w:rPr>
          <w:szCs w:val="28"/>
        </w:rPr>
        <w:t xml:space="preserve"> </w:t>
      </w:r>
      <w:r w:rsidRPr="00577D0F">
        <w:rPr>
          <w:szCs w:val="28"/>
        </w:rPr>
        <w:t xml:space="preserve"> </w:t>
      </w:r>
      <w:proofErr w:type="spellStart"/>
      <w:r w:rsidRPr="00577D0F">
        <w:rPr>
          <w:szCs w:val="28"/>
        </w:rPr>
        <w:t>Нуя</w:t>
      </w:r>
      <w:proofErr w:type="spellEnd"/>
      <w:proofErr w:type="gramStart"/>
      <w:r w:rsidRPr="00577D0F">
        <w:rPr>
          <w:szCs w:val="28"/>
        </w:rPr>
        <w:t xml:space="preserve"> </w:t>
      </w:r>
      <w:r w:rsidR="002D732A">
        <w:rPr>
          <w:szCs w:val="28"/>
        </w:rPr>
        <w:t>.</w:t>
      </w:r>
      <w:proofErr w:type="gramEnd"/>
      <w:r w:rsidRPr="00577D0F">
        <w:rPr>
          <w:szCs w:val="28"/>
        </w:rPr>
        <w:t xml:space="preserve"> </w:t>
      </w:r>
      <w:r w:rsidR="002D732A">
        <w:rPr>
          <w:szCs w:val="28"/>
        </w:rPr>
        <w:t xml:space="preserve">  </w:t>
      </w:r>
      <w:r w:rsidRPr="00577D0F">
        <w:rPr>
          <w:szCs w:val="28"/>
        </w:rPr>
        <w:t xml:space="preserve"> Речные долины мелких речек небольшие, обычно узкие, значительно изрезанные в днище, с крутыми часто ассиметричными берегами, нередко усложненными ложбинами стока и боковыми оврагами. Наиболее крутые, разветвленные и глубокие овраги развиты в верховьях долин. Расчлененность района гидрографической сетью составляет 0,8-1,2 км/км</w:t>
      </w:r>
      <w:proofErr w:type="gramStart"/>
      <w:r w:rsidRPr="00577D0F">
        <w:rPr>
          <w:szCs w:val="28"/>
        </w:rPr>
        <w:t>2</w:t>
      </w:r>
      <w:proofErr w:type="gramEnd"/>
      <w:r w:rsidRPr="00577D0F">
        <w:rPr>
          <w:szCs w:val="28"/>
        </w:rPr>
        <w:t>. Потенциальная опасность к водной эрозии значительная.</w:t>
      </w:r>
    </w:p>
    <w:p w:rsidR="00DF5BDB" w:rsidRDefault="00DF5BDB" w:rsidP="00DF5BDB">
      <w:pPr>
        <w:spacing w:line="360" w:lineRule="auto"/>
        <w:ind w:firstLine="709"/>
        <w:rPr>
          <w:b/>
          <w:i/>
          <w:szCs w:val="28"/>
        </w:rPr>
      </w:pPr>
      <w:r w:rsidRPr="00577D0F">
        <w:rPr>
          <w:b/>
          <w:i/>
          <w:szCs w:val="28"/>
        </w:rPr>
        <w:t>Климат</w:t>
      </w:r>
    </w:p>
    <w:p w:rsidR="00DF5BDB" w:rsidRPr="00577D0F" w:rsidRDefault="002D732A" w:rsidP="00DF5BDB">
      <w:pPr>
        <w:spacing w:line="360" w:lineRule="auto"/>
        <w:ind w:firstLine="709"/>
        <w:jc w:val="both"/>
        <w:rPr>
          <w:szCs w:val="28"/>
        </w:rPr>
      </w:pPr>
      <w:r>
        <w:rPr>
          <w:color w:val="000000"/>
          <w:szCs w:val="28"/>
          <w:lang w:eastAsia="en-US"/>
        </w:rPr>
        <w:t>Тархановского</w:t>
      </w:r>
      <w:r w:rsidR="00DF5BDB" w:rsidRPr="00577D0F">
        <w:rPr>
          <w:szCs w:val="28"/>
        </w:rPr>
        <w:t xml:space="preserve"> сельское поселение расположено в зоне умеренно </w:t>
      </w:r>
      <w:proofErr w:type="spellStart"/>
      <w:proofErr w:type="gramStart"/>
      <w:r w:rsidR="00DF5BDB" w:rsidRPr="00577D0F">
        <w:rPr>
          <w:szCs w:val="28"/>
        </w:rPr>
        <w:t>конти-нентального</w:t>
      </w:r>
      <w:proofErr w:type="spellEnd"/>
      <w:proofErr w:type="gramEnd"/>
      <w:r w:rsidR="00DF5BDB" w:rsidRPr="00577D0F">
        <w:rPr>
          <w:szCs w:val="28"/>
        </w:rPr>
        <w:t xml:space="preserve"> климата с продолжительной холодной зимой и теплым, иногда жарким летом. Число часов солнечного сияния за год составляет около 1940 – 46% </w:t>
      </w:r>
      <w:proofErr w:type="gramStart"/>
      <w:r w:rsidR="00DF5BDB" w:rsidRPr="00577D0F">
        <w:rPr>
          <w:szCs w:val="28"/>
        </w:rPr>
        <w:t>от</w:t>
      </w:r>
      <w:proofErr w:type="gramEnd"/>
      <w:r w:rsidR="00DF5BDB" w:rsidRPr="00577D0F">
        <w:rPr>
          <w:szCs w:val="28"/>
        </w:rPr>
        <w:t xml:space="preserve"> возможных. Наиболее солнечным является период с апреля по август. За год в среднем бывает 95 дней без солнца.</w:t>
      </w:r>
    </w:p>
    <w:p w:rsidR="00DF5BDB" w:rsidRPr="00577D0F" w:rsidRDefault="00DF5BDB" w:rsidP="00DF5BDB">
      <w:pPr>
        <w:spacing w:line="360" w:lineRule="auto"/>
        <w:ind w:firstLine="709"/>
        <w:jc w:val="both"/>
        <w:rPr>
          <w:szCs w:val="28"/>
        </w:rPr>
      </w:pPr>
      <w:proofErr w:type="gramStart"/>
      <w:r w:rsidRPr="00577D0F">
        <w:rPr>
          <w:szCs w:val="28"/>
        </w:rPr>
        <w:t>Среднегодовая температура воздуха от плюс 3,5° до плюс 4° С. Амплитуда колебаний температуры воздуха довольно велика.</w:t>
      </w:r>
      <w:proofErr w:type="gramEnd"/>
      <w:r w:rsidRPr="00577D0F">
        <w:rPr>
          <w:szCs w:val="28"/>
        </w:rPr>
        <w:t xml:space="preserve"> Самый холодный месяц – январь, среднемесячная температура изменяется в пределах </w:t>
      </w:r>
      <w:proofErr w:type="spellStart"/>
      <w:r w:rsidRPr="00577D0F">
        <w:rPr>
          <w:szCs w:val="28"/>
        </w:rPr>
        <w:t>отминус</w:t>
      </w:r>
      <w:proofErr w:type="spellEnd"/>
      <w:r w:rsidRPr="00577D0F">
        <w:rPr>
          <w:szCs w:val="28"/>
        </w:rPr>
        <w:t xml:space="preserve"> 11,5° </w:t>
      </w:r>
      <w:proofErr w:type="gramStart"/>
      <w:r w:rsidRPr="00577D0F">
        <w:rPr>
          <w:szCs w:val="28"/>
        </w:rPr>
        <w:t>до</w:t>
      </w:r>
      <w:proofErr w:type="gramEnd"/>
      <w:r w:rsidRPr="00577D0F">
        <w:rPr>
          <w:szCs w:val="28"/>
        </w:rPr>
        <w:t xml:space="preserve"> </w:t>
      </w:r>
      <w:proofErr w:type="gramStart"/>
      <w:r w:rsidRPr="00577D0F">
        <w:rPr>
          <w:szCs w:val="28"/>
        </w:rPr>
        <w:t>минус</w:t>
      </w:r>
      <w:proofErr w:type="gramEnd"/>
      <w:r w:rsidRPr="00577D0F">
        <w:rPr>
          <w:szCs w:val="28"/>
        </w:rPr>
        <w:t xml:space="preserve"> 12,3° С. Под влиянием морских воздушных масс зимой формируются оттепели. С вторжением арктических и континентальных воздушных масс связаны резкие похолодания </w:t>
      </w:r>
      <w:proofErr w:type="spellStart"/>
      <w:r w:rsidRPr="00577D0F">
        <w:rPr>
          <w:szCs w:val="28"/>
        </w:rPr>
        <w:t>доминус</w:t>
      </w:r>
      <w:proofErr w:type="spellEnd"/>
      <w:r w:rsidRPr="00577D0F">
        <w:rPr>
          <w:szCs w:val="28"/>
        </w:rPr>
        <w:t xml:space="preserve"> 42°. Самый жаркий месяц – июль, среднемесячная температура плюс 19° С. Абсолютный минимум температуры минус 44° С. Абсолютный максимум температуры плюс 39° С. </w:t>
      </w:r>
    </w:p>
    <w:p w:rsidR="00DF5BDB" w:rsidRPr="00577D0F" w:rsidRDefault="00DF5BDB" w:rsidP="00DF5BDB">
      <w:pPr>
        <w:spacing w:line="360" w:lineRule="auto"/>
        <w:ind w:firstLine="709"/>
        <w:jc w:val="both"/>
        <w:rPr>
          <w:szCs w:val="28"/>
        </w:rPr>
      </w:pPr>
      <w:r w:rsidRPr="00577D0F">
        <w:rPr>
          <w:szCs w:val="28"/>
        </w:rPr>
        <w:lastRenderedPageBreak/>
        <w:t>Господствующие среднегодовые ветра – северные, южные, юго-западные.</w:t>
      </w:r>
    </w:p>
    <w:p w:rsidR="00DF5BDB" w:rsidRPr="00577D0F" w:rsidRDefault="00DF5BDB" w:rsidP="00DF5BDB">
      <w:pPr>
        <w:spacing w:line="360" w:lineRule="auto"/>
        <w:ind w:firstLine="709"/>
        <w:jc w:val="both"/>
        <w:rPr>
          <w:szCs w:val="28"/>
        </w:rPr>
      </w:pPr>
      <w:r w:rsidRPr="00577D0F">
        <w:rPr>
          <w:szCs w:val="28"/>
        </w:rPr>
        <w:t xml:space="preserve">Период активной вегетации растений, когда среднесуточная </w:t>
      </w:r>
      <w:proofErr w:type="spellStart"/>
      <w:r w:rsidRPr="00577D0F">
        <w:rPr>
          <w:szCs w:val="28"/>
        </w:rPr>
        <w:t>темпера-тура</w:t>
      </w:r>
      <w:proofErr w:type="spellEnd"/>
      <w:r w:rsidRPr="00577D0F">
        <w:rPr>
          <w:szCs w:val="28"/>
        </w:rPr>
        <w:t xml:space="preserve"> выше плюс 10</w:t>
      </w:r>
      <w:proofErr w:type="gramStart"/>
      <w:r w:rsidRPr="00577D0F">
        <w:rPr>
          <w:szCs w:val="28"/>
        </w:rPr>
        <w:t>°С</w:t>
      </w:r>
      <w:proofErr w:type="gramEnd"/>
      <w:r w:rsidRPr="00577D0F">
        <w:rPr>
          <w:szCs w:val="28"/>
        </w:rPr>
        <w:t xml:space="preserve"> длится с начала мая до середины сентября, продолжается в среднем 140 дней.</w:t>
      </w:r>
    </w:p>
    <w:p w:rsidR="00DF5BDB" w:rsidRPr="00577D0F" w:rsidRDefault="00DF5BDB" w:rsidP="00DF5BDB">
      <w:pPr>
        <w:spacing w:line="360" w:lineRule="auto"/>
        <w:ind w:firstLine="709"/>
        <w:jc w:val="both"/>
        <w:rPr>
          <w:szCs w:val="28"/>
        </w:rPr>
      </w:pPr>
      <w:r w:rsidRPr="00577D0F">
        <w:rPr>
          <w:szCs w:val="28"/>
        </w:rPr>
        <w:t>Безморозный период длится 150 дней. Первый заморозок в среднем 2-5 октября, последний – 20-25 мая.</w:t>
      </w:r>
    </w:p>
    <w:p w:rsidR="00DF5BDB" w:rsidRPr="00577D0F" w:rsidRDefault="00DF5BDB" w:rsidP="00DF5BDB">
      <w:pPr>
        <w:spacing w:line="360" w:lineRule="auto"/>
        <w:ind w:firstLine="709"/>
        <w:jc w:val="both"/>
        <w:rPr>
          <w:szCs w:val="28"/>
        </w:rPr>
      </w:pPr>
      <w:r w:rsidRPr="00577D0F">
        <w:rPr>
          <w:szCs w:val="28"/>
        </w:rPr>
        <w:t>За год среднее количество осадков составляет 516 мм. Осадки теплого периода составляют приблизительно 70 %. Летние осадки носят ливневый характер и сопровождаются грозами, максимум осадков приходится на июль месяц –100 мм.</w:t>
      </w:r>
    </w:p>
    <w:p w:rsidR="00DF5BDB" w:rsidRPr="00577D0F" w:rsidRDefault="00DF5BDB" w:rsidP="00DF5BDB">
      <w:pPr>
        <w:spacing w:line="360" w:lineRule="auto"/>
        <w:ind w:firstLine="709"/>
        <w:jc w:val="both"/>
        <w:rPr>
          <w:szCs w:val="28"/>
        </w:rPr>
      </w:pPr>
      <w:r w:rsidRPr="00577D0F">
        <w:rPr>
          <w:szCs w:val="28"/>
        </w:rPr>
        <w:t>Устойчивый снежный покров образуется в середине декабря и лежит в течение 4,5 месяцев. Высота снежного покрова за зиму достигает в поле 33 см, в лесу до 74 см. Май и июнь – самые сухие месяцы. Среднемесячное значение относительной влажности не превышает 83 % , а в холодный период с октября по март – 69 %.</w:t>
      </w:r>
    </w:p>
    <w:p w:rsidR="00DF5BDB" w:rsidRPr="00577D0F" w:rsidRDefault="00DF5BDB" w:rsidP="00DF5BDB">
      <w:pPr>
        <w:spacing w:line="360" w:lineRule="auto"/>
        <w:ind w:firstLine="709"/>
        <w:jc w:val="both"/>
        <w:rPr>
          <w:szCs w:val="28"/>
        </w:rPr>
      </w:pPr>
      <w:r w:rsidRPr="00577D0F">
        <w:rPr>
          <w:szCs w:val="28"/>
        </w:rPr>
        <w:t>Из неблагоприятных явлений погоды следует отметить туманы, метели, глубокое промерзание почвы, гололед.</w:t>
      </w:r>
    </w:p>
    <w:p w:rsidR="00DF5BDB" w:rsidRDefault="00DF5BDB" w:rsidP="00DF5BDB">
      <w:pPr>
        <w:spacing w:line="360" w:lineRule="auto"/>
        <w:ind w:firstLine="709"/>
        <w:jc w:val="both"/>
        <w:rPr>
          <w:szCs w:val="28"/>
        </w:rPr>
      </w:pPr>
      <w:r w:rsidRPr="00577D0F">
        <w:rPr>
          <w:szCs w:val="28"/>
        </w:rPr>
        <w:t>К одному из опасных метеорологических явлений относятся засухи. Засухи сопровождаются суховеями, которые бывают практически ежегодно.</w:t>
      </w:r>
    </w:p>
    <w:p w:rsidR="00DF5BDB" w:rsidRPr="00577D0F" w:rsidRDefault="00DF5BDB" w:rsidP="00DF5BDB">
      <w:pPr>
        <w:spacing w:line="360" w:lineRule="auto"/>
        <w:ind w:firstLine="709"/>
        <w:jc w:val="both"/>
        <w:rPr>
          <w:b/>
          <w:i/>
          <w:szCs w:val="28"/>
        </w:rPr>
      </w:pPr>
      <w:r w:rsidRPr="00577D0F">
        <w:rPr>
          <w:b/>
          <w:i/>
          <w:szCs w:val="28"/>
        </w:rPr>
        <w:t>Водные ресурсы</w:t>
      </w:r>
    </w:p>
    <w:p w:rsidR="00DF5BDB" w:rsidRPr="00E2520A" w:rsidRDefault="00DF5BDB" w:rsidP="00DF5BDB">
      <w:pPr>
        <w:spacing w:line="360" w:lineRule="auto"/>
        <w:ind w:firstLine="709"/>
        <w:jc w:val="both"/>
        <w:rPr>
          <w:i/>
          <w:szCs w:val="28"/>
        </w:rPr>
      </w:pPr>
      <w:r w:rsidRPr="00E2520A">
        <w:rPr>
          <w:i/>
          <w:szCs w:val="28"/>
        </w:rPr>
        <w:t>Поверхностные воды</w:t>
      </w:r>
    </w:p>
    <w:p w:rsidR="00DF5BDB" w:rsidRPr="00E2520A" w:rsidRDefault="00DF5BDB" w:rsidP="00DF5BDB">
      <w:pPr>
        <w:spacing w:line="360" w:lineRule="auto"/>
        <w:ind w:firstLine="709"/>
        <w:jc w:val="both"/>
        <w:rPr>
          <w:szCs w:val="28"/>
        </w:rPr>
      </w:pPr>
      <w:r w:rsidRPr="00E2520A">
        <w:rPr>
          <w:szCs w:val="28"/>
        </w:rPr>
        <w:t xml:space="preserve">Гидрографическая сеть </w:t>
      </w:r>
      <w:r w:rsidR="002D732A">
        <w:rPr>
          <w:color w:val="000000"/>
          <w:szCs w:val="28"/>
          <w:lang w:eastAsia="en-US"/>
        </w:rPr>
        <w:t>Тархановского</w:t>
      </w:r>
      <w:r w:rsidRPr="00E2520A">
        <w:rPr>
          <w:szCs w:val="28"/>
        </w:rPr>
        <w:t xml:space="preserve"> сельского поселения представлена водотоками рек Алатырь, </w:t>
      </w:r>
      <w:proofErr w:type="spellStart"/>
      <w:r w:rsidR="002D732A">
        <w:rPr>
          <w:szCs w:val="28"/>
        </w:rPr>
        <w:t>Нуя</w:t>
      </w:r>
      <w:proofErr w:type="spellEnd"/>
      <w:r w:rsidRPr="00E2520A">
        <w:rPr>
          <w:szCs w:val="28"/>
        </w:rPr>
        <w:t xml:space="preserve">, </w:t>
      </w:r>
      <w:proofErr w:type="spellStart"/>
      <w:r w:rsidR="002D732A">
        <w:rPr>
          <w:szCs w:val="28"/>
        </w:rPr>
        <w:t>Вежнуя</w:t>
      </w:r>
      <w:proofErr w:type="spellEnd"/>
      <w:proofErr w:type="gramStart"/>
      <w:r w:rsidR="002D732A">
        <w:rPr>
          <w:szCs w:val="28"/>
        </w:rPr>
        <w:t xml:space="preserve">  </w:t>
      </w:r>
      <w:r w:rsidRPr="00E2520A">
        <w:rPr>
          <w:szCs w:val="28"/>
        </w:rPr>
        <w:t>.</w:t>
      </w:r>
      <w:proofErr w:type="gramEnd"/>
    </w:p>
    <w:p w:rsidR="00DF5BDB" w:rsidRPr="00E2520A" w:rsidRDefault="00DF5BDB" w:rsidP="00DF5BDB">
      <w:pPr>
        <w:spacing w:line="360" w:lineRule="auto"/>
        <w:ind w:firstLine="709"/>
        <w:jc w:val="both"/>
        <w:rPr>
          <w:szCs w:val="28"/>
        </w:rPr>
      </w:pPr>
      <w:r w:rsidRPr="00E2520A">
        <w:rPr>
          <w:szCs w:val="28"/>
        </w:rPr>
        <w:t xml:space="preserve">В водном режиме рек четко выражено весеннее половодье, низкая </w:t>
      </w:r>
      <w:proofErr w:type="spellStart"/>
      <w:r w:rsidRPr="00E2520A">
        <w:rPr>
          <w:szCs w:val="28"/>
        </w:rPr>
        <w:t>летне</w:t>
      </w:r>
      <w:proofErr w:type="spellEnd"/>
      <w:r w:rsidRPr="00E2520A">
        <w:rPr>
          <w:szCs w:val="28"/>
        </w:rPr>
        <w:t xml:space="preserve">–осенняя межень, прерываемая паводками, и устойчивая зимняя </w:t>
      </w:r>
      <w:proofErr w:type="spellStart"/>
      <w:proofErr w:type="gramStart"/>
      <w:r w:rsidRPr="00E2520A">
        <w:rPr>
          <w:szCs w:val="28"/>
        </w:rPr>
        <w:t>ме-жень</w:t>
      </w:r>
      <w:proofErr w:type="spellEnd"/>
      <w:proofErr w:type="gramEnd"/>
      <w:r w:rsidRPr="00E2520A">
        <w:rPr>
          <w:szCs w:val="28"/>
        </w:rPr>
        <w:t>.</w:t>
      </w:r>
    </w:p>
    <w:p w:rsidR="00DF5BDB" w:rsidRPr="00E2520A" w:rsidRDefault="00DF5BDB" w:rsidP="00DF5BDB">
      <w:pPr>
        <w:spacing w:line="360" w:lineRule="auto"/>
        <w:ind w:firstLine="709"/>
        <w:jc w:val="both"/>
        <w:rPr>
          <w:szCs w:val="28"/>
        </w:rPr>
      </w:pPr>
      <w:r w:rsidRPr="00E2520A">
        <w:rPr>
          <w:szCs w:val="28"/>
        </w:rPr>
        <w:lastRenderedPageBreak/>
        <w:t>Ресурсы поверхностных вод поселения – незначительны и при использовании их необходимо регулирование стока.</w:t>
      </w:r>
    </w:p>
    <w:p w:rsidR="00DF5BDB" w:rsidRDefault="00DF5BDB" w:rsidP="00DF5BDB">
      <w:pPr>
        <w:spacing w:line="360" w:lineRule="auto"/>
        <w:ind w:firstLine="709"/>
        <w:jc w:val="both"/>
        <w:rPr>
          <w:szCs w:val="28"/>
        </w:rPr>
      </w:pPr>
      <w:r w:rsidRPr="00E2520A">
        <w:rPr>
          <w:szCs w:val="28"/>
        </w:rPr>
        <w:t xml:space="preserve">По химическому составу, воды носят гидрокарбонатный характер с общей минерализацией, изменяющейся от малой и средней (0,2 - 0,4 мг/л) в период весеннего половодья, до средней и повышенной (0,4 – 0,9мг/л) в меженные периоды, с общей жесткостью соответственно </w:t>
      </w:r>
      <w:proofErr w:type="gramStart"/>
      <w:r w:rsidRPr="00E2520A">
        <w:rPr>
          <w:szCs w:val="28"/>
        </w:rPr>
        <w:t>от</w:t>
      </w:r>
      <w:proofErr w:type="gramEnd"/>
      <w:r w:rsidRPr="00E2520A">
        <w:rPr>
          <w:szCs w:val="28"/>
        </w:rPr>
        <w:t xml:space="preserve"> мягкой, до умеренно жесткой.</w:t>
      </w:r>
    </w:p>
    <w:p w:rsidR="00DF5BDB" w:rsidRPr="00E2520A" w:rsidRDefault="00DF5BDB" w:rsidP="00DF5BDB">
      <w:pPr>
        <w:spacing w:line="360" w:lineRule="auto"/>
        <w:ind w:firstLine="709"/>
        <w:jc w:val="both"/>
        <w:rPr>
          <w:i/>
          <w:szCs w:val="28"/>
        </w:rPr>
      </w:pPr>
      <w:r w:rsidRPr="00E2520A">
        <w:rPr>
          <w:i/>
          <w:szCs w:val="28"/>
        </w:rPr>
        <w:t>Ресурсы подземных вод</w:t>
      </w:r>
    </w:p>
    <w:p w:rsidR="00DF5BDB" w:rsidRPr="00E2520A" w:rsidRDefault="00DF5BDB" w:rsidP="00DF5BDB">
      <w:pPr>
        <w:spacing w:line="360" w:lineRule="auto"/>
        <w:ind w:firstLine="709"/>
        <w:jc w:val="both"/>
        <w:rPr>
          <w:szCs w:val="28"/>
        </w:rPr>
      </w:pPr>
      <w:r w:rsidRPr="00E2520A">
        <w:rPr>
          <w:szCs w:val="28"/>
        </w:rPr>
        <w:t xml:space="preserve">В гидрологическом отношении территория поселения расположена в пределах </w:t>
      </w:r>
      <w:proofErr w:type="spellStart"/>
      <w:r w:rsidRPr="00E2520A">
        <w:rPr>
          <w:szCs w:val="28"/>
        </w:rPr>
        <w:t>Сурско-Хоперского</w:t>
      </w:r>
      <w:proofErr w:type="spellEnd"/>
      <w:r w:rsidRPr="00E2520A">
        <w:rPr>
          <w:szCs w:val="28"/>
        </w:rPr>
        <w:t xml:space="preserve"> артезианского бассейна и характеризуется довольно сложными гидрогеологическими условиями.</w:t>
      </w:r>
    </w:p>
    <w:p w:rsidR="00DF5BDB" w:rsidRPr="00E2520A" w:rsidRDefault="00DF5BDB" w:rsidP="00DF5BDB">
      <w:pPr>
        <w:spacing w:line="360" w:lineRule="auto"/>
        <w:ind w:firstLine="709"/>
        <w:jc w:val="both"/>
        <w:rPr>
          <w:szCs w:val="28"/>
        </w:rPr>
      </w:pPr>
      <w:r w:rsidRPr="00E2520A">
        <w:rPr>
          <w:szCs w:val="28"/>
        </w:rPr>
        <w:t xml:space="preserve">Водоносный комплекс каменноугольных отложений является основным горизонтом, пригодным для централизованного хозяйственно-питьевого водоснабжения. </w:t>
      </w:r>
      <w:proofErr w:type="gramStart"/>
      <w:r w:rsidRPr="00E2520A">
        <w:rPr>
          <w:szCs w:val="28"/>
        </w:rPr>
        <w:t>Вскрыт</w:t>
      </w:r>
      <w:proofErr w:type="gramEnd"/>
      <w:r w:rsidRPr="00E2520A">
        <w:rPr>
          <w:szCs w:val="28"/>
        </w:rPr>
        <w:t xml:space="preserve"> артезианскими скважинами и широко эксплуатируется. По химическому составу преимущественно </w:t>
      </w:r>
      <w:proofErr w:type="spellStart"/>
      <w:r w:rsidRPr="00E2520A">
        <w:rPr>
          <w:szCs w:val="28"/>
        </w:rPr>
        <w:t>гидрокарбонатно-сульфатные-натриево-магниевые</w:t>
      </w:r>
      <w:proofErr w:type="spellEnd"/>
      <w:r w:rsidRPr="00E2520A">
        <w:rPr>
          <w:szCs w:val="28"/>
        </w:rPr>
        <w:t>.</w:t>
      </w:r>
    </w:p>
    <w:p w:rsidR="00DF5BDB" w:rsidRPr="00E2520A" w:rsidRDefault="00DF5BDB" w:rsidP="00DF5BDB">
      <w:pPr>
        <w:spacing w:line="360" w:lineRule="auto"/>
        <w:ind w:firstLine="709"/>
        <w:jc w:val="both"/>
        <w:rPr>
          <w:szCs w:val="28"/>
        </w:rPr>
      </w:pPr>
      <w:r w:rsidRPr="00E2520A">
        <w:rPr>
          <w:szCs w:val="28"/>
        </w:rPr>
        <w:t xml:space="preserve">Подземные воды приурочены к отложениям четвертичного, юрского мелового и пермского возраста. В силу слабой </w:t>
      </w:r>
      <w:proofErr w:type="spellStart"/>
      <w:r w:rsidRPr="00E2520A">
        <w:rPr>
          <w:szCs w:val="28"/>
        </w:rPr>
        <w:t>водообильности</w:t>
      </w:r>
      <w:proofErr w:type="spellEnd"/>
      <w:r w:rsidRPr="00E2520A">
        <w:rPr>
          <w:szCs w:val="28"/>
        </w:rPr>
        <w:t>, малой мощности и подверженности загрязнению, воды четвертичных отложений не могут служить источником централизованного водоснабжения населенных пунктов. Однако в настоящее время они используются местным населением для хозяйственно-питьевых целей посредством колодцев.</w:t>
      </w:r>
    </w:p>
    <w:p w:rsidR="00DF5BDB" w:rsidRPr="00E2520A" w:rsidRDefault="00DF5BDB" w:rsidP="00DF5BDB">
      <w:pPr>
        <w:spacing w:line="360" w:lineRule="auto"/>
        <w:ind w:firstLine="709"/>
        <w:jc w:val="both"/>
        <w:rPr>
          <w:i/>
          <w:szCs w:val="28"/>
        </w:rPr>
      </w:pPr>
      <w:r w:rsidRPr="00E2520A">
        <w:rPr>
          <w:i/>
          <w:szCs w:val="28"/>
        </w:rPr>
        <w:t>Подземные воды</w:t>
      </w:r>
    </w:p>
    <w:p w:rsidR="00DF5BDB" w:rsidRPr="00E2520A" w:rsidRDefault="00DF5BDB" w:rsidP="00DF5BDB">
      <w:pPr>
        <w:spacing w:line="360" w:lineRule="auto"/>
        <w:ind w:firstLine="709"/>
        <w:jc w:val="both"/>
        <w:rPr>
          <w:szCs w:val="28"/>
        </w:rPr>
      </w:pPr>
      <w:r w:rsidRPr="00E2520A">
        <w:rPr>
          <w:szCs w:val="28"/>
        </w:rPr>
        <w:t xml:space="preserve">Водоносный горизонт </w:t>
      </w:r>
      <w:proofErr w:type="spellStart"/>
      <w:r w:rsidRPr="00E2520A">
        <w:rPr>
          <w:szCs w:val="28"/>
        </w:rPr>
        <w:t>верхне-татарских</w:t>
      </w:r>
      <w:proofErr w:type="spellEnd"/>
      <w:r w:rsidRPr="00E2520A">
        <w:rPr>
          <w:szCs w:val="28"/>
        </w:rPr>
        <w:t xml:space="preserve"> отложений </w:t>
      </w:r>
      <w:proofErr w:type="spellStart"/>
      <w:r w:rsidRPr="00E2520A">
        <w:rPr>
          <w:szCs w:val="28"/>
        </w:rPr>
        <w:t>верхнейперми</w:t>
      </w:r>
      <w:proofErr w:type="spellEnd"/>
      <w:r w:rsidRPr="00E2520A">
        <w:rPr>
          <w:szCs w:val="28"/>
        </w:rPr>
        <w:t xml:space="preserve">, имеет повсеместное распространение. Водовмещающие породы – трещиноватые мергели, известняки и доломиты. Глубина залегания от 95 до 165 метров. Удельный дебит скважин варьируется от </w:t>
      </w:r>
      <w:proofErr w:type="spellStart"/>
      <w:proofErr w:type="gramStart"/>
      <w:r w:rsidRPr="00E2520A">
        <w:rPr>
          <w:szCs w:val="28"/>
        </w:rPr>
        <w:t>от</w:t>
      </w:r>
      <w:proofErr w:type="spellEnd"/>
      <w:proofErr w:type="gramEnd"/>
      <w:r w:rsidRPr="00E2520A">
        <w:rPr>
          <w:szCs w:val="28"/>
        </w:rPr>
        <w:t xml:space="preserve"> 2 до 12 л/сек. Воды пресные с минерализацией 0,5-0,9 г/л и общей жесткостью 5,6-6,3 </w:t>
      </w:r>
      <w:proofErr w:type="spellStart"/>
      <w:r w:rsidRPr="00E2520A">
        <w:rPr>
          <w:szCs w:val="28"/>
        </w:rPr>
        <w:lastRenderedPageBreak/>
        <w:t>мг-экв</w:t>
      </w:r>
      <w:proofErr w:type="spellEnd"/>
      <w:r w:rsidRPr="00E2520A">
        <w:rPr>
          <w:szCs w:val="28"/>
        </w:rPr>
        <w:t xml:space="preserve">/л. По химическому составу </w:t>
      </w:r>
      <w:proofErr w:type="spellStart"/>
      <w:r w:rsidRPr="00E2520A">
        <w:rPr>
          <w:szCs w:val="28"/>
        </w:rPr>
        <w:t>гидрокарбонатно</w:t>
      </w:r>
      <w:proofErr w:type="spellEnd"/>
      <w:r w:rsidRPr="00E2520A">
        <w:rPr>
          <w:szCs w:val="28"/>
        </w:rPr>
        <w:t xml:space="preserve"> – </w:t>
      </w:r>
      <w:proofErr w:type="spellStart"/>
      <w:r w:rsidRPr="00E2520A">
        <w:rPr>
          <w:szCs w:val="28"/>
        </w:rPr>
        <w:t>сульфатно</w:t>
      </w:r>
      <w:proofErr w:type="spellEnd"/>
      <w:r w:rsidRPr="00E2520A">
        <w:rPr>
          <w:szCs w:val="28"/>
        </w:rPr>
        <w:t xml:space="preserve"> – </w:t>
      </w:r>
      <w:proofErr w:type="spellStart"/>
      <w:r w:rsidRPr="00E2520A">
        <w:rPr>
          <w:szCs w:val="28"/>
        </w:rPr>
        <w:t>кальциево</w:t>
      </w:r>
      <w:proofErr w:type="spellEnd"/>
      <w:r w:rsidRPr="00E2520A">
        <w:rPr>
          <w:szCs w:val="28"/>
        </w:rPr>
        <w:t xml:space="preserve"> – магниевые умеренно жесткие. Содержание фтора в воде несколько отклоняется от нормы и колеблется в пределах 2-3 мг/л. В перспективе для использования воды в питьевых целях предусматривается </w:t>
      </w:r>
      <w:proofErr w:type="spellStart"/>
      <w:r w:rsidRPr="00E2520A">
        <w:rPr>
          <w:szCs w:val="28"/>
        </w:rPr>
        <w:t>обесфторивание</w:t>
      </w:r>
      <w:proofErr w:type="spellEnd"/>
      <w:r w:rsidRPr="00E2520A">
        <w:rPr>
          <w:szCs w:val="28"/>
        </w:rPr>
        <w:t>, с доведением содержания фтора до 0,8-1,5 мг/л.</w:t>
      </w:r>
    </w:p>
    <w:p w:rsidR="00DF5BDB" w:rsidRPr="00E2520A" w:rsidRDefault="00DF5BDB" w:rsidP="00DF5BDB">
      <w:pPr>
        <w:spacing w:line="360" w:lineRule="auto"/>
        <w:ind w:firstLine="709"/>
        <w:jc w:val="both"/>
        <w:rPr>
          <w:szCs w:val="28"/>
        </w:rPr>
      </w:pPr>
      <w:r w:rsidRPr="00E2520A">
        <w:rPr>
          <w:szCs w:val="28"/>
        </w:rPr>
        <w:t xml:space="preserve">Посредством одиночных скважин, воды горизонта используются для хозяйственно – питьевых целей </w:t>
      </w:r>
      <w:r w:rsidR="002D732A">
        <w:rPr>
          <w:color w:val="000000"/>
          <w:szCs w:val="28"/>
          <w:lang w:eastAsia="en-US"/>
        </w:rPr>
        <w:t>Тархановского</w:t>
      </w:r>
      <w:r w:rsidRPr="00E2520A">
        <w:rPr>
          <w:szCs w:val="28"/>
        </w:rPr>
        <w:t xml:space="preserve"> сельского поселения.</w:t>
      </w:r>
    </w:p>
    <w:p w:rsidR="00DF5BDB" w:rsidRDefault="00DF5BDB" w:rsidP="00DF5BDB">
      <w:pPr>
        <w:spacing w:line="360" w:lineRule="auto"/>
        <w:ind w:firstLine="709"/>
        <w:jc w:val="both"/>
        <w:rPr>
          <w:szCs w:val="28"/>
        </w:rPr>
      </w:pPr>
      <w:r w:rsidRPr="00E2520A">
        <w:rPr>
          <w:szCs w:val="28"/>
        </w:rPr>
        <w:t>На территории Ичалковского района основным источником для крупного централизованного водоснабжения являются воды водоносного среднекаменноугольного карбонатного горизонта – С</w:t>
      </w:r>
      <w:proofErr w:type="gramStart"/>
      <w:r w:rsidRPr="00E2520A">
        <w:rPr>
          <w:szCs w:val="28"/>
        </w:rPr>
        <w:t>2</w:t>
      </w:r>
      <w:proofErr w:type="gramEnd"/>
      <w:r w:rsidRPr="00E2520A">
        <w:rPr>
          <w:szCs w:val="28"/>
        </w:rPr>
        <w:t>. Минерализация подземных вод превышает 1г/л.</w:t>
      </w:r>
    </w:p>
    <w:p w:rsidR="00DF5BDB" w:rsidRDefault="00DF5BDB" w:rsidP="00DF5BDB">
      <w:pPr>
        <w:spacing w:line="360" w:lineRule="auto"/>
        <w:ind w:firstLine="709"/>
        <w:jc w:val="both"/>
        <w:rPr>
          <w:b/>
          <w:i/>
          <w:szCs w:val="28"/>
        </w:rPr>
      </w:pPr>
      <w:r w:rsidRPr="00E2520A">
        <w:rPr>
          <w:b/>
          <w:i/>
          <w:szCs w:val="28"/>
        </w:rPr>
        <w:t>Почвы</w:t>
      </w:r>
    </w:p>
    <w:p w:rsidR="00DF5BDB" w:rsidRPr="00E2520A" w:rsidRDefault="00DF5BDB" w:rsidP="00DF5BDB">
      <w:pPr>
        <w:spacing w:line="360" w:lineRule="auto"/>
        <w:ind w:firstLine="709"/>
        <w:jc w:val="both"/>
        <w:rPr>
          <w:szCs w:val="28"/>
        </w:rPr>
      </w:pPr>
      <w:r w:rsidRPr="00E2520A">
        <w:rPr>
          <w:szCs w:val="28"/>
        </w:rPr>
        <w:t xml:space="preserve">Почвенный покров в </w:t>
      </w:r>
      <w:r w:rsidR="002D732A">
        <w:rPr>
          <w:color w:val="000000"/>
          <w:szCs w:val="28"/>
          <w:lang w:eastAsia="en-US"/>
        </w:rPr>
        <w:t>Тархановского</w:t>
      </w:r>
      <w:r w:rsidRPr="00E2520A">
        <w:rPr>
          <w:szCs w:val="28"/>
        </w:rPr>
        <w:t xml:space="preserve"> сельском поселении разнообразен. В основном он представлен следующими типами почв: черноземы </w:t>
      </w:r>
      <w:proofErr w:type="spellStart"/>
      <w:r w:rsidRPr="00E2520A">
        <w:rPr>
          <w:szCs w:val="28"/>
        </w:rPr>
        <w:t>выщелочные</w:t>
      </w:r>
      <w:proofErr w:type="spellEnd"/>
      <w:r w:rsidRPr="00E2520A">
        <w:rPr>
          <w:szCs w:val="28"/>
        </w:rPr>
        <w:t xml:space="preserve">, черноземы оподзоленные, темно-серые лесные, аллювиальные, дерново-подзолистые. </w:t>
      </w:r>
    </w:p>
    <w:p w:rsidR="00DF5BDB" w:rsidRDefault="00DF5BDB" w:rsidP="00DF5BDB">
      <w:pPr>
        <w:spacing w:line="360" w:lineRule="auto"/>
        <w:ind w:firstLine="709"/>
        <w:jc w:val="both"/>
        <w:rPr>
          <w:szCs w:val="28"/>
        </w:rPr>
      </w:pPr>
      <w:r w:rsidRPr="00E2520A">
        <w:rPr>
          <w:szCs w:val="28"/>
        </w:rPr>
        <w:t xml:space="preserve">Почвенный покров </w:t>
      </w:r>
      <w:r w:rsidR="002D732A">
        <w:rPr>
          <w:color w:val="000000"/>
          <w:szCs w:val="28"/>
          <w:lang w:eastAsia="en-US"/>
        </w:rPr>
        <w:t xml:space="preserve">Тархановского </w:t>
      </w:r>
      <w:r w:rsidRPr="00E2520A">
        <w:rPr>
          <w:szCs w:val="28"/>
        </w:rPr>
        <w:t xml:space="preserve">сельского поселения в основном </w:t>
      </w:r>
      <w:proofErr w:type="spellStart"/>
      <w:proofErr w:type="gramStart"/>
      <w:r w:rsidRPr="00E2520A">
        <w:rPr>
          <w:szCs w:val="28"/>
        </w:rPr>
        <w:t>бла-гоприятен</w:t>
      </w:r>
      <w:proofErr w:type="spellEnd"/>
      <w:proofErr w:type="gramEnd"/>
      <w:r w:rsidRPr="00E2520A">
        <w:rPr>
          <w:szCs w:val="28"/>
        </w:rPr>
        <w:t xml:space="preserve"> для возделывания сельскохозяйственных культур.</w:t>
      </w:r>
    </w:p>
    <w:p w:rsidR="00DF5BDB" w:rsidRPr="00E2520A" w:rsidRDefault="00DF5BDB" w:rsidP="00DF5BDB">
      <w:pPr>
        <w:spacing w:line="360" w:lineRule="auto"/>
        <w:ind w:firstLine="709"/>
        <w:jc w:val="both"/>
        <w:rPr>
          <w:b/>
          <w:szCs w:val="28"/>
        </w:rPr>
      </w:pPr>
      <w:r w:rsidRPr="005161A9">
        <w:rPr>
          <w:b/>
          <w:szCs w:val="28"/>
        </w:rPr>
        <w:t xml:space="preserve">Население </w:t>
      </w:r>
      <w:r w:rsidR="002D732A" w:rsidRPr="002D732A">
        <w:rPr>
          <w:b/>
          <w:color w:val="000000"/>
          <w:szCs w:val="28"/>
          <w:lang w:eastAsia="en-US"/>
        </w:rPr>
        <w:t>Тархановского</w:t>
      </w:r>
      <w:r w:rsidRPr="00E2520A">
        <w:rPr>
          <w:b/>
          <w:szCs w:val="28"/>
        </w:rPr>
        <w:t xml:space="preserve"> сельского поселения</w:t>
      </w:r>
    </w:p>
    <w:p w:rsidR="00DF5BDB" w:rsidRPr="00E2520A" w:rsidRDefault="00DF5BDB" w:rsidP="00DF5BDB">
      <w:pPr>
        <w:spacing w:line="360" w:lineRule="auto"/>
        <w:ind w:firstLine="709"/>
        <w:jc w:val="both"/>
        <w:rPr>
          <w:szCs w:val="28"/>
        </w:rPr>
      </w:pPr>
      <w:r w:rsidRPr="00E2520A">
        <w:rPr>
          <w:szCs w:val="28"/>
        </w:rPr>
        <w:t xml:space="preserve">Поселение занимает территорию </w:t>
      </w:r>
      <w:r>
        <w:rPr>
          <w:szCs w:val="28"/>
        </w:rPr>
        <w:t>9330</w:t>
      </w:r>
      <w:r w:rsidRPr="00E2520A">
        <w:rPr>
          <w:szCs w:val="28"/>
        </w:rPr>
        <w:t xml:space="preserve"> га (</w:t>
      </w:r>
      <w:r>
        <w:rPr>
          <w:szCs w:val="28"/>
        </w:rPr>
        <w:t>93,30</w:t>
      </w:r>
      <w:r w:rsidRPr="00E2520A">
        <w:rPr>
          <w:szCs w:val="28"/>
        </w:rPr>
        <w:t xml:space="preserve"> км</w:t>
      </w:r>
      <w:proofErr w:type="gramStart"/>
      <w:r w:rsidRPr="00E2520A">
        <w:rPr>
          <w:szCs w:val="28"/>
        </w:rPr>
        <w:t>2</w:t>
      </w:r>
      <w:proofErr w:type="gramEnd"/>
      <w:r w:rsidRPr="00E2520A">
        <w:rPr>
          <w:szCs w:val="28"/>
        </w:rPr>
        <w:t xml:space="preserve">). Общая численность населения </w:t>
      </w:r>
      <w:r>
        <w:rPr>
          <w:szCs w:val="28"/>
        </w:rPr>
        <w:t>615</w:t>
      </w:r>
      <w:r w:rsidRPr="00E2520A">
        <w:rPr>
          <w:szCs w:val="28"/>
        </w:rPr>
        <w:t xml:space="preserve"> чел. (</w:t>
      </w:r>
      <w:proofErr w:type="gramStart"/>
      <w:r w:rsidRPr="00E2520A">
        <w:rPr>
          <w:szCs w:val="28"/>
        </w:rPr>
        <w:t>на конец</w:t>
      </w:r>
      <w:proofErr w:type="gramEnd"/>
      <w:r w:rsidRPr="00E2520A">
        <w:rPr>
          <w:szCs w:val="28"/>
        </w:rPr>
        <w:t xml:space="preserve"> 2016 г.).</w:t>
      </w:r>
    </w:p>
    <w:p w:rsidR="00DF5BDB" w:rsidRPr="00E2520A" w:rsidRDefault="00DF5BDB" w:rsidP="00DF5BDB">
      <w:pPr>
        <w:spacing w:line="360" w:lineRule="auto"/>
        <w:ind w:firstLine="709"/>
        <w:jc w:val="both"/>
        <w:rPr>
          <w:szCs w:val="28"/>
        </w:rPr>
      </w:pPr>
      <w:r w:rsidRPr="00E2520A">
        <w:rPr>
          <w:szCs w:val="28"/>
        </w:rPr>
        <w:t xml:space="preserve">Село </w:t>
      </w:r>
      <w:r w:rsidR="002D732A">
        <w:rPr>
          <w:szCs w:val="28"/>
        </w:rPr>
        <w:t>Тарханово</w:t>
      </w:r>
      <w:r w:rsidRPr="00E2520A">
        <w:rPr>
          <w:szCs w:val="28"/>
        </w:rPr>
        <w:t xml:space="preserve"> является административным центром.</w:t>
      </w:r>
    </w:p>
    <w:p w:rsidR="00DF5BDB" w:rsidRDefault="00DF5BDB" w:rsidP="00DF5BDB">
      <w:pPr>
        <w:spacing w:line="360" w:lineRule="auto"/>
        <w:ind w:firstLine="709"/>
        <w:jc w:val="both"/>
        <w:rPr>
          <w:szCs w:val="28"/>
        </w:rPr>
      </w:pPr>
      <w:r w:rsidRPr="00E2520A">
        <w:rPr>
          <w:szCs w:val="28"/>
        </w:rPr>
        <w:t xml:space="preserve">Распределение населения </w:t>
      </w:r>
      <w:r w:rsidR="002D732A">
        <w:rPr>
          <w:color w:val="000000"/>
          <w:szCs w:val="28"/>
          <w:lang w:eastAsia="en-US"/>
        </w:rPr>
        <w:t>Тархановского</w:t>
      </w:r>
      <w:r w:rsidRPr="00E2520A">
        <w:rPr>
          <w:szCs w:val="28"/>
        </w:rPr>
        <w:t xml:space="preserve"> сельского поселения по населённым пунктам представлено в таблице 1.</w:t>
      </w:r>
    </w:p>
    <w:p w:rsidR="00DF5BDB" w:rsidRDefault="00DF5BDB" w:rsidP="00DF5BDB">
      <w:pPr>
        <w:spacing w:line="360" w:lineRule="auto"/>
        <w:jc w:val="both"/>
        <w:rPr>
          <w:szCs w:val="28"/>
        </w:rPr>
      </w:pPr>
      <w:r w:rsidRPr="00E2520A">
        <w:rPr>
          <w:szCs w:val="28"/>
        </w:rPr>
        <w:t>Таблица 1 - Общая чи</w:t>
      </w:r>
      <w:r>
        <w:rPr>
          <w:szCs w:val="28"/>
        </w:rPr>
        <w:t>сленность населения МО в 2016 г</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276"/>
        <w:gridCol w:w="1275"/>
        <w:gridCol w:w="1276"/>
        <w:gridCol w:w="1168"/>
        <w:gridCol w:w="1417"/>
        <w:gridCol w:w="1385"/>
        <w:gridCol w:w="850"/>
      </w:tblGrid>
      <w:tr w:rsidR="00DF5BDB" w:rsidRPr="002644C7" w:rsidTr="0037458E">
        <w:tc>
          <w:tcPr>
            <w:tcW w:w="1701"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 w:val="24"/>
                <w:szCs w:val="24"/>
                <w:lang w:eastAsia="en-US"/>
              </w:rPr>
            </w:pPr>
            <w:r w:rsidRPr="002644C7">
              <w:rPr>
                <w:sz w:val="24"/>
                <w:szCs w:val="24"/>
                <w:lang w:eastAsia="en-US"/>
              </w:rPr>
              <w:t>Наименование населенного пункта</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 w:val="24"/>
                <w:szCs w:val="24"/>
                <w:lang w:eastAsia="en-US"/>
              </w:rPr>
            </w:pPr>
            <w:r w:rsidRPr="002644C7">
              <w:rPr>
                <w:sz w:val="24"/>
                <w:szCs w:val="24"/>
                <w:lang w:eastAsia="en-US"/>
              </w:rPr>
              <w:t>Женское население</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 w:val="24"/>
                <w:szCs w:val="24"/>
                <w:lang w:eastAsia="en-US"/>
              </w:rPr>
            </w:pPr>
            <w:r w:rsidRPr="002644C7">
              <w:rPr>
                <w:sz w:val="24"/>
                <w:szCs w:val="24"/>
                <w:lang w:eastAsia="en-US"/>
              </w:rPr>
              <w:t>Мужское население</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 w:val="24"/>
                <w:szCs w:val="24"/>
                <w:lang w:eastAsia="en-US"/>
              </w:rPr>
            </w:pPr>
            <w:r w:rsidRPr="002644C7">
              <w:rPr>
                <w:sz w:val="24"/>
                <w:szCs w:val="24"/>
                <w:lang w:eastAsia="en-US"/>
              </w:rPr>
              <w:t>Детское население до 18 лет</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 w:val="24"/>
                <w:szCs w:val="24"/>
                <w:lang w:eastAsia="en-US"/>
              </w:rPr>
            </w:pPr>
            <w:r w:rsidRPr="002644C7">
              <w:rPr>
                <w:sz w:val="24"/>
                <w:szCs w:val="24"/>
                <w:lang w:eastAsia="en-US"/>
              </w:rPr>
              <w:t>Население трудоспособного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 w:val="24"/>
                <w:szCs w:val="24"/>
                <w:lang w:eastAsia="en-US"/>
              </w:rPr>
            </w:pPr>
            <w:r w:rsidRPr="002644C7">
              <w:rPr>
                <w:sz w:val="24"/>
                <w:szCs w:val="24"/>
                <w:lang w:eastAsia="en-US"/>
              </w:rPr>
              <w:t>Население старше трудоспособного возраста</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 w:val="24"/>
                <w:szCs w:val="24"/>
                <w:lang w:eastAsia="en-US"/>
              </w:rPr>
            </w:pPr>
            <w:r w:rsidRPr="002644C7">
              <w:rPr>
                <w:sz w:val="24"/>
                <w:szCs w:val="24"/>
                <w:lang w:eastAsia="en-US"/>
              </w:rPr>
              <w:t>Население младше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 w:val="24"/>
                <w:szCs w:val="24"/>
                <w:lang w:eastAsia="en-US"/>
              </w:rPr>
            </w:pPr>
            <w:r w:rsidRPr="002644C7">
              <w:rPr>
                <w:sz w:val="24"/>
                <w:szCs w:val="24"/>
                <w:lang w:eastAsia="en-US"/>
              </w:rPr>
              <w:t>Всего</w:t>
            </w:r>
          </w:p>
        </w:tc>
      </w:tr>
      <w:tr w:rsidR="00DF5BDB" w:rsidRPr="002644C7" w:rsidTr="0037458E">
        <w:tc>
          <w:tcPr>
            <w:tcW w:w="1701" w:type="dxa"/>
            <w:tcBorders>
              <w:top w:val="single" w:sz="4" w:space="0" w:color="auto"/>
              <w:left w:val="single" w:sz="4" w:space="0" w:color="auto"/>
              <w:bottom w:val="single" w:sz="4" w:space="0" w:color="auto"/>
              <w:right w:val="single" w:sz="4" w:space="0" w:color="auto"/>
            </w:tcBorders>
            <w:hideMark/>
          </w:tcPr>
          <w:p w:rsidR="00DF5BDB" w:rsidRPr="002644C7" w:rsidRDefault="00DF5BDB" w:rsidP="00670336">
            <w:pPr>
              <w:jc w:val="both"/>
              <w:rPr>
                <w:szCs w:val="28"/>
                <w:lang w:eastAsia="en-US"/>
              </w:rPr>
            </w:pPr>
            <w:proofErr w:type="spellStart"/>
            <w:r w:rsidRPr="00670336">
              <w:rPr>
                <w:sz w:val="16"/>
                <w:szCs w:val="16"/>
                <w:lang w:eastAsia="en-US"/>
              </w:rPr>
              <w:t>с</w:t>
            </w:r>
            <w:proofErr w:type="gramStart"/>
            <w:r w:rsidRPr="00670336">
              <w:rPr>
                <w:sz w:val="18"/>
                <w:szCs w:val="18"/>
                <w:lang w:eastAsia="en-US"/>
              </w:rPr>
              <w:t>.</w:t>
            </w:r>
            <w:r w:rsidR="00670336" w:rsidRPr="00670336">
              <w:rPr>
                <w:b/>
                <w:sz w:val="18"/>
                <w:szCs w:val="18"/>
                <w:lang w:eastAsia="en-US"/>
              </w:rPr>
              <w:t>Т</w:t>
            </w:r>
            <w:proofErr w:type="gramEnd"/>
            <w:r w:rsidR="00670336" w:rsidRPr="00670336">
              <w:rPr>
                <w:b/>
                <w:sz w:val="18"/>
                <w:szCs w:val="18"/>
                <w:lang w:eastAsia="en-US"/>
              </w:rPr>
              <w:t>АРХАНОВО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230</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213</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82</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274</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87</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443</w:t>
            </w:r>
          </w:p>
        </w:tc>
      </w:tr>
      <w:tr w:rsidR="00DF5BDB" w:rsidRPr="002644C7" w:rsidTr="0037458E">
        <w:tc>
          <w:tcPr>
            <w:tcW w:w="1701" w:type="dxa"/>
            <w:tcBorders>
              <w:top w:val="single" w:sz="4" w:space="0" w:color="auto"/>
              <w:left w:val="single" w:sz="4" w:space="0" w:color="auto"/>
              <w:bottom w:val="single" w:sz="4" w:space="0" w:color="auto"/>
              <w:right w:val="single" w:sz="4" w:space="0" w:color="auto"/>
            </w:tcBorders>
            <w:hideMark/>
          </w:tcPr>
          <w:p w:rsidR="00DF5BDB" w:rsidRPr="002644C7" w:rsidRDefault="00DF5BDB" w:rsidP="00670336">
            <w:pPr>
              <w:jc w:val="both"/>
              <w:rPr>
                <w:szCs w:val="28"/>
                <w:lang w:eastAsia="en-US"/>
              </w:rPr>
            </w:pPr>
            <w:proofErr w:type="spellStart"/>
            <w:r w:rsidRPr="002644C7">
              <w:rPr>
                <w:szCs w:val="28"/>
                <w:lang w:eastAsia="en-US"/>
              </w:rPr>
              <w:t>с</w:t>
            </w:r>
            <w:proofErr w:type="gramStart"/>
            <w:r w:rsidRPr="002644C7">
              <w:rPr>
                <w:szCs w:val="28"/>
                <w:lang w:eastAsia="en-US"/>
              </w:rPr>
              <w:t>.</w:t>
            </w:r>
            <w:r w:rsidR="00670336" w:rsidRPr="00670336">
              <w:rPr>
                <w:b/>
                <w:sz w:val="16"/>
                <w:szCs w:val="16"/>
                <w:lang w:eastAsia="en-US"/>
              </w:rPr>
              <w:t>В</w:t>
            </w:r>
            <w:proofErr w:type="gramEnd"/>
            <w:r w:rsidR="00670336" w:rsidRPr="00670336">
              <w:rPr>
                <w:b/>
                <w:sz w:val="16"/>
                <w:szCs w:val="16"/>
                <w:lang w:eastAsia="en-US"/>
              </w:rPr>
              <w:t>ЕДЯНЦЫ</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76</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18</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117</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56</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171</w:t>
            </w:r>
          </w:p>
        </w:tc>
      </w:tr>
      <w:tr w:rsidR="00670336" w:rsidRPr="002644C7" w:rsidTr="0037458E">
        <w:tc>
          <w:tcPr>
            <w:tcW w:w="1701" w:type="dxa"/>
            <w:tcBorders>
              <w:top w:val="single" w:sz="4" w:space="0" w:color="auto"/>
              <w:left w:val="single" w:sz="4" w:space="0" w:color="auto"/>
              <w:bottom w:val="single" w:sz="4" w:space="0" w:color="auto"/>
              <w:right w:val="single" w:sz="4" w:space="0" w:color="auto"/>
            </w:tcBorders>
            <w:hideMark/>
          </w:tcPr>
          <w:p w:rsidR="00670336" w:rsidRPr="002644C7" w:rsidRDefault="00670336" w:rsidP="00670336">
            <w:pPr>
              <w:jc w:val="both"/>
              <w:rPr>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70336" w:rsidRPr="002644C7" w:rsidRDefault="00670336" w:rsidP="0037458E">
            <w:pPr>
              <w:jc w:val="both"/>
              <w:rPr>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0336" w:rsidRPr="002644C7" w:rsidRDefault="00670336" w:rsidP="0037458E">
            <w:pPr>
              <w:jc w:val="both"/>
              <w:rPr>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70336" w:rsidRPr="002644C7" w:rsidRDefault="00670336" w:rsidP="0037458E">
            <w:pPr>
              <w:jc w:val="both"/>
              <w:rPr>
                <w:szCs w:val="28"/>
                <w:lang w:eastAsia="en-US"/>
              </w:rPr>
            </w:pPr>
          </w:p>
        </w:tc>
        <w:tc>
          <w:tcPr>
            <w:tcW w:w="1168" w:type="dxa"/>
            <w:tcBorders>
              <w:top w:val="single" w:sz="4" w:space="0" w:color="auto"/>
              <w:left w:val="single" w:sz="4" w:space="0" w:color="auto"/>
              <w:bottom w:val="single" w:sz="4" w:space="0" w:color="auto"/>
              <w:right w:val="single" w:sz="4" w:space="0" w:color="auto"/>
            </w:tcBorders>
            <w:hideMark/>
          </w:tcPr>
          <w:p w:rsidR="00670336" w:rsidRPr="002644C7" w:rsidRDefault="00670336" w:rsidP="0037458E">
            <w:pPr>
              <w:jc w:val="both"/>
              <w:rPr>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70336" w:rsidRPr="002644C7" w:rsidRDefault="00670336" w:rsidP="0037458E">
            <w:pPr>
              <w:jc w:val="both"/>
              <w:rPr>
                <w:szCs w:val="28"/>
                <w:lang w:eastAsia="en-US"/>
              </w:rPr>
            </w:pPr>
          </w:p>
        </w:tc>
        <w:tc>
          <w:tcPr>
            <w:tcW w:w="1385" w:type="dxa"/>
            <w:tcBorders>
              <w:top w:val="single" w:sz="4" w:space="0" w:color="auto"/>
              <w:left w:val="single" w:sz="4" w:space="0" w:color="auto"/>
              <w:bottom w:val="single" w:sz="4" w:space="0" w:color="auto"/>
              <w:right w:val="single" w:sz="4" w:space="0" w:color="auto"/>
            </w:tcBorders>
            <w:hideMark/>
          </w:tcPr>
          <w:p w:rsidR="00670336" w:rsidRPr="002644C7" w:rsidRDefault="00670336" w:rsidP="0037458E">
            <w:pPr>
              <w:jc w:val="both"/>
              <w:rPr>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70336" w:rsidRPr="002644C7" w:rsidRDefault="00670336" w:rsidP="0037458E">
            <w:pPr>
              <w:jc w:val="both"/>
              <w:rPr>
                <w:szCs w:val="28"/>
                <w:lang w:eastAsia="en-US"/>
              </w:rPr>
            </w:pPr>
          </w:p>
        </w:tc>
      </w:tr>
      <w:tr w:rsidR="00DF5BDB" w:rsidRPr="002644C7" w:rsidTr="0037458E">
        <w:tc>
          <w:tcPr>
            <w:tcW w:w="1701" w:type="dxa"/>
            <w:tcBorders>
              <w:top w:val="single" w:sz="4" w:space="0" w:color="auto"/>
              <w:left w:val="single" w:sz="4" w:space="0" w:color="auto"/>
              <w:bottom w:val="single" w:sz="4" w:space="0" w:color="auto"/>
              <w:right w:val="single" w:sz="4" w:space="0" w:color="auto"/>
            </w:tcBorders>
            <w:hideMark/>
          </w:tcPr>
          <w:p w:rsidR="00DF5BDB" w:rsidRPr="00670336" w:rsidRDefault="00670336" w:rsidP="0037458E">
            <w:pPr>
              <w:jc w:val="both"/>
              <w:rPr>
                <w:sz w:val="16"/>
                <w:szCs w:val="16"/>
                <w:lang w:eastAsia="en-US"/>
              </w:rPr>
            </w:pPr>
            <w:r w:rsidRPr="00670336">
              <w:rPr>
                <w:sz w:val="16"/>
                <w:szCs w:val="16"/>
                <w:lang w:eastAsia="en-US"/>
              </w:rPr>
              <w:lastRenderedPageBreak/>
              <w:t>С.</w:t>
            </w:r>
            <w:r w:rsidRPr="00670336">
              <w:rPr>
                <w:b/>
                <w:sz w:val="16"/>
                <w:szCs w:val="16"/>
                <w:lang w:eastAsia="en-US"/>
              </w:rPr>
              <w:t>ИНЕЛЕЙ</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1</w:t>
            </w:r>
          </w:p>
        </w:tc>
      </w:tr>
      <w:tr w:rsidR="00DF5BDB" w:rsidRPr="002644C7" w:rsidTr="0037458E">
        <w:tc>
          <w:tcPr>
            <w:tcW w:w="1701" w:type="dxa"/>
            <w:tcBorders>
              <w:top w:val="single" w:sz="4" w:space="0" w:color="auto"/>
              <w:left w:val="single" w:sz="4" w:space="0" w:color="auto"/>
              <w:bottom w:val="single" w:sz="4" w:space="0" w:color="auto"/>
              <w:right w:val="single" w:sz="4" w:space="0" w:color="auto"/>
            </w:tcBorders>
            <w:hideMark/>
          </w:tcPr>
          <w:p w:rsidR="00DF5BDB" w:rsidRPr="002644C7" w:rsidRDefault="00DF5BDB" w:rsidP="00670336">
            <w:pPr>
              <w:jc w:val="both"/>
              <w:rPr>
                <w:szCs w:val="28"/>
                <w:lang w:eastAsia="en-US"/>
              </w:rPr>
            </w:pPr>
            <w:r w:rsidRPr="002644C7">
              <w:rPr>
                <w:szCs w:val="28"/>
                <w:lang w:eastAsia="en-US"/>
              </w:rPr>
              <w:t>п</w:t>
            </w:r>
            <w:proofErr w:type="gramStart"/>
            <w:r w:rsidRPr="002644C7">
              <w:rPr>
                <w:szCs w:val="28"/>
                <w:lang w:eastAsia="en-US"/>
              </w:rPr>
              <w:t>.</w:t>
            </w:r>
            <w:r w:rsidR="00670336" w:rsidRPr="00670336">
              <w:rPr>
                <w:b/>
                <w:sz w:val="16"/>
                <w:szCs w:val="16"/>
                <w:lang w:eastAsia="en-US"/>
              </w:rPr>
              <w:t>С</w:t>
            </w:r>
            <w:proofErr w:type="gramEnd"/>
            <w:r w:rsidR="00670336" w:rsidRPr="00670336">
              <w:rPr>
                <w:b/>
                <w:sz w:val="16"/>
                <w:szCs w:val="16"/>
                <w:lang w:eastAsia="en-US"/>
              </w:rPr>
              <w:t>ОСНОВК</w:t>
            </w:r>
            <w:r w:rsidR="00670336">
              <w:rPr>
                <w:b/>
                <w:sz w:val="16"/>
                <w:szCs w:val="16"/>
                <w:lang w:eastAsia="en-US"/>
              </w:rPr>
              <w:t>А</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37458E">
            <w:pPr>
              <w:jc w:val="both"/>
              <w:rPr>
                <w:szCs w:val="28"/>
                <w:lang w:eastAsia="en-US"/>
              </w:rPr>
            </w:pPr>
            <w:r w:rsidRPr="002644C7">
              <w:rPr>
                <w:szCs w:val="28"/>
                <w:lang w:eastAsia="en-US"/>
              </w:rPr>
              <w:t>-</w:t>
            </w:r>
          </w:p>
        </w:tc>
      </w:tr>
    </w:tbl>
    <w:p w:rsidR="00DF5BDB" w:rsidRDefault="00DF5BDB" w:rsidP="00DF5BDB">
      <w:pPr>
        <w:spacing w:line="360" w:lineRule="auto"/>
        <w:ind w:firstLine="709"/>
        <w:jc w:val="both"/>
        <w:rPr>
          <w:szCs w:val="28"/>
        </w:rPr>
      </w:pPr>
      <w:r w:rsidRPr="002F6B97">
        <w:rPr>
          <w:szCs w:val="28"/>
        </w:rPr>
        <w:t>Демографическая ситуация характеризуется продолжающимся процессом естественной убыли населения, связанной с превышением смертности над рождаемостью. Ситуация остается напряженной на протяжении нескольких лет.</w:t>
      </w:r>
    </w:p>
    <w:p w:rsidR="00DF5BDB" w:rsidRDefault="00DF5BDB" w:rsidP="00DF5BDB">
      <w:pPr>
        <w:rPr>
          <w:szCs w:val="28"/>
        </w:rPr>
      </w:pPr>
      <w:r>
        <w:rPr>
          <w:szCs w:val="28"/>
        </w:rPr>
        <w:br w:type="page"/>
      </w:r>
    </w:p>
    <w:p w:rsidR="00DF5BDB" w:rsidRPr="00C1014E" w:rsidRDefault="00DF5BDB" w:rsidP="00DF5BDB">
      <w:pPr>
        <w:spacing w:line="360" w:lineRule="auto"/>
        <w:jc w:val="center"/>
        <w:rPr>
          <w:b/>
          <w:szCs w:val="28"/>
        </w:rPr>
      </w:pPr>
      <w:r w:rsidRPr="00C1014E">
        <w:rPr>
          <w:b/>
          <w:szCs w:val="28"/>
        </w:rPr>
        <w:lastRenderedPageBreak/>
        <w:t xml:space="preserve">Экономическая характеристика </w:t>
      </w:r>
      <w:proofErr w:type="spellStart"/>
      <w:r w:rsidRPr="002D732A">
        <w:rPr>
          <w:b/>
          <w:szCs w:val="28"/>
        </w:rPr>
        <w:t>Гуляевского</w:t>
      </w:r>
      <w:proofErr w:type="spellEnd"/>
      <w:r w:rsidRPr="00C1014E">
        <w:rPr>
          <w:b/>
          <w:szCs w:val="28"/>
        </w:rPr>
        <w:t xml:space="preserve"> сельского поселения</w:t>
      </w:r>
    </w:p>
    <w:p w:rsidR="00DF5BDB" w:rsidRPr="00C1014E" w:rsidRDefault="00DF5BDB" w:rsidP="00DF5BDB">
      <w:pPr>
        <w:spacing w:line="360" w:lineRule="auto"/>
        <w:rPr>
          <w:b/>
          <w:szCs w:val="28"/>
        </w:rPr>
      </w:pPr>
    </w:p>
    <w:p w:rsidR="00DF5BDB" w:rsidRPr="00C1014E" w:rsidRDefault="00DF5BDB" w:rsidP="00DF5BDB">
      <w:pPr>
        <w:spacing w:line="360" w:lineRule="auto"/>
        <w:rPr>
          <w:b/>
          <w:i/>
          <w:szCs w:val="28"/>
        </w:rPr>
      </w:pPr>
      <w:r w:rsidRPr="00C1014E">
        <w:rPr>
          <w:b/>
          <w:i/>
          <w:szCs w:val="28"/>
        </w:rPr>
        <w:t>Агропромышленный комплекс</w:t>
      </w:r>
    </w:p>
    <w:p w:rsidR="00DF5BDB" w:rsidRPr="00C1014E" w:rsidRDefault="00DF5BDB" w:rsidP="00DF5BDB">
      <w:pPr>
        <w:spacing w:line="360" w:lineRule="auto"/>
        <w:ind w:right="22" w:firstLine="720"/>
        <w:jc w:val="both"/>
        <w:rPr>
          <w:szCs w:val="28"/>
        </w:rPr>
      </w:pPr>
      <w:r w:rsidRPr="00C1014E">
        <w:rPr>
          <w:szCs w:val="28"/>
        </w:rPr>
        <w:t>Под экономической 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DF5BDB" w:rsidRDefault="00DF5BDB" w:rsidP="00DF5BDB">
      <w:pPr>
        <w:pStyle w:val="a6"/>
        <w:rPr>
          <w:rFonts w:cs="Times New Roman"/>
        </w:rPr>
      </w:pPr>
      <w:r w:rsidRPr="00C1014E">
        <w:rPr>
          <w:rFonts w:cs="Times New Roman"/>
        </w:rPr>
        <w:t xml:space="preserve">Основными (преобладающими) производственными направлениями хозяйственной деятельности на территории </w:t>
      </w:r>
      <w:r w:rsidR="002D732A">
        <w:rPr>
          <w:color w:val="000000"/>
          <w:szCs w:val="28"/>
          <w:lang w:eastAsia="en-US"/>
        </w:rPr>
        <w:t>Тархановского</w:t>
      </w:r>
      <w:r w:rsidRPr="00C1014E">
        <w:rPr>
          <w:rFonts w:cs="Times New Roman"/>
        </w:rPr>
        <w:t xml:space="preserve"> сельского поселения Ичалковского муниципального района</w:t>
      </w:r>
      <w:r w:rsidRPr="00581624">
        <w:rPr>
          <w:rFonts w:cs="Times New Roman"/>
        </w:rPr>
        <w:t xml:space="preserve"> является производство сельскохозяйственной продукции.</w:t>
      </w:r>
    </w:p>
    <w:p w:rsidR="00DF5BDB" w:rsidRPr="002F6B97" w:rsidRDefault="00DF5BDB" w:rsidP="00DF5BDB">
      <w:pPr>
        <w:pStyle w:val="a6"/>
        <w:rPr>
          <w:rFonts w:cs="Times New Roman"/>
          <w:b/>
          <w:i/>
        </w:rPr>
      </w:pPr>
      <w:r w:rsidRPr="002F6B97">
        <w:rPr>
          <w:rFonts w:cs="Times New Roman"/>
          <w:b/>
          <w:i/>
        </w:rPr>
        <w:t>Транспорт</w:t>
      </w:r>
    </w:p>
    <w:p w:rsidR="00DF5BDB" w:rsidRDefault="00DF5BDB" w:rsidP="00DF5BDB">
      <w:pPr>
        <w:spacing w:line="360" w:lineRule="auto"/>
        <w:ind w:firstLine="709"/>
        <w:jc w:val="both"/>
        <w:rPr>
          <w:szCs w:val="28"/>
        </w:rPr>
      </w:pPr>
      <w:r w:rsidRPr="009D658F">
        <w:rPr>
          <w:szCs w:val="28"/>
        </w:rPr>
        <w:t>Основные транспортные связи (с райцентром и столицей) осуществляются по автомобильным дорогам личным и общественным автотранспортом. Исходя, из прогнозов по увеличению личного транспорта предлагается, что количество занятых в отрасли, обслуживающей автотранспорт, увеличится. Воздушный и водный транспорт отсутствует.</w:t>
      </w:r>
    </w:p>
    <w:p w:rsidR="00DF5BDB" w:rsidRPr="009D658F" w:rsidRDefault="00DF5BDB" w:rsidP="00DF5BDB">
      <w:pPr>
        <w:spacing w:line="360" w:lineRule="auto"/>
        <w:ind w:firstLine="709"/>
        <w:jc w:val="both"/>
        <w:rPr>
          <w:i/>
          <w:szCs w:val="28"/>
        </w:rPr>
      </w:pPr>
      <w:r w:rsidRPr="009D658F">
        <w:rPr>
          <w:i/>
          <w:szCs w:val="28"/>
        </w:rPr>
        <w:t>Автомобильные дороги</w:t>
      </w:r>
    </w:p>
    <w:p w:rsidR="00DF5BDB" w:rsidRPr="009D658F" w:rsidRDefault="00DF5BDB" w:rsidP="00DF5BDB">
      <w:pPr>
        <w:spacing w:line="360" w:lineRule="auto"/>
        <w:ind w:firstLine="709"/>
        <w:jc w:val="both"/>
        <w:rPr>
          <w:szCs w:val="28"/>
        </w:rPr>
      </w:pPr>
      <w:r w:rsidRPr="009D658F">
        <w:rPr>
          <w:szCs w:val="28"/>
        </w:rPr>
        <w:t>Республиканские дороги – собственность Республики Мордовия включая основные республиканские и прочие республиканские дороги.</w:t>
      </w:r>
    </w:p>
    <w:p w:rsidR="00DF5BDB" w:rsidRPr="009D658F" w:rsidRDefault="00DF5BDB" w:rsidP="00DF5BDB">
      <w:pPr>
        <w:spacing w:line="360" w:lineRule="auto"/>
        <w:ind w:firstLine="709"/>
        <w:jc w:val="both"/>
        <w:rPr>
          <w:szCs w:val="28"/>
        </w:rPr>
      </w:pPr>
      <w:r w:rsidRPr="009D658F">
        <w:rPr>
          <w:szCs w:val="28"/>
        </w:rPr>
        <w:t>Общая протяженность автодорог общего пользования на территории района составляет 300,8 км.</w:t>
      </w:r>
    </w:p>
    <w:p w:rsidR="00DF5BDB" w:rsidRPr="009D658F" w:rsidRDefault="00DF5BDB" w:rsidP="00DF5BDB">
      <w:pPr>
        <w:spacing w:line="360" w:lineRule="auto"/>
        <w:ind w:firstLine="709"/>
        <w:jc w:val="both"/>
        <w:rPr>
          <w:szCs w:val="28"/>
        </w:rPr>
      </w:pPr>
      <w:r w:rsidRPr="009D658F">
        <w:rPr>
          <w:szCs w:val="28"/>
        </w:rPr>
        <w:t>Дороги местного значения являются собственностью муниципальных образований.</w:t>
      </w:r>
    </w:p>
    <w:p w:rsidR="00DF5BDB" w:rsidRPr="009D658F" w:rsidRDefault="00DF5BDB" w:rsidP="00DF5BDB">
      <w:pPr>
        <w:spacing w:line="360" w:lineRule="auto"/>
        <w:ind w:firstLine="709"/>
        <w:jc w:val="both"/>
        <w:rPr>
          <w:szCs w:val="28"/>
        </w:rPr>
      </w:pPr>
      <w:r w:rsidRPr="009D658F">
        <w:rPr>
          <w:szCs w:val="28"/>
        </w:rPr>
        <w:t>Опорная сеть – республиканские дороги утверждаются 1 раз в 5 лет.</w:t>
      </w:r>
    </w:p>
    <w:p w:rsidR="00DF5BDB" w:rsidRPr="009D658F" w:rsidRDefault="00DF5BDB" w:rsidP="00DF5BDB">
      <w:pPr>
        <w:spacing w:line="360" w:lineRule="auto"/>
        <w:ind w:firstLine="709"/>
        <w:jc w:val="both"/>
        <w:rPr>
          <w:szCs w:val="28"/>
        </w:rPr>
      </w:pPr>
      <w:r w:rsidRPr="009D658F">
        <w:rPr>
          <w:szCs w:val="28"/>
        </w:rPr>
        <w:t xml:space="preserve">По территории </w:t>
      </w:r>
      <w:r w:rsidR="002D732A">
        <w:rPr>
          <w:color w:val="000000"/>
          <w:szCs w:val="28"/>
          <w:lang w:eastAsia="en-US"/>
        </w:rPr>
        <w:t>Тархановского</w:t>
      </w:r>
      <w:r w:rsidRPr="009D658F">
        <w:rPr>
          <w:szCs w:val="28"/>
        </w:rPr>
        <w:t xml:space="preserve"> сельского поселения проходят дороги общего пользования муниципального значения.</w:t>
      </w:r>
    </w:p>
    <w:p w:rsidR="00DF5BDB" w:rsidRDefault="00DF5BDB" w:rsidP="00DF5BDB">
      <w:pPr>
        <w:spacing w:line="360" w:lineRule="auto"/>
        <w:ind w:firstLine="709"/>
        <w:jc w:val="both"/>
        <w:rPr>
          <w:szCs w:val="28"/>
        </w:rPr>
      </w:pPr>
      <w:r w:rsidRPr="009D658F">
        <w:rPr>
          <w:szCs w:val="28"/>
        </w:rPr>
        <w:t>Дороги, ведущие к населенным пунктам сельского поселения, асфальтированы.</w:t>
      </w:r>
    </w:p>
    <w:p w:rsidR="00DF5BDB" w:rsidRDefault="00DF5BDB" w:rsidP="00DF5BDB">
      <w:pPr>
        <w:spacing w:line="360" w:lineRule="auto"/>
        <w:ind w:firstLine="709"/>
        <w:jc w:val="both"/>
        <w:rPr>
          <w:i/>
          <w:szCs w:val="28"/>
        </w:rPr>
      </w:pPr>
    </w:p>
    <w:p w:rsidR="00DF5BDB" w:rsidRDefault="00DF5BDB" w:rsidP="00DF5BDB">
      <w:pPr>
        <w:spacing w:line="360" w:lineRule="auto"/>
        <w:ind w:firstLine="709"/>
        <w:jc w:val="both"/>
        <w:rPr>
          <w:i/>
          <w:szCs w:val="28"/>
        </w:rPr>
      </w:pPr>
    </w:p>
    <w:p w:rsidR="00DF5BDB" w:rsidRPr="009D658F" w:rsidRDefault="00DF5BDB" w:rsidP="00DF5BDB">
      <w:pPr>
        <w:spacing w:line="360" w:lineRule="auto"/>
        <w:ind w:firstLine="709"/>
        <w:jc w:val="both"/>
        <w:rPr>
          <w:i/>
          <w:szCs w:val="28"/>
        </w:rPr>
      </w:pPr>
      <w:r w:rsidRPr="009D658F">
        <w:rPr>
          <w:i/>
          <w:szCs w:val="28"/>
        </w:rPr>
        <w:t>Автомобильный транспорт</w:t>
      </w:r>
    </w:p>
    <w:p w:rsidR="00DF5BDB" w:rsidRDefault="00DF5BDB" w:rsidP="00DF5BDB">
      <w:pPr>
        <w:spacing w:line="360" w:lineRule="auto"/>
        <w:ind w:firstLine="709"/>
        <w:jc w:val="both"/>
        <w:rPr>
          <w:szCs w:val="28"/>
        </w:rPr>
      </w:pPr>
      <w:r w:rsidRPr="009D658F">
        <w:rPr>
          <w:szCs w:val="28"/>
        </w:rPr>
        <w:t xml:space="preserve">Транспортное обслуживание </w:t>
      </w:r>
      <w:r w:rsidR="002D732A">
        <w:rPr>
          <w:color w:val="000000"/>
          <w:szCs w:val="28"/>
          <w:lang w:eastAsia="en-US"/>
        </w:rPr>
        <w:t>Тархановского</w:t>
      </w:r>
      <w:r w:rsidRPr="009D658F">
        <w:rPr>
          <w:szCs w:val="28"/>
        </w:rPr>
        <w:t xml:space="preserve"> сельского поселения </w:t>
      </w:r>
      <w:r w:rsidRPr="00242050">
        <w:rPr>
          <w:szCs w:val="28"/>
        </w:rPr>
        <w:t>осуществляют автобусы Ичалковского</w:t>
      </w:r>
      <w:r>
        <w:rPr>
          <w:szCs w:val="28"/>
        </w:rPr>
        <w:t xml:space="preserve"> района</w:t>
      </w:r>
      <w:r w:rsidRPr="009D658F">
        <w:rPr>
          <w:szCs w:val="28"/>
        </w:rPr>
        <w:t xml:space="preserve"> и автобусы частных предпринимателей с лицензиями на перевозки.</w:t>
      </w:r>
    </w:p>
    <w:p w:rsidR="00DF5BDB" w:rsidRDefault="00DF5BDB" w:rsidP="00DF5BDB">
      <w:pPr>
        <w:spacing w:line="360" w:lineRule="auto"/>
        <w:ind w:firstLine="709"/>
        <w:jc w:val="both"/>
        <w:rPr>
          <w:szCs w:val="28"/>
        </w:rPr>
      </w:pPr>
      <w:r w:rsidRPr="009D658F">
        <w:rPr>
          <w:szCs w:val="28"/>
        </w:rPr>
        <w:t xml:space="preserve">Пригородные маршруты связывают </w:t>
      </w:r>
      <w:r w:rsidR="002D732A">
        <w:rPr>
          <w:color w:val="000000"/>
          <w:szCs w:val="28"/>
          <w:lang w:eastAsia="en-US"/>
        </w:rPr>
        <w:t>Тархановского</w:t>
      </w:r>
      <w:r w:rsidRPr="009D658F">
        <w:rPr>
          <w:szCs w:val="28"/>
        </w:rPr>
        <w:t xml:space="preserve"> сельское поселение с основными городами республики и с другими поселениями регулярными автобусными сообщениями по дорогам с твёрдым покрытием, имеющим IV техническую категорию.</w:t>
      </w:r>
    </w:p>
    <w:p w:rsidR="00DF5BDB" w:rsidRPr="009D658F" w:rsidRDefault="00DF5BDB" w:rsidP="00DF5BDB">
      <w:pPr>
        <w:spacing w:line="360" w:lineRule="auto"/>
        <w:ind w:firstLine="709"/>
        <w:jc w:val="both"/>
        <w:rPr>
          <w:i/>
          <w:szCs w:val="28"/>
        </w:rPr>
      </w:pPr>
      <w:r w:rsidRPr="009D658F">
        <w:rPr>
          <w:i/>
          <w:szCs w:val="28"/>
        </w:rPr>
        <w:t>Железнодорожный транспорт</w:t>
      </w:r>
    </w:p>
    <w:p w:rsidR="00DF5BDB" w:rsidRPr="009D658F" w:rsidRDefault="00DF5BDB" w:rsidP="00DF5BDB">
      <w:pPr>
        <w:spacing w:line="360" w:lineRule="auto"/>
        <w:ind w:firstLine="709"/>
        <w:jc w:val="both"/>
        <w:rPr>
          <w:szCs w:val="28"/>
        </w:rPr>
      </w:pPr>
      <w:proofErr w:type="spellStart"/>
      <w:r w:rsidRPr="009D658F">
        <w:rPr>
          <w:szCs w:val="28"/>
        </w:rPr>
        <w:t>Ичалковский</w:t>
      </w:r>
      <w:proofErr w:type="spellEnd"/>
      <w:r w:rsidRPr="009D658F">
        <w:rPr>
          <w:szCs w:val="28"/>
        </w:rPr>
        <w:t xml:space="preserve"> район расположен на железнодорожной магистрали Красный Узел (Ромоданово) – Арзамас. По этой магистрали осуществляются внешние связи Мордовии с Нижегородской областью и Москвой.  </w:t>
      </w:r>
    </w:p>
    <w:p w:rsidR="00DF5BDB" w:rsidRPr="009D658F" w:rsidRDefault="00DF5BDB" w:rsidP="00DF5BDB">
      <w:pPr>
        <w:spacing w:line="360" w:lineRule="auto"/>
        <w:ind w:firstLine="709"/>
        <w:jc w:val="both"/>
        <w:rPr>
          <w:i/>
          <w:szCs w:val="28"/>
        </w:rPr>
      </w:pPr>
      <w:r w:rsidRPr="009D658F">
        <w:rPr>
          <w:i/>
          <w:szCs w:val="28"/>
        </w:rPr>
        <w:t>Водный транспорт</w:t>
      </w:r>
    </w:p>
    <w:p w:rsidR="00DF5BDB" w:rsidRPr="009D658F" w:rsidRDefault="00DF5BDB" w:rsidP="00DF5BDB">
      <w:pPr>
        <w:spacing w:line="360" w:lineRule="auto"/>
        <w:ind w:firstLine="709"/>
        <w:jc w:val="both"/>
        <w:rPr>
          <w:szCs w:val="28"/>
        </w:rPr>
      </w:pPr>
      <w:r w:rsidRPr="009D658F">
        <w:rPr>
          <w:szCs w:val="28"/>
        </w:rPr>
        <w:t xml:space="preserve">Водный транспорт на территории </w:t>
      </w:r>
      <w:r w:rsidR="002D732A">
        <w:rPr>
          <w:color w:val="000000"/>
          <w:szCs w:val="28"/>
          <w:lang w:eastAsia="en-US"/>
        </w:rPr>
        <w:t>Тархановского</w:t>
      </w:r>
      <w:r w:rsidRPr="009D658F">
        <w:rPr>
          <w:szCs w:val="28"/>
        </w:rPr>
        <w:t xml:space="preserve"> сельского поселения отсутствует.</w:t>
      </w:r>
    </w:p>
    <w:p w:rsidR="00DF5BDB" w:rsidRPr="009D658F" w:rsidRDefault="00DF5BDB" w:rsidP="00DF5BDB">
      <w:pPr>
        <w:spacing w:line="360" w:lineRule="auto"/>
        <w:ind w:firstLine="709"/>
        <w:jc w:val="both"/>
        <w:rPr>
          <w:i/>
          <w:szCs w:val="28"/>
        </w:rPr>
      </w:pPr>
      <w:r w:rsidRPr="009D658F">
        <w:rPr>
          <w:i/>
          <w:szCs w:val="28"/>
        </w:rPr>
        <w:t>Трубопроводный транспорт</w:t>
      </w:r>
    </w:p>
    <w:p w:rsidR="00DF5BDB" w:rsidRDefault="00DF5BDB" w:rsidP="00DF5BDB">
      <w:pPr>
        <w:spacing w:line="360" w:lineRule="auto"/>
        <w:ind w:firstLine="709"/>
        <w:jc w:val="both"/>
        <w:rPr>
          <w:szCs w:val="28"/>
        </w:rPr>
      </w:pPr>
      <w:r w:rsidRPr="009D658F">
        <w:rPr>
          <w:szCs w:val="28"/>
        </w:rPr>
        <w:t xml:space="preserve">Территорию </w:t>
      </w:r>
      <w:r w:rsidR="002D732A">
        <w:rPr>
          <w:color w:val="000000"/>
          <w:szCs w:val="28"/>
          <w:lang w:eastAsia="en-US"/>
        </w:rPr>
        <w:t>Тархановского</w:t>
      </w:r>
      <w:r w:rsidRPr="009D658F">
        <w:rPr>
          <w:szCs w:val="28"/>
        </w:rPr>
        <w:t xml:space="preserve"> сельского поселения пересекает трубопроводный транспорт. Отвод газопровода на АГРС «</w:t>
      </w:r>
      <w:proofErr w:type="spellStart"/>
      <w:r w:rsidRPr="009D658F">
        <w:rPr>
          <w:szCs w:val="28"/>
        </w:rPr>
        <w:t>Ичалки</w:t>
      </w:r>
      <w:proofErr w:type="spellEnd"/>
      <w:r w:rsidRPr="009D658F">
        <w:rPr>
          <w:szCs w:val="28"/>
        </w:rPr>
        <w:t>».</w:t>
      </w:r>
    </w:p>
    <w:p w:rsidR="00DF5BDB" w:rsidRPr="005E426A" w:rsidRDefault="00DF5BDB" w:rsidP="00DF5BDB">
      <w:pPr>
        <w:spacing w:line="360" w:lineRule="auto"/>
        <w:ind w:firstLine="709"/>
        <w:jc w:val="both"/>
        <w:rPr>
          <w:b/>
          <w:i/>
          <w:szCs w:val="28"/>
        </w:rPr>
      </w:pPr>
      <w:r>
        <w:rPr>
          <w:b/>
          <w:i/>
          <w:szCs w:val="28"/>
        </w:rPr>
        <w:t>Торговля</w:t>
      </w:r>
    </w:p>
    <w:p w:rsidR="00DF5BDB" w:rsidRPr="009D658F" w:rsidRDefault="00DF5BDB" w:rsidP="00DF5BDB">
      <w:pPr>
        <w:spacing w:line="360" w:lineRule="auto"/>
        <w:ind w:firstLine="709"/>
        <w:jc w:val="both"/>
        <w:rPr>
          <w:szCs w:val="28"/>
        </w:rPr>
      </w:pPr>
      <w:r w:rsidRPr="009D658F">
        <w:rPr>
          <w:szCs w:val="28"/>
        </w:rPr>
        <w:t>В настоящее время малое предпринимательство на территории поселения представлено частными предпринимателями (ИП, ЧП), занимающимися в основном розничной торговлей.</w:t>
      </w:r>
    </w:p>
    <w:p w:rsidR="00DF5BDB" w:rsidRPr="009D658F" w:rsidRDefault="00DF5BDB" w:rsidP="00DF5BDB">
      <w:pPr>
        <w:spacing w:line="360" w:lineRule="auto"/>
        <w:ind w:firstLine="709"/>
        <w:jc w:val="both"/>
        <w:rPr>
          <w:szCs w:val="28"/>
        </w:rPr>
      </w:pPr>
      <w:r w:rsidRPr="009D658F">
        <w:rPr>
          <w:szCs w:val="28"/>
        </w:rPr>
        <w:t>Малое предпринимательство является основой развития экономики, способствует ее росту, создает дополнительные рабочие места.</w:t>
      </w:r>
    </w:p>
    <w:p w:rsidR="00DF5BDB" w:rsidRDefault="00DF5BDB" w:rsidP="00DF5BDB">
      <w:pPr>
        <w:spacing w:line="360" w:lineRule="auto"/>
        <w:ind w:firstLine="709"/>
        <w:jc w:val="both"/>
        <w:rPr>
          <w:szCs w:val="28"/>
        </w:rPr>
      </w:pPr>
      <w:r w:rsidRPr="009D658F">
        <w:rPr>
          <w:szCs w:val="28"/>
        </w:rPr>
        <w:t xml:space="preserve">На территории </w:t>
      </w:r>
      <w:r w:rsidR="002D732A">
        <w:rPr>
          <w:color w:val="000000"/>
          <w:szCs w:val="28"/>
          <w:lang w:eastAsia="en-US"/>
        </w:rPr>
        <w:t>Тархановского</w:t>
      </w:r>
      <w:r w:rsidRPr="009D658F">
        <w:rPr>
          <w:szCs w:val="28"/>
        </w:rPr>
        <w:t xml:space="preserve"> сельского поселения имеются </w:t>
      </w:r>
      <w:r>
        <w:rPr>
          <w:szCs w:val="28"/>
        </w:rPr>
        <w:t>3</w:t>
      </w:r>
      <w:r w:rsidRPr="009D658F">
        <w:rPr>
          <w:szCs w:val="28"/>
        </w:rPr>
        <w:t xml:space="preserve"> п</w:t>
      </w:r>
      <w:r>
        <w:rPr>
          <w:szCs w:val="28"/>
        </w:rPr>
        <w:t xml:space="preserve">редприятия розничной торговли. </w:t>
      </w:r>
    </w:p>
    <w:p w:rsidR="00DF5BDB" w:rsidRDefault="00DF5BDB" w:rsidP="00DF5BDB">
      <w:pPr>
        <w:rPr>
          <w:szCs w:val="28"/>
        </w:rPr>
      </w:pPr>
      <w:r>
        <w:rPr>
          <w:szCs w:val="28"/>
        </w:rPr>
        <w:lastRenderedPageBreak/>
        <w:br w:type="page"/>
      </w:r>
    </w:p>
    <w:p w:rsidR="00DF5BDB" w:rsidRPr="005E426A" w:rsidRDefault="00DF5BDB" w:rsidP="00DF5BDB">
      <w:pPr>
        <w:spacing w:line="360" w:lineRule="auto"/>
        <w:ind w:firstLine="709"/>
        <w:rPr>
          <w:b/>
          <w:szCs w:val="28"/>
        </w:rPr>
      </w:pPr>
      <w:r>
        <w:rPr>
          <w:b/>
          <w:szCs w:val="28"/>
        </w:rPr>
        <w:lastRenderedPageBreak/>
        <w:t>Жилищно-коммунальное хозяйство</w:t>
      </w:r>
    </w:p>
    <w:p w:rsidR="00DF5BDB" w:rsidRPr="009D658F" w:rsidRDefault="00DF5BDB" w:rsidP="00DF5BDB">
      <w:pPr>
        <w:spacing w:line="360" w:lineRule="auto"/>
        <w:ind w:firstLine="709"/>
        <w:jc w:val="both"/>
        <w:rPr>
          <w:szCs w:val="28"/>
        </w:rPr>
      </w:pPr>
      <w:r w:rsidRPr="009D658F">
        <w:rPr>
          <w:szCs w:val="28"/>
        </w:rPr>
        <w:t xml:space="preserve">Общая площадь жилищного фонда </w:t>
      </w:r>
      <w:r w:rsidR="002D732A">
        <w:rPr>
          <w:color w:val="000000"/>
          <w:szCs w:val="28"/>
          <w:lang w:eastAsia="en-US"/>
        </w:rPr>
        <w:t>Тархановского</w:t>
      </w:r>
      <w:r w:rsidRPr="009D658F">
        <w:rPr>
          <w:szCs w:val="28"/>
        </w:rPr>
        <w:t xml:space="preserve"> сельского поселения </w:t>
      </w:r>
      <w:r>
        <w:rPr>
          <w:szCs w:val="28"/>
        </w:rPr>
        <w:t>Ичалковского</w:t>
      </w:r>
      <w:r w:rsidRPr="009D658F">
        <w:rPr>
          <w:szCs w:val="28"/>
        </w:rPr>
        <w:t xml:space="preserve"> муниципального района на 01.01.2016 года </w:t>
      </w:r>
      <w:r w:rsidRPr="00242050">
        <w:rPr>
          <w:szCs w:val="28"/>
        </w:rPr>
        <w:t>составляет 16150</w:t>
      </w:r>
      <w:bookmarkStart w:id="2" w:name="_GoBack"/>
      <w:bookmarkEnd w:id="2"/>
      <w:r w:rsidRPr="00242050">
        <w:rPr>
          <w:szCs w:val="28"/>
        </w:rPr>
        <w:t>м2</w:t>
      </w:r>
      <w:r>
        <w:rPr>
          <w:szCs w:val="28"/>
        </w:rPr>
        <w:t>.</w:t>
      </w:r>
    </w:p>
    <w:p w:rsidR="00DF5BDB" w:rsidRPr="009D658F" w:rsidRDefault="00DF5BDB" w:rsidP="00DF5BDB">
      <w:pPr>
        <w:spacing w:line="360" w:lineRule="auto"/>
        <w:ind w:firstLine="709"/>
        <w:jc w:val="both"/>
        <w:rPr>
          <w:szCs w:val="28"/>
        </w:rPr>
      </w:pPr>
      <w:r w:rsidRPr="009D658F">
        <w:rPr>
          <w:szCs w:val="28"/>
        </w:rPr>
        <w:t xml:space="preserve">Обеспеченность жильем в 2016 году составила </w:t>
      </w:r>
      <w:r w:rsidRPr="0003599E">
        <w:rPr>
          <w:szCs w:val="28"/>
        </w:rPr>
        <w:t>24,8</w:t>
      </w:r>
      <w:r w:rsidRPr="009D658F">
        <w:rPr>
          <w:szCs w:val="28"/>
        </w:rPr>
        <w:t>м</w:t>
      </w:r>
      <w:proofErr w:type="gramStart"/>
      <w:r w:rsidRPr="0003599E">
        <w:rPr>
          <w:szCs w:val="28"/>
          <w:vertAlign w:val="superscript"/>
        </w:rPr>
        <w:t>2</w:t>
      </w:r>
      <w:proofErr w:type="gramEnd"/>
      <w:r w:rsidRPr="009D658F">
        <w:rPr>
          <w:szCs w:val="28"/>
        </w:rPr>
        <w:t xml:space="preserve"> в расчете на одного сельского жителя.</w:t>
      </w:r>
    </w:p>
    <w:p w:rsidR="00DF5BDB" w:rsidRPr="009D658F" w:rsidRDefault="00DF5BDB" w:rsidP="00DF5BDB">
      <w:pPr>
        <w:spacing w:line="360" w:lineRule="auto"/>
        <w:ind w:firstLine="709"/>
        <w:jc w:val="both"/>
        <w:rPr>
          <w:szCs w:val="28"/>
        </w:rPr>
      </w:pPr>
      <w:r w:rsidRPr="009D658F">
        <w:rPr>
          <w:szCs w:val="28"/>
        </w:rPr>
        <w:t>Подавляющая часть жилищного фонда – малоэтажное частное жилье.</w:t>
      </w:r>
    </w:p>
    <w:p w:rsidR="00DF5BDB" w:rsidRDefault="00DF5BDB" w:rsidP="00DF5BDB">
      <w:pPr>
        <w:spacing w:line="360" w:lineRule="auto"/>
        <w:ind w:firstLine="709"/>
        <w:jc w:val="both"/>
        <w:rPr>
          <w:szCs w:val="28"/>
        </w:rPr>
      </w:pPr>
      <w:r w:rsidRPr="009D658F">
        <w:rPr>
          <w:szCs w:val="28"/>
        </w:rPr>
        <w:t>Для поселения актуальной проблемой является замена ветхого фонда новым капитальным, с проведением реконструктивных мероприятий жилых кварталов и упорядочением селитебной территории.</w:t>
      </w:r>
    </w:p>
    <w:p w:rsidR="00DF5BDB" w:rsidRDefault="00DF5BDB" w:rsidP="00DF5BDB">
      <w:pPr>
        <w:spacing w:line="360" w:lineRule="auto"/>
        <w:rPr>
          <w:szCs w:val="28"/>
        </w:rPr>
      </w:pPr>
      <w:r w:rsidRPr="0003599E">
        <w:rPr>
          <w:szCs w:val="28"/>
        </w:rPr>
        <w:t>Таблица 2 - Виды застроек населенного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6"/>
        <w:gridCol w:w="1144"/>
        <w:gridCol w:w="1144"/>
        <w:gridCol w:w="1637"/>
        <w:gridCol w:w="1144"/>
        <w:gridCol w:w="1144"/>
        <w:gridCol w:w="1698"/>
      </w:tblGrid>
      <w:tr w:rsidR="00DF5BDB" w:rsidRPr="0003599E" w:rsidTr="00163056">
        <w:tc>
          <w:tcPr>
            <w:tcW w:w="1376"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Наименование населенного пункта</w:t>
            </w:r>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Количество частных домов</w:t>
            </w:r>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 xml:space="preserve">Количество зданий </w:t>
            </w:r>
            <w:proofErr w:type="spellStart"/>
            <w:r w:rsidRPr="0003599E">
              <w:rPr>
                <w:sz w:val="24"/>
                <w:szCs w:val="24"/>
                <w:lang w:eastAsia="en-US"/>
              </w:rPr>
              <w:t>коммерч</w:t>
            </w:r>
            <w:proofErr w:type="spellEnd"/>
            <w:r w:rsidRPr="0003599E">
              <w:rPr>
                <w:sz w:val="24"/>
                <w:szCs w:val="24"/>
                <w:lang w:eastAsia="en-US"/>
              </w:rPr>
              <w:t>. назначения</w:t>
            </w:r>
          </w:p>
        </w:tc>
        <w:tc>
          <w:tcPr>
            <w:tcW w:w="1637"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Количество многоквартирных домов</w:t>
            </w:r>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Количество общежитий</w:t>
            </w:r>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 xml:space="preserve">Количество </w:t>
            </w:r>
            <w:proofErr w:type="spellStart"/>
            <w:r w:rsidRPr="0003599E">
              <w:rPr>
                <w:sz w:val="24"/>
                <w:szCs w:val="24"/>
                <w:lang w:eastAsia="en-US"/>
              </w:rPr>
              <w:t>администр</w:t>
            </w:r>
            <w:proofErr w:type="spellEnd"/>
            <w:r w:rsidRPr="0003599E">
              <w:rPr>
                <w:sz w:val="24"/>
                <w:szCs w:val="24"/>
                <w:lang w:eastAsia="en-US"/>
              </w:rPr>
              <w:t>. зданий</w:t>
            </w:r>
          </w:p>
        </w:tc>
        <w:tc>
          <w:tcPr>
            <w:tcW w:w="1698"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Количество производственных зданий</w:t>
            </w:r>
          </w:p>
        </w:tc>
      </w:tr>
      <w:tr w:rsidR="00DF5BDB" w:rsidRPr="0003599E" w:rsidTr="00163056">
        <w:tc>
          <w:tcPr>
            <w:tcW w:w="1376" w:type="dxa"/>
            <w:tcBorders>
              <w:top w:val="single" w:sz="4" w:space="0" w:color="auto"/>
              <w:left w:val="single" w:sz="4" w:space="0" w:color="auto"/>
              <w:bottom w:val="single" w:sz="4" w:space="0" w:color="auto"/>
              <w:right w:val="single" w:sz="4" w:space="0" w:color="auto"/>
            </w:tcBorders>
            <w:hideMark/>
          </w:tcPr>
          <w:p w:rsidR="00DF5BDB" w:rsidRPr="00163056" w:rsidRDefault="00DF5BDB" w:rsidP="00163056">
            <w:pPr>
              <w:rPr>
                <w:sz w:val="16"/>
                <w:szCs w:val="16"/>
                <w:lang w:eastAsia="en-US"/>
              </w:rPr>
            </w:pPr>
            <w:proofErr w:type="spellStart"/>
            <w:r w:rsidRPr="00163056">
              <w:rPr>
                <w:sz w:val="16"/>
                <w:szCs w:val="16"/>
                <w:lang w:eastAsia="en-US"/>
              </w:rPr>
              <w:t>с</w:t>
            </w:r>
            <w:proofErr w:type="gramStart"/>
            <w:r w:rsidRPr="00163056">
              <w:rPr>
                <w:sz w:val="16"/>
                <w:szCs w:val="16"/>
                <w:lang w:eastAsia="en-US"/>
              </w:rPr>
              <w:t>.</w:t>
            </w:r>
            <w:r w:rsidR="00163056" w:rsidRPr="00163056">
              <w:rPr>
                <w:sz w:val="16"/>
                <w:szCs w:val="16"/>
                <w:lang w:eastAsia="en-US"/>
              </w:rPr>
              <w:t>Т</w:t>
            </w:r>
            <w:proofErr w:type="gramEnd"/>
            <w:r w:rsidR="00163056" w:rsidRPr="00163056">
              <w:rPr>
                <w:sz w:val="16"/>
                <w:szCs w:val="16"/>
                <w:lang w:eastAsia="en-US"/>
              </w:rPr>
              <w:t>АРХАН</w:t>
            </w:r>
            <w:r w:rsidR="00163056">
              <w:rPr>
                <w:sz w:val="16"/>
                <w:szCs w:val="16"/>
                <w:lang w:eastAsia="en-US"/>
              </w:rPr>
              <w:t>О</w:t>
            </w:r>
            <w:r w:rsidR="00163056" w:rsidRPr="00163056">
              <w:rPr>
                <w:sz w:val="16"/>
                <w:szCs w:val="16"/>
                <w:lang w:eastAsia="en-US"/>
              </w:rPr>
              <w:t>ВО</w:t>
            </w:r>
            <w:proofErr w:type="spellEnd"/>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163056" w:rsidP="0037458E">
            <w:pPr>
              <w:rPr>
                <w:sz w:val="24"/>
                <w:szCs w:val="24"/>
                <w:lang w:eastAsia="en-US"/>
              </w:rPr>
            </w:pPr>
            <w:r>
              <w:rPr>
                <w:sz w:val="24"/>
                <w:szCs w:val="24"/>
                <w:lang w:eastAsia="en-US"/>
              </w:rPr>
              <w:t>102</w:t>
            </w:r>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163056" w:rsidP="0037458E">
            <w:pPr>
              <w:rPr>
                <w:sz w:val="24"/>
                <w:szCs w:val="24"/>
                <w:lang w:eastAsia="en-US"/>
              </w:rPr>
            </w:pPr>
            <w:r>
              <w:rPr>
                <w:sz w:val="24"/>
                <w:szCs w:val="24"/>
                <w:lang w:eastAsia="en-US"/>
              </w:rPr>
              <w:t xml:space="preserve"> </w:t>
            </w:r>
          </w:p>
        </w:tc>
        <w:tc>
          <w:tcPr>
            <w:tcW w:w="1637" w:type="dxa"/>
            <w:tcBorders>
              <w:top w:val="single" w:sz="4" w:space="0" w:color="auto"/>
              <w:left w:val="single" w:sz="4" w:space="0" w:color="auto"/>
              <w:bottom w:val="single" w:sz="4" w:space="0" w:color="auto"/>
              <w:right w:val="single" w:sz="4" w:space="0" w:color="auto"/>
            </w:tcBorders>
            <w:hideMark/>
          </w:tcPr>
          <w:p w:rsidR="00DF5BDB" w:rsidRPr="0003599E" w:rsidRDefault="00163056" w:rsidP="0037458E">
            <w:pPr>
              <w:rPr>
                <w:sz w:val="24"/>
                <w:szCs w:val="24"/>
                <w:lang w:eastAsia="en-US"/>
              </w:rPr>
            </w:pPr>
            <w:r>
              <w:rPr>
                <w:sz w:val="24"/>
                <w:szCs w:val="24"/>
                <w:lang w:eastAsia="en-US"/>
              </w:rPr>
              <w:t>1</w:t>
            </w:r>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Нет</w:t>
            </w:r>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1</w:t>
            </w:r>
          </w:p>
        </w:tc>
        <w:tc>
          <w:tcPr>
            <w:tcW w:w="1698"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1</w:t>
            </w:r>
          </w:p>
        </w:tc>
      </w:tr>
      <w:tr w:rsidR="00DF5BDB" w:rsidRPr="0003599E" w:rsidTr="00163056">
        <w:tc>
          <w:tcPr>
            <w:tcW w:w="1376" w:type="dxa"/>
            <w:tcBorders>
              <w:top w:val="single" w:sz="4" w:space="0" w:color="auto"/>
              <w:left w:val="single" w:sz="4" w:space="0" w:color="auto"/>
              <w:bottom w:val="single" w:sz="4" w:space="0" w:color="auto"/>
              <w:right w:val="single" w:sz="4" w:space="0" w:color="auto"/>
            </w:tcBorders>
            <w:hideMark/>
          </w:tcPr>
          <w:p w:rsidR="00DF5BDB" w:rsidRPr="00163056" w:rsidRDefault="00DF5BDB" w:rsidP="00163056">
            <w:pPr>
              <w:rPr>
                <w:sz w:val="16"/>
                <w:szCs w:val="16"/>
                <w:lang w:eastAsia="en-US"/>
              </w:rPr>
            </w:pPr>
            <w:proofErr w:type="spellStart"/>
            <w:r w:rsidRPr="00163056">
              <w:rPr>
                <w:sz w:val="16"/>
                <w:szCs w:val="16"/>
                <w:lang w:eastAsia="en-US"/>
              </w:rPr>
              <w:t>с</w:t>
            </w:r>
            <w:proofErr w:type="gramStart"/>
            <w:r w:rsidRPr="00163056">
              <w:rPr>
                <w:sz w:val="16"/>
                <w:szCs w:val="16"/>
                <w:lang w:eastAsia="en-US"/>
              </w:rPr>
              <w:t>.</w:t>
            </w:r>
            <w:r w:rsidR="00163056" w:rsidRPr="00163056">
              <w:rPr>
                <w:sz w:val="16"/>
                <w:szCs w:val="16"/>
                <w:lang w:eastAsia="en-US"/>
              </w:rPr>
              <w:t>В</w:t>
            </w:r>
            <w:proofErr w:type="gramEnd"/>
            <w:r w:rsidR="00163056" w:rsidRPr="00163056">
              <w:rPr>
                <w:sz w:val="16"/>
                <w:szCs w:val="16"/>
                <w:lang w:eastAsia="en-US"/>
              </w:rPr>
              <w:t>ЕДЯНЦЫ</w:t>
            </w:r>
            <w:proofErr w:type="spellEnd"/>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163056" w:rsidP="00163056">
            <w:pPr>
              <w:rPr>
                <w:sz w:val="24"/>
                <w:szCs w:val="24"/>
                <w:lang w:eastAsia="en-US"/>
              </w:rPr>
            </w:pPr>
            <w:r>
              <w:rPr>
                <w:sz w:val="24"/>
                <w:szCs w:val="24"/>
                <w:lang w:eastAsia="en-US"/>
              </w:rPr>
              <w:t>58</w:t>
            </w:r>
          </w:p>
        </w:tc>
        <w:tc>
          <w:tcPr>
            <w:tcW w:w="1144" w:type="dxa"/>
            <w:tcBorders>
              <w:top w:val="single" w:sz="4" w:space="0" w:color="auto"/>
              <w:left w:val="single" w:sz="4" w:space="0" w:color="auto"/>
              <w:bottom w:val="single" w:sz="4" w:space="0" w:color="auto"/>
              <w:right w:val="single" w:sz="4" w:space="0" w:color="auto"/>
            </w:tcBorders>
          </w:tcPr>
          <w:p w:rsidR="00DF5BDB" w:rsidRPr="0003599E" w:rsidRDefault="00DF5BDB" w:rsidP="0037458E">
            <w:pPr>
              <w:rPr>
                <w:sz w:val="24"/>
                <w:szCs w:val="24"/>
                <w:lang w:eastAsia="en-US"/>
              </w:rPr>
            </w:pPr>
          </w:p>
        </w:tc>
        <w:tc>
          <w:tcPr>
            <w:tcW w:w="1637"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4</w:t>
            </w:r>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нет</w:t>
            </w:r>
          </w:p>
        </w:tc>
        <w:tc>
          <w:tcPr>
            <w:tcW w:w="1144" w:type="dxa"/>
            <w:tcBorders>
              <w:top w:val="single" w:sz="4" w:space="0" w:color="auto"/>
              <w:left w:val="single" w:sz="4" w:space="0" w:color="auto"/>
              <w:bottom w:val="single" w:sz="4" w:space="0" w:color="auto"/>
              <w:right w:val="single" w:sz="4" w:space="0" w:color="auto"/>
            </w:tcBorders>
          </w:tcPr>
          <w:p w:rsidR="00DF5BDB" w:rsidRPr="0003599E" w:rsidRDefault="00DF5BDB" w:rsidP="0037458E">
            <w:pPr>
              <w:rPr>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tcPr>
          <w:p w:rsidR="00DF5BDB" w:rsidRPr="0003599E" w:rsidRDefault="00DF5BDB" w:rsidP="0037458E">
            <w:pPr>
              <w:rPr>
                <w:sz w:val="24"/>
                <w:szCs w:val="24"/>
                <w:lang w:eastAsia="en-US"/>
              </w:rPr>
            </w:pPr>
          </w:p>
        </w:tc>
      </w:tr>
      <w:tr w:rsidR="00163056" w:rsidRPr="0003599E" w:rsidTr="00163056">
        <w:tc>
          <w:tcPr>
            <w:tcW w:w="1376" w:type="dxa"/>
            <w:tcBorders>
              <w:top w:val="single" w:sz="4" w:space="0" w:color="auto"/>
              <w:left w:val="single" w:sz="4" w:space="0" w:color="auto"/>
              <w:bottom w:val="single" w:sz="4" w:space="0" w:color="auto"/>
              <w:right w:val="single" w:sz="4" w:space="0" w:color="auto"/>
            </w:tcBorders>
            <w:hideMark/>
          </w:tcPr>
          <w:p w:rsidR="00163056" w:rsidRPr="00163056" w:rsidRDefault="00163056" w:rsidP="0037458E">
            <w:pPr>
              <w:rPr>
                <w:sz w:val="16"/>
                <w:szCs w:val="16"/>
                <w:lang w:eastAsia="en-US"/>
              </w:rPr>
            </w:pPr>
            <w:r w:rsidRPr="00163056">
              <w:rPr>
                <w:sz w:val="16"/>
                <w:szCs w:val="16"/>
                <w:lang w:eastAsia="en-US"/>
              </w:rPr>
              <w:t>С.ИЕЛЕЙ</w:t>
            </w:r>
          </w:p>
        </w:tc>
        <w:tc>
          <w:tcPr>
            <w:tcW w:w="1144" w:type="dxa"/>
            <w:tcBorders>
              <w:top w:val="single" w:sz="4" w:space="0" w:color="auto"/>
              <w:left w:val="single" w:sz="4" w:space="0" w:color="auto"/>
              <w:bottom w:val="single" w:sz="4" w:space="0" w:color="auto"/>
              <w:right w:val="single" w:sz="4" w:space="0" w:color="auto"/>
            </w:tcBorders>
            <w:hideMark/>
          </w:tcPr>
          <w:p w:rsidR="00163056" w:rsidRPr="0003599E" w:rsidRDefault="00163056" w:rsidP="00163056">
            <w:pPr>
              <w:rPr>
                <w:sz w:val="24"/>
                <w:szCs w:val="24"/>
                <w:lang w:eastAsia="en-US"/>
              </w:rPr>
            </w:pPr>
            <w:r>
              <w:rPr>
                <w:sz w:val="24"/>
                <w:szCs w:val="24"/>
                <w:lang w:eastAsia="en-US"/>
              </w:rPr>
              <w:t>79</w:t>
            </w:r>
          </w:p>
        </w:tc>
        <w:tc>
          <w:tcPr>
            <w:tcW w:w="1144" w:type="dxa"/>
            <w:tcBorders>
              <w:top w:val="single" w:sz="4" w:space="0" w:color="auto"/>
              <w:left w:val="single" w:sz="4" w:space="0" w:color="auto"/>
              <w:bottom w:val="single" w:sz="4" w:space="0" w:color="auto"/>
              <w:right w:val="single" w:sz="4" w:space="0" w:color="auto"/>
            </w:tcBorders>
          </w:tcPr>
          <w:p w:rsidR="00163056" w:rsidRPr="0003599E" w:rsidRDefault="00163056" w:rsidP="0037458E">
            <w:pPr>
              <w:rPr>
                <w:sz w:val="24"/>
                <w:szCs w:val="24"/>
                <w:lang w:eastAsia="en-US"/>
              </w:rPr>
            </w:pPr>
          </w:p>
        </w:tc>
        <w:tc>
          <w:tcPr>
            <w:tcW w:w="1637" w:type="dxa"/>
            <w:tcBorders>
              <w:top w:val="single" w:sz="4" w:space="0" w:color="auto"/>
              <w:left w:val="single" w:sz="4" w:space="0" w:color="auto"/>
              <w:bottom w:val="single" w:sz="4" w:space="0" w:color="auto"/>
              <w:right w:val="single" w:sz="4" w:space="0" w:color="auto"/>
            </w:tcBorders>
            <w:hideMark/>
          </w:tcPr>
          <w:p w:rsidR="00163056" w:rsidRPr="0003599E" w:rsidRDefault="00163056" w:rsidP="0037458E">
            <w:pPr>
              <w:rPr>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163056" w:rsidRPr="0003599E" w:rsidRDefault="00163056" w:rsidP="0037458E">
            <w:pPr>
              <w:rPr>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163056" w:rsidRPr="0003599E" w:rsidRDefault="00163056" w:rsidP="0037458E">
            <w:pPr>
              <w:rPr>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tcPr>
          <w:p w:rsidR="00163056" w:rsidRPr="0003599E" w:rsidRDefault="00163056" w:rsidP="0037458E">
            <w:pPr>
              <w:rPr>
                <w:sz w:val="24"/>
                <w:szCs w:val="24"/>
                <w:lang w:eastAsia="en-US"/>
              </w:rPr>
            </w:pPr>
          </w:p>
        </w:tc>
      </w:tr>
      <w:tr w:rsidR="00DF5BDB" w:rsidRPr="0003599E" w:rsidTr="00163056">
        <w:tc>
          <w:tcPr>
            <w:tcW w:w="1376" w:type="dxa"/>
            <w:tcBorders>
              <w:top w:val="single" w:sz="4" w:space="0" w:color="auto"/>
              <w:left w:val="single" w:sz="4" w:space="0" w:color="auto"/>
              <w:bottom w:val="single" w:sz="4" w:space="0" w:color="auto"/>
              <w:right w:val="single" w:sz="4" w:space="0" w:color="auto"/>
            </w:tcBorders>
            <w:hideMark/>
          </w:tcPr>
          <w:p w:rsidR="00DF5BDB" w:rsidRPr="00163056" w:rsidRDefault="00DF5BDB" w:rsidP="00163056">
            <w:pPr>
              <w:rPr>
                <w:sz w:val="16"/>
                <w:szCs w:val="16"/>
                <w:lang w:eastAsia="en-US"/>
              </w:rPr>
            </w:pPr>
            <w:r w:rsidRPr="00163056">
              <w:rPr>
                <w:sz w:val="16"/>
                <w:szCs w:val="16"/>
                <w:lang w:eastAsia="en-US"/>
              </w:rPr>
              <w:t>п</w:t>
            </w:r>
            <w:proofErr w:type="gramStart"/>
            <w:r w:rsidRPr="00163056">
              <w:rPr>
                <w:sz w:val="16"/>
                <w:szCs w:val="16"/>
                <w:lang w:eastAsia="en-US"/>
              </w:rPr>
              <w:t>.</w:t>
            </w:r>
            <w:r w:rsidR="00163056" w:rsidRPr="00163056">
              <w:rPr>
                <w:sz w:val="16"/>
                <w:szCs w:val="16"/>
                <w:lang w:eastAsia="en-US"/>
              </w:rPr>
              <w:t>С</w:t>
            </w:r>
            <w:proofErr w:type="gramEnd"/>
            <w:r w:rsidR="00163056" w:rsidRPr="00163056">
              <w:rPr>
                <w:sz w:val="16"/>
                <w:szCs w:val="16"/>
                <w:lang w:eastAsia="en-US"/>
              </w:rPr>
              <w:t>ОСНОВКА</w:t>
            </w:r>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163056" w:rsidP="0037458E">
            <w:pPr>
              <w:rPr>
                <w:sz w:val="24"/>
                <w:szCs w:val="24"/>
                <w:lang w:eastAsia="en-US"/>
              </w:rPr>
            </w:pPr>
            <w:r>
              <w:rPr>
                <w:sz w:val="24"/>
                <w:szCs w:val="24"/>
                <w:lang w:eastAsia="en-US"/>
              </w:rPr>
              <w:t xml:space="preserve">  </w:t>
            </w:r>
            <w:r w:rsidR="00DF5BDB" w:rsidRPr="0003599E">
              <w:rPr>
                <w:sz w:val="24"/>
                <w:szCs w:val="24"/>
                <w:lang w:eastAsia="en-US"/>
              </w:rPr>
              <w:t>2</w:t>
            </w:r>
          </w:p>
        </w:tc>
        <w:tc>
          <w:tcPr>
            <w:tcW w:w="1144" w:type="dxa"/>
            <w:tcBorders>
              <w:top w:val="single" w:sz="4" w:space="0" w:color="auto"/>
              <w:left w:val="single" w:sz="4" w:space="0" w:color="auto"/>
              <w:bottom w:val="single" w:sz="4" w:space="0" w:color="auto"/>
              <w:right w:val="single" w:sz="4" w:space="0" w:color="auto"/>
            </w:tcBorders>
          </w:tcPr>
          <w:p w:rsidR="00DF5BDB" w:rsidRPr="0003599E" w:rsidRDefault="00DF5BDB" w:rsidP="0037458E">
            <w:pPr>
              <w:rPr>
                <w:sz w:val="24"/>
                <w:szCs w:val="24"/>
                <w:lang w:eastAsia="en-US"/>
              </w:rPr>
            </w:pPr>
          </w:p>
        </w:tc>
        <w:tc>
          <w:tcPr>
            <w:tcW w:w="1637" w:type="dxa"/>
            <w:tcBorders>
              <w:top w:val="single" w:sz="4" w:space="0" w:color="auto"/>
              <w:left w:val="single" w:sz="4" w:space="0" w:color="auto"/>
              <w:bottom w:val="single" w:sz="4" w:space="0" w:color="auto"/>
              <w:right w:val="single" w:sz="4" w:space="0" w:color="auto"/>
            </w:tcBorders>
          </w:tcPr>
          <w:p w:rsidR="00DF5BDB" w:rsidRPr="0003599E" w:rsidRDefault="00DF5BDB" w:rsidP="0037458E">
            <w:pPr>
              <w:rPr>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DF5BDB" w:rsidRPr="0003599E" w:rsidRDefault="00DF5BDB" w:rsidP="0037458E">
            <w:pPr>
              <w:rPr>
                <w:sz w:val="24"/>
                <w:szCs w:val="24"/>
                <w:lang w:eastAsia="en-US"/>
              </w:rPr>
            </w:pPr>
            <w:r w:rsidRPr="0003599E">
              <w:rPr>
                <w:sz w:val="24"/>
                <w:szCs w:val="24"/>
                <w:lang w:eastAsia="en-US"/>
              </w:rPr>
              <w:t>-</w:t>
            </w:r>
          </w:p>
        </w:tc>
        <w:tc>
          <w:tcPr>
            <w:tcW w:w="1144" w:type="dxa"/>
            <w:tcBorders>
              <w:top w:val="single" w:sz="4" w:space="0" w:color="auto"/>
              <w:left w:val="single" w:sz="4" w:space="0" w:color="auto"/>
              <w:bottom w:val="single" w:sz="4" w:space="0" w:color="auto"/>
              <w:right w:val="single" w:sz="4" w:space="0" w:color="auto"/>
            </w:tcBorders>
          </w:tcPr>
          <w:p w:rsidR="00DF5BDB" w:rsidRPr="0003599E" w:rsidRDefault="00DF5BDB" w:rsidP="0037458E">
            <w:pPr>
              <w:rPr>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tcPr>
          <w:p w:rsidR="00DF5BDB" w:rsidRPr="0003599E" w:rsidRDefault="00DF5BDB" w:rsidP="0037458E">
            <w:pPr>
              <w:rPr>
                <w:sz w:val="24"/>
                <w:szCs w:val="24"/>
                <w:lang w:eastAsia="en-US"/>
              </w:rPr>
            </w:pPr>
          </w:p>
        </w:tc>
      </w:tr>
    </w:tbl>
    <w:p w:rsidR="00DF5BDB" w:rsidRDefault="00DF5BDB" w:rsidP="00DF5BDB">
      <w:pPr>
        <w:spacing w:line="360" w:lineRule="auto"/>
        <w:rPr>
          <w:szCs w:val="28"/>
        </w:rPr>
      </w:pPr>
    </w:p>
    <w:p w:rsidR="00DF5BDB" w:rsidRPr="004F7274" w:rsidRDefault="00DF5BDB" w:rsidP="00DF5BDB">
      <w:pPr>
        <w:spacing w:line="360" w:lineRule="auto"/>
        <w:ind w:firstLine="709"/>
        <w:rPr>
          <w:b/>
          <w:i/>
          <w:szCs w:val="28"/>
        </w:rPr>
      </w:pPr>
      <w:r w:rsidRPr="004F7274">
        <w:rPr>
          <w:b/>
          <w:i/>
          <w:szCs w:val="28"/>
        </w:rPr>
        <w:t>Электроснабжение</w:t>
      </w:r>
    </w:p>
    <w:p w:rsidR="00DF5BDB" w:rsidRDefault="00DF5BDB" w:rsidP="00DF5BDB">
      <w:pPr>
        <w:spacing w:line="360" w:lineRule="auto"/>
        <w:ind w:firstLine="709"/>
        <w:jc w:val="both"/>
        <w:rPr>
          <w:szCs w:val="28"/>
        </w:rPr>
      </w:pPr>
      <w:r w:rsidRPr="004F7274">
        <w:rPr>
          <w:szCs w:val="28"/>
        </w:rPr>
        <w:t>Потребление электрической энергии потребителями не увеличится к 2027 году, в связи с тем, что планирование расширения промышленной базы не предвидится, так же существует тенденция снижения численности населения. В поселении налажена система уличного освещения.</w:t>
      </w:r>
    </w:p>
    <w:p w:rsidR="00DF5BDB" w:rsidRPr="004F7274" w:rsidRDefault="00DF5BDB" w:rsidP="00DF5BDB">
      <w:pPr>
        <w:spacing w:line="360" w:lineRule="auto"/>
        <w:ind w:firstLine="709"/>
        <w:rPr>
          <w:b/>
          <w:i/>
          <w:szCs w:val="28"/>
        </w:rPr>
      </w:pPr>
      <w:r w:rsidRPr="004F7274">
        <w:rPr>
          <w:b/>
          <w:i/>
          <w:szCs w:val="28"/>
        </w:rPr>
        <w:t>Газоснабжение</w:t>
      </w:r>
    </w:p>
    <w:p w:rsidR="00DF5BDB" w:rsidRDefault="00DF5BDB" w:rsidP="00DF5BDB">
      <w:pPr>
        <w:spacing w:line="360" w:lineRule="auto"/>
        <w:ind w:firstLine="709"/>
        <w:jc w:val="both"/>
        <w:rPr>
          <w:szCs w:val="28"/>
        </w:rPr>
      </w:pPr>
      <w:proofErr w:type="gramStart"/>
      <w:r w:rsidRPr="004F7274">
        <w:rPr>
          <w:szCs w:val="28"/>
        </w:rPr>
        <w:t>Согласно программы</w:t>
      </w:r>
      <w:proofErr w:type="gramEnd"/>
      <w:r w:rsidRPr="004F7274">
        <w:rPr>
          <w:szCs w:val="28"/>
        </w:rPr>
        <w:t xml:space="preserve"> газификации Республики Мордовии </w:t>
      </w:r>
      <w:r w:rsidR="002D732A">
        <w:rPr>
          <w:color w:val="000000"/>
          <w:szCs w:val="28"/>
          <w:lang w:eastAsia="en-US"/>
        </w:rPr>
        <w:t>Тархановского</w:t>
      </w:r>
      <w:r w:rsidRPr="004F7274">
        <w:rPr>
          <w:szCs w:val="28"/>
        </w:rPr>
        <w:t xml:space="preserve"> сельское поселение полностью газифицировано, поэтому на расчётный период развитие этой инфраструктуры не намечается.</w:t>
      </w:r>
    </w:p>
    <w:p w:rsidR="00DF5BDB" w:rsidRDefault="00DF5BDB" w:rsidP="00DF5BDB">
      <w:pPr>
        <w:rPr>
          <w:szCs w:val="28"/>
        </w:rPr>
      </w:pPr>
      <w:r>
        <w:rPr>
          <w:szCs w:val="28"/>
        </w:rPr>
        <w:br w:type="page"/>
      </w:r>
    </w:p>
    <w:p w:rsidR="00DF5BDB" w:rsidRPr="004F7274" w:rsidRDefault="00DF5BDB" w:rsidP="00DF5BDB">
      <w:pPr>
        <w:spacing w:line="360" w:lineRule="auto"/>
        <w:ind w:firstLine="709"/>
        <w:rPr>
          <w:b/>
          <w:i/>
          <w:szCs w:val="28"/>
        </w:rPr>
      </w:pPr>
      <w:r w:rsidRPr="004F7274">
        <w:rPr>
          <w:b/>
          <w:i/>
          <w:szCs w:val="28"/>
        </w:rPr>
        <w:lastRenderedPageBreak/>
        <w:t>Водоснабжение</w:t>
      </w:r>
    </w:p>
    <w:p w:rsidR="00DF5BDB" w:rsidRDefault="00DF5BDB" w:rsidP="00DF5BDB">
      <w:pPr>
        <w:spacing w:line="360" w:lineRule="auto"/>
        <w:ind w:firstLine="709"/>
        <w:jc w:val="both"/>
        <w:rPr>
          <w:szCs w:val="28"/>
        </w:rPr>
      </w:pPr>
      <w:r w:rsidRPr="004F7274">
        <w:rPr>
          <w:szCs w:val="28"/>
        </w:rPr>
        <w:t xml:space="preserve">Во всех населённых пунктах предусматривается </w:t>
      </w:r>
      <w:r w:rsidR="00D32983">
        <w:rPr>
          <w:szCs w:val="28"/>
        </w:rPr>
        <w:t>индивидуальная</w:t>
      </w:r>
      <w:r w:rsidRPr="004F7274">
        <w:rPr>
          <w:szCs w:val="28"/>
        </w:rPr>
        <w:t xml:space="preserve"> система водоснабжения. Основными источниками водоснабжения приняты подземные воды.</w:t>
      </w:r>
    </w:p>
    <w:p w:rsidR="00DF5BDB" w:rsidRPr="005E426A" w:rsidRDefault="00DF5BDB" w:rsidP="00DF5BDB">
      <w:pPr>
        <w:spacing w:line="360" w:lineRule="auto"/>
        <w:ind w:firstLine="709"/>
        <w:rPr>
          <w:b/>
          <w:szCs w:val="28"/>
        </w:rPr>
      </w:pPr>
      <w:r w:rsidRPr="004F7274">
        <w:rPr>
          <w:b/>
          <w:szCs w:val="28"/>
        </w:rPr>
        <w:t>Показатели сферы жилищно-коммунального хозяйства муниципального образования</w:t>
      </w:r>
    </w:p>
    <w:p w:rsidR="00DF5BDB" w:rsidRPr="004F7274" w:rsidRDefault="00DF5BDB" w:rsidP="00DF5BDB">
      <w:pPr>
        <w:spacing w:line="360" w:lineRule="auto"/>
        <w:ind w:firstLine="709"/>
        <w:jc w:val="both"/>
        <w:rPr>
          <w:szCs w:val="28"/>
        </w:rPr>
      </w:pPr>
      <w:r w:rsidRPr="004F7274">
        <w:rPr>
          <w:szCs w:val="28"/>
        </w:rPr>
        <w:t>Системы коммуникаций жилищно-коммунального назначения находятся в эксплуатации уже более 20 лет.</w:t>
      </w:r>
    </w:p>
    <w:p w:rsidR="00DF5BDB" w:rsidRPr="004F7274" w:rsidRDefault="00DF5BDB" w:rsidP="00DF5BDB">
      <w:pPr>
        <w:spacing w:line="360" w:lineRule="auto"/>
        <w:ind w:firstLine="709"/>
        <w:jc w:val="both"/>
        <w:rPr>
          <w:szCs w:val="28"/>
        </w:rPr>
      </w:pPr>
      <w:r w:rsidRPr="004F7274">
        <w:rPr>
          <w:szCs w:val="28"/>
        </w:rPr>
        <w:t xml:space="preserve">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DF5BDB" w:rsidRPr="004F7274" w:rsidRDefault="00DF5BDB" w:rsidP="00DF5BDB">
      <w:pPr>
        <w:spacing w:line="360" w:lineRule="auto"/>
        <w:ind w:firstLine="709"/>
        <w:jc w:val="both"/>
        <w:rPr>
          <w:szCs w:val="28"/>
        </w:rPr>
      </w:pPr>
      <w:r w:rsidRPr="004F7274">
        <w:rPr>
          <w:szCs w:val="28"/>
        </w:rPr>
        <w:t xml:space="preserve">Программа направлена на создание предпосылок для устойчивого развития </w:t>
      </w:r>
      <w:r w:rsidR="00D32983">
        <w:rPr>
          <w:color w:val="000000"/>
          <w:szCs w:val="28"/>
          <w:lang w:eastAsia="en-US"/>
        </w:rPr>
        <w:t>Тархановского</w:t>
      </w:r>
      <w:r w:rsidRPr="004F7274">
        <w:rPr>
          <w:szCs w:val="28"/>
        </w:rPr>
        <w:t xml:space="preserve"> сельского поселения посредством достижения следующих целей:</w:t>
      </w:r>
    </w:p>
    <w:p w:rsidR="00DF5BDB" w:rsidRPr="004F7274" w:rsidRDefault="00DF5BDB" w:rsidP="00DF5BDB">
      <w:pPr>
        <w:spacing w:line="360" w:lineRule="auto"/>
        <w:ind w:firstLine="709"/>
        <w:jc w:val="both"/>
        <w:rPr>
          <w:szCs w:val="28"/>
        </w:rPr>
      </w:pPr>
      <w:r w:rsidRPr="004F7274">
        <w:rPr>
          <w:szCs w:val="28"/>
        </w:rPr>
        <w:t>-</w:t>
      </w:r>
      <w:r w:rsidRPr="004F7274">
        <w:rPr>
          <w:szCs w:val="28"/>
        </w:rPr>
        <w:tab/>
        <w:t xml:space="preserve">улучшение условий жизнедеятельности </w:t>
      </w:r>
      <w:r w:rsidR="00D32983">
        <w:rPr>
          <w:szCs w:val="28"/>
        </w:rPr>
        <w:t>сельского</w:t>
      </w:r>
      <w:r w:rsidRPr="004F7274">
        <w:rPr>
          <w:szCs w:val="28"/>
        </w:rPr>
        <w:t xml:space="preserve"> поселения;</w:t>
      </w:r>
    </w:p>
    <w:p w:rsidR="00DF5BDB" w:rsidRPr="004F7274" w:rsidRDefault="00DF5BDB" w:rsidP="00DF5BDB">
      <w:pPr>
        <w:spacing w:line="360" w:lineRule="auto"/>
        <w:ind w:firstLine="709"/>
        <w:jc w:val="both"/>
        <w:rPr>
          <w:szCs w:val="28"/>
        </w:rPr>
      </w:pPr>
      <w:r w:rsidRPr="004F7274">
        <w:rPr>
          <w:szCs w:val="28"/>
        </w:rPr>
        <w:t>-</w:t>
      </w:r>
      <w:r w:rsidRPr="004F7274">
        <w:rPr>
          <w:szCs w:val="28"/>
        </w:rPr>
        <w:tab/>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DF5BDB" w:rsidRPr="004F7274" w:rsidRDefault="00DF5BDB" w:rsidP="00DF5BDB">
      <w:pPr>
        <w:spacing w:line="360" w:lineRule="auto"/>
        <w:ind w:firstLine="709"/>
        <w:jc w:val="both"/>
        <w:rPr>
          <w:szCs w:val="28"/>
        </w:rPr>
      </w:pPr>
      <w:r w:rsidRPr="004F7274">
        <w:rPr>
          <w:szCs w:val="28"/>
        </w:rPr>
        <w:t>-</w:t>
      </w:r>
      <w:r w:rsidRPr="004F7274">
        <w:rPr>
          <w:szCs w:val="28"/>
        </w:rPr>
        <w:tab/>
        <w:t>содействие созданию высокотехнологичных рабочих мест на территории поселения;</w:t>
      </w:r>
    </w:p>
    <w:p w:rsidR="00DF5BDB" w:rsidRPr="004F7274" w:rsidRDefault="00DF5BDB" w:rsidP="00DF5BDB">
      <w:pPr>
        <w:spacing w:line="360" w:lineRule="auto"/>
        <w:ind w:firstLine="709"/>
        <w:jc w:val="both"/>
        <w:rPr>
          <w:szCs w:val="28"/>
        </w:rPr>
      </w:pPr>
      <w:r w:rsidRPr="004F7274">
        <w:rPr>
          <w:szCs w:val="28"/>
        </w:rPr>
        <w:t>-</w:t>
      </w:r>
      <w:r w:rsidRPr="004F7274">
        <w:rPr>
          <w:szCs w:val="28"/>
        </w:rPr>
        <w:tab/>
        <w:t>активизация участия граждан, проживающих на территории поселения, в решении вопросов местного значения;</w:t>
      </w:r>
    </w:p>
    <w:p w:rsidR="00DF5BDB" w:rsidRPr="004F7274" w:rsidRDefault="00DF5BDB" w:rsidP="00DF5BDB">
      <w:pPr>
        <w:spacing w:line="360" w:lineRule="auto"/>
        <w:ind w:firstLine="709"/>
        <w:jc w:val="both"/>
        <w:rPr>
          <w:szCs w:val="28"/>
        </w:rPr>
      </w:pPr>
      <w:r w:rsidRPr="004F7274">
        <w:rPr>
          <w:szCs w:val="28"/>
        </w:rPr>
        <w:t>-</w:t>
      </w:r>
      <w:r w:rsidRPr="004F7274">
        <w:rPr>
          <w:szCs w:val="28"/>
        </w:rPr>
        <w:tab/>
        <w:t>формирование в Республике Мордовия позитивного отношения к развитию территории поселения.</w:t>
      </w:r>
    </w:p>
    <w:p w:rsidR="00DF5BDB" w:rsidRDefault="00DF5BDB" w:rsidP="00DF5BDB">
      <w:pPr>
        <w:spacing w:line="360" w:lineRule="auto"/>
        <w:rPr>
          <w:szCs w:val="28"/>
        </w:rPr>
      </w:pPr>
      <w:r w:rsidRPr="004F7274">
        <w:rPr>
          <w:szCs w:val="28"/>
        </w:rPr>
        <w:t>Таблица 3 - Анализ и прогноз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2230"/>
        <w:gridCol w:w="969"/>
        <w:gridCol w:w="1222"/>
        <w:gridCol w:w="1103"/>
        <w:gridCol w:w="1103"/>
        <w:gridCol w:w="1103"/>
        <w:gridCol w:w="1103"/>
      </w:tblGrid>
      <w:tr w:rsidR="00DF5BDB" w:rsidRPr="00D53691" w:rsidTr="0037458E">
        <w:tc>
          <w:tcPr>
            <w:tcW w:w="507" w:type="dxa"/>
          </w:tcPr>
          <w:p w:rsidR="00DF5BDB" w:rsidRPr="00D53691" w:rsidRDefault="00DF5BDB" w:rsidP="0037458E">
            <w:pPr>
              <w:rPr>
                <w:sz w:val="24"/>
                <w:szCs w:val="24"/>
                <w:lang w:eastAsia="en-US"/>
              </w:rPr>
            </w:pPr>
          </w:p>
        </w:tc>
        <w:tc>
          <w:tcPr>
            <w:tcW w:w="8416" w:type="dxa"/>
          </w:tcPr>
          <w:p w:rsidR="00DF5BDB" w:rsidRPr="00D53691" w:rsidRDefault="00DF5BDB" w:rsidP="0037458E">
            <w:pPr>
              <w:jc w:val="center"/>
              <w:rPr>
                <w:sz w:val="24"/>
                <w:szCs w:val="24"/>
                <w:lang w:eastAsia="en-US"/>
              </w:rPr>
            </w:pPr>
            <w:r w:rsidRPr="00D53691">
              <w:rPr>
                <w:sz w:val="24"/>
                <w:szCs w:val="24"/>
                <w:lang w:eastAsia="en-US"/>
              </w:rPr>
              <w:t>Наименование</w:t>
            </w:r>
          </w:p>
        </w:tc>
        <w:tc>
          <w:tcPr>
            <w:tcW w:w="991" w:type="dxa"/>
          </w:tcPr>
          <w:p w:rsidR="00DF5BDB" w:rsidRPr="00D53691" w:rsidRDefault="00DF5BDB" w:rsidP="0037458E">
            <w:pPr>
              <w:rPr>
                <w:sz w:val="24"/>
                <w:szCs w:val="24"/>
                <w:lang w:eastAsia="en-US"/>
              </w:rPr>
            </w:pPr>
            <w:proofErr w:type="spellStart"/>
            <w:r w:rsidRPr="00D53691">
              <w:rPr>
                <w:sz w:val="24"/>
                <w:szCs w:val="24"/>
                <w:lang w:eastAsia="en-US"/>
              </w:rPr>
              <w:t>Ед</w:t>
            </w:r>
            <w:proofErr w:type="gramStart"/>
            <w:r w:rsidRPr="00D53691">
              <w:rPr>
                <w:sz w:val="24"/>
                <w:szCs w:val="24"/>
                <w:lang w:eastAsia="en-US"/>
              </w:rPr>
              <w:t>.и</w:t>
            </w:r>
            <w:proofErr w:type="gramEnd"/>
            <w:r w:rsidRPr="00D53691">
              <w:rPr>
                <w:sz w:val="24"/>
                <w:szCs w:val="24"/>
                <w:lang w:eastAsia="en-US"/>
              </w:rPr>
              <w:t>зм</w:t>
            </w:r>
            <w:proofErr w:type="spellEnd"/>
            <w:r w:rsidRPr="00D53691">
              <w:rPr>
                <w:sz w:val="24"/>
                <w:szCs w:val="24"/>
                <w:lang w:eastAsia="en-US"/>
              </w:rPr>
              <w:t>.</w:t>
            </w:r>
          </w:p>
        </w:tc>
        <w:tc>
          <w:tcPr>
            <w:tcW w:w="1236" w:type="dxa"/>
          </w:tcPr>
          <w:p w:rsidR="00DF5BDB" w:rsidRPr="00D53691" w:rsidRDefault="00DF5BDB" w:rsidP="0037458E">
            <w:pPr>
              <w:rPr>
                <w:sz w:val="24"/>
                <w:szCs w:val="24"/>
                <w:lang w:eastAsia="en-US"/>
              </w:rPr>
            </w:pPr>
            <w:r w:rsidRPr="00D53691">
              <w:rPr>
                <w:sz w:val="24"/>
                <w:szCs w:val="24"/>
                <w:lang w:eastAsia="en-US"/>
              </w:rPr>
              <w:t>2014г.</w:t>
            </w:r>
          </w:p>
        </w:tc>
        <w:tc>
          <w:tcPr>
            <w:tcW w:w="1116" w:type="dxa"/>
          </w:tcPr>
          <w:p w:rsidR="00DF5BDB" w:rsidRPr="00D53691" w:rsidRDefault="00DF5BDB" w:rsidP="0037458E">
            <w:pPr>
              <w:rPr>
                <w:sz w:val="24"/>
                <w:szCs w:val="24"/>
                <w:lang w:eastAsia="en-US"/>
              </w:rPr>
            </w:pPr>
            <w:r w:rsidRPr="00D53691">
              <w:rPr>
                <w:sz w:val="24"/>
                <w:szCs w:val="24"/>
                <w:lang w:eastAsia="en-US"/>
              </w:rPr>
              <w:t>2015г.</w:t>
            </w:r>
          </w:p>
        </w:tc>
        <w:tc>
          <w:tcPr>
            <w:tcW w:w="1116" w:type="dxa"/>
          </w:tcPr>
          <w:p w:rsidR="00DF5BDB" w:rsidRPr="00D53691" w:rsidRDefault="00DF5BDB" w:rsidP="0037458E">
            <w:pPr>
              <w:rPr>
                <w:sz w:val="24"/>
                <w:szCs w:val="24"/>
                <w:lang w:eastAsia="en-US"/>
              </w:rPr>
            </w:pPr>
            <w:r w:rsidRPr="00D53691">
              <w:rPr>
                <w:sz w:val="24"/>
                <w:szCs w:val="24"/>
                <w:lang w:eastAsia="en-US"/>
              </w:rPr>
              <w:t>2016г.</w:t>
            </w:r>
          </w:p>
        </w:tc>
        <w:tc>
          <w:tcPr>
            <w:tcW w:w="1116" w:type="dxa"/>
          </w:tcPr>
          <w:p w:rsidR="00DF5BDB" w:rsidRPr="00D53691" w:rsidRDefault="00DF5BDB" w:rsidP="0037458E">
            <w:pPr>
              <w:rPr>
                <w:sz w:val="24"/>
                <w:szCs w:val="24"/>
                <w:lang w:eastAsia="en-US"/>
              </w:rPr>
            </w:pPr>
            <w:r w:rsidRPr="00D53691">
              <w:rPr>
                <w:sz w:val="24"/>
                <w:szCs w:val="24"/>
                <w:lang w:eastAsia="en-US"/>
              </w:rPr>
              <w:t>2020г.</w:t>
            </w:r>
          </w:p>
        </w:tc>
        <w:tc>
          <w:tcPr>
            <w:tcW w:w="1116" w:type="dxa"/>
          </w:tcPr>
          <w:p w:rsidR="00DF5BDB" w:rsidRPr="00D53691" w:rsidRDefault="00DF5BDB" w:rsidP="0037458E">
            <w:pPr>
              <w:rPr>
                <w:sz w:val="24"/>
                <w:szCs w:val="24"/>
                <w:lang w:eastAsia="en-US"/>
              </w:rPr>
            </w:pPr>
            <w:r w:rsidRPr="00D53691">
              <w:rPr>
                <w:sz w:val="24"/>
                <w:szCs w:val="24"/>
                <w:lang w:eastAsia="en-US"/>
              </w:rPr>
              <w:t>2024г.</w:t>
            </w:r>
          </w:p>
        </w:tc>
      </w:tr>
      <w:tr w:rsidR="00DF5BDB" w:rsidRPr="00D53691" w:rsidTr="0037458E">
        <w:tc>
          <w:tcPr>
            <w:tcW w:w="507" w:type="dxa"/>
          </w:tcPr>
          <w:p w:rsidR="00DF5BDB" w:rsidRPr="00D53691" w:rsidRDefault="00DF5BDB" w:rsidP="0037458E">
            <w:pPr>
              <w:rPr>
                <w:sz w:val="24"/>
                <w:szCs w:val="24"/>
                <w:lang w:eastAsia="en-US"/>
              </w:rPr>
            </w:pPr>
            <w:r w:rsidRPr="00D53691">
              <w:rPr>
                <w:sz w:val="24"/>
                <w:szCs w:val="24"/>
                <w:lang w:eastAsia="en-US"/>
              </w:rPr>
              <w:t>1</w:t>
            </w:r>
          </w:p>
        </w:tc>
        <w:tc>
          <w:tcPr>
            <w:tcW w:w="8416" w:type="dxa"/>
          </w:tcPr>
          <w:p w:rsidR="00DF5BDB" w:rsidRPr="00D53691" w:rsidRDefault="00DF5BDB" w:rsidP="0037458E">
            <w:pPr>
              <w:rPr>
                <w:sz w:val="24"/>
                <w:szCs w:val="24"/>
                <w:lang w:eastAsia="en-US"/>
              </w:rPr>
            </w:pPr>
            <w:r w:rsidRPr="00D53691">
              <w:rPr>
                <w:sz w:val="24"/>
                <w:szCs w:val="24"/>
                <w:lang w:eastAsia="en-US"/>
              </w:rPr>
              <w:t>Общая площадь жилищного фонда на конец года</w:t>
            </w:r>
          </w:p>
        </w:tc>
        <w:tc>
          <w:tcPr>
            <w:tcW w:w="991" w:type="dxa"/>
          </w:tcPr>
          <w:p w:rsidR="00DF5BDB" w:rsidRPr="00D53691" w:rsidRDefault="00DF5BDB" w:rsidP="0037458E">
            <w:pPr>
              <w:rPr>
                <w:sz w:val="24"/>
                <w:szCs w:val="24"/>
                <w:lang w:eastAsia="en-US"/>
              </w:rPr>
            </w:pPr>
            <w:r w:rsidRPr="00D53691">
              <w:rPr>
                <w:sz w:val="24"/>
                <w:szCs w:val="24"/>
                <w:lang w:eastAsia="en-US"/>
              </w:rPr>
              <w:t>Кв</w:t>
            </w:r>
            <w:proofErr w:type="gramStart"/>
            <w:r w:rsidRPr="00D53691">
              <w:rPr>
                <w:sz w:val="24"/>
                <w:szCs w:val="24"/>
                <w:lang w:eastAsia="en-US"/>
              </w:rPr>
              <w:t>.м</w:t>
            </w:r>
            <w:proofErr w:type="gramEnd"/>
          </w:p>
        </w:tc>
        <w:tc>
          <w:tcPr>
            <w:tcW w:w="1236" w:type="dxa"/>
          </w:tcPr>
          <w:p w:rsidR="00DF5BDB" w:rsidRPr="00D53691" w:rsidRDefault="00DF5BDB" w:rsidP="0037458E">
            <w:pPr>
              <w:rPr>
                <w:sz w:val="24"/>
                <w:szCs w:val="24"/>
                <w:lang w:eastAsia="en-US"/>
              </w:rPr>
            </w:pPr>
            <w:r w:rsidRPr="00D53691">
              <w:rPr>
                <w:sz w:val="24"/>
                <w:szCs w:val="24"/>
                <w:lang w:eastAsia="en-US"/>
              </w:rPr>
              <w:t>12970,182</w:t>
            </w:r>
          </w:p>
        </w:tc>
        <w:tc>
          <w:tcPr>
            <w:tcW w:w="1116" w:type="dxa"/>
          </w:tcPr>
          <w:p w:rsidR="00DF5BDB" w:rsidRPr="00D53691" w:rsidRDefault="00DF5BDB" w:rsidP="0037458E">
            <w:pPr>
              <w:rPr>
                <w:sz w:val="24"/>
                <w:szCs w:val="24"/>
                <w:lang w:eastAsia="en-US"/>
              </w:rPr>
            </w:pPr>
            <w:r w:rsidRPr="00D53691">
              <w:rPr>
                <w:sz w:val="24"/>
                <w:szCs w:val="24"/>
                <w:lang w:eastAsia="en-US"/>
              </w:rPr>
              <w:t>12489,68</w:t>
            </w:r>
          </w:p>
        </w:tc>
        <w:tc>
          <w:tcPr>
            <w:tcW w:w="1116" w:type="dxa"/>
          </w:tcPr>
          <w:p w:rsidR="00DF5BDB" w:rsidRPr="00D53691" w:rsidRDefault="00DF5BDB" w:rsidP="0037458E">
            <w:pPr>
              <w:rPr>
                <w:sz w:val="24"/>
                <w:szCs w:val="24"/>
                <w:lang w:eastAsia="en-US"/>
              </w:rPr>
            </w:pPr>
            <w:r w:rsidRPr="00D53691">
              <w:rPr>
                <w:sz w:val="24"/>
                <w:szCs w:val="24"/>
                <w:lang w:eastAsia="en-US"/>
              </w:rPr>
              <w:t>11990,18</w:t>
            </w:r>
          </w:p>
        </w:tc>
        <w:tc>
          <w:tcPr>
            <w:tcW w:w="1116" w:type="dxa"/>
          </w:tcPr>
          <w:p w:rsidR="00DF5BDB" w:rsidRPr="00D53691" w:rsidRDefault="00DF5BDB" w:rsidP="0037458E">
            <w:pPr>
              <w:rPr>
                <w:sz w:val="24"/>
                <w:szCs w:val="24"/>
                <w:lang w:eastAsia="en-US"/>
              </w:rPr>
            </w:pPr>
            <w:r w:rsidRPr="00D53691">
              <w:rPr>
                <w:sz w:val="24"/>
                <w:szCs w:val="24"/>
                <w:lang w:eastAsia="en-US"/>
              </w:rPr>
              <w:t>11990,18</w:t>
            </w:r>
          </w:p>
        </w:tc>
        <w:tc>
          <w:tcPr>
            <w:tcW w:w="1116" w:type="dxa"/>
          </w:tcPr>
          <w:p w:rsidR="00DF5BDB" w:rsidRPr="00D53691" w:rsidRDefault="00DF5BDB" w:rsidP="0037458E">
            <w:pPr>
              <w:rPr>
                <w:sz w:val="24"/>
                <w:szCs w:val="24"/>
                <w:lang w:eastAsia="en-US"/>
              </w:rPr>
            </w:pPr>
            <w:r w:rsidRPr="00D53691">
              <w:rPr>
                <w:sz w:val="24"/>
                <w:szCs w:val="24"/>
                <w:lang w:eastAsia="en-US"/>
              </w:rPr>
              <w:t>11990,18</w:t>
            </w:r>
          </w:p>
        </w:tc>
      </w:tr>
      <w:tr w:rsidR="00DF5BDB" w:rsidRPr="00D53691" w:rsidTr="0037458E">
        <w:tc>
          <w:tcPr>
            <w:tcW w:w="507" w:type="dxa"/>
          </w:tcPr>
          <w:p w:rsidR="00DF5BDB" w:rsidRPr="00D53691" w:rsidRDefault="00DF5BDB" w:rsidP="0037458E">
            <w:pPr>
              <w:rPr>
                <w:sz w:val="24"/>
                <w:szCs w:val="24"/>
                <w:lang w:eastAsia="en-US"/>
              </w:rPr>
            </w:pPr>
            <w:r w:rsidRPr="00D53691">
              <w:rPr>
                <w:sz w:val="24"/>
                <w:szCs w:val="24"/>
                <w:lang w:eastAsia="en-US"/>
              </w:rPr>
              <w:t>2</w:t>
            </w:r>
          </w:p>
        </w:tc>
        <w:tc>
          <w:tcPr>
            <w:tcW w:w="8416" w:type="dxa"/>
          </w:tcPr>
          <w:p w:rsidR="00DF5BDB" w:rsidRPr="00D53691" w:rsidRDefault="00DF5BDB" w:rsidP="0037458E">
            <w:pPr>
              <w:rPr>
                <w:sz w:val="24"/>
                <w:szCs w:val="24"/>
                <w:lang w:eastAsia="en-US"/>
              </w:rPr>
            </w:pPr>
            <w:r w:rsidRPr="00D53691">
              <w:rPr>
                <w:sz w:val="24"/>
                <w:szCs w:val="24"/>
                <w:lang w:eastAsia="en-US"/>
              </w:rPr>
              <w:t xml:space="preserve">В том числе муниципальной </w:t>
            </w:r>
            <w:r w:rsidRPr="00D53691">
              <w:rPr>
                <w:sz w:val="24"/>
                <w:szCs w:val="24"/>
                <w:lang w:eastAsia="en-US"/>
              </w:rPr>
              <w:lastRenderedPageBreak/>
              <w:t>собственности</w:t>
            </w:r>
          </w:p>
        </w:tc>
        <w:tc>
          <w:tcPr>
            <w:tcW w:w="991" w:type="dxa"/>
          </w:tcPr>
          <w:p w:rsidR="00DF5BDB" w:rsidRPr="00D53691" w:rsidRDefault="00DF5BDB" w:rsidP="0037458E">
            <w:pPr>
              <w:rPr>
                <w:sz w:val="24"/>
                <w:szCs w:val="24"/>
                <w:lang w:eastAsia="en-US"/>
              </w:rPr>
            </w:pPr>
          </w:p>
        </w:tc>
        <w:tc>
          <w:tcPr>
            <w:tcW w:w="123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r>
      <w:tr w:rsidR="00DF5BDB" w:rsidRPr="00D53691" w:rsidTr="0037458E">
        <w:tc>
          <w:tcPr>
            <w:tcW w:w="507" w:type="dxa"/>
          </w:tcPr>
          <w:p w:rsidR="00DF5BDB" w:rsidRPr="00D53691" w:rsidRDefault="00DF5BDB" w:rsidP="0037458E">
            <w:pPr>
              <w:rPr>
                <w:sz w:val="24"/>
                <w:szCs w:val="24"/>
                <w:lang w:eastAsia="en-US"/>
              </w:rPr>
            </w:pPr>
            <w:r w:rsidRPr="00D53691">
              <w:rPr>
                <w:sz w:val="24"/>
                <w:szCs w:val="24"/>
                <w:lang w:eastAsia="en-US"/>
              </w:rPr>
              <w:lastRenderedPageBreak/>
              <w:t>3</w:t>
            </w:r>
          </w:p>
        </w:tc>
        <w:tc>
          <w:tcPr>
            <w:tcW w:w="8416" w:type="dxa"/>
          </w:tcPr>
          <w:p w:rsidR="00DF5BDB" w:rsidRPr="00D53691" w:rsidRDefault="00DF5BDB" w:rsidP="0037458E">
            <w:pPr>
              <w:rPr>
                <w:sz w:val="24"/>
                <w:szCs w:val="24"/>
                <w:lang w:eastAsia="en-US"/>
              </w:rPr>
            </w:pPr>
            <w:r w:rsidRPr="00D53691">
              <w:rPr>
                <w:sz w:val="24"/>
                <w:szCs w:val="24"/>
                <w:lang w:eastAsia="en-US"/>
              </w:rPr>
              <w:t>В частной собственности</w:t>
            </w:r>
          </w:p>
        </w:tc>
        <w:tc>
          <w:tcPr>
            <w:tcW w:w="991" w:type="dxa"/>
          </w:tcPr>
          <w:p w:rsidR="00DF5BDB" w:rsidRPr="00D53691" w:rsidRDefault="00DF5BDB" w:rsidP="0037458E">
            <w:pPr>
              <w:rPr>
                <w:sz w:val="24"/>
                <w:szCs w:val="24"/>
                <w:lang w:eastAsia="en-US"/>
              </w:rPr>
            </w:pPr>
            <w:r w:rsidRPr="00D53691">
              <w:rPr>
                <w:sz w:val="24"/>
                <w:szCs w:val="24"/>
                <w:lang w:eastAsia="en-US"/>
              </w:rPr>
              <w:t>Кв</w:t>
            </w:r>
            <w:proofErr w:type="gramStart"/>
            <w:r w:rsidRPr="00D53691">
              <w:rPr>
                <w:sz w:val="24"/>
                <w:szCs w:val="24"/>
                <w:lang w:eastAsia="en-US"/>
              </w:rPr>
              <w:t>.м</w:t>
            </w:r>
            <w:proofErr w:type="gramEnd"/>
          </w:p>
        </w:tc>
        <w:tc>
          <w:tcPr>
            <w:tcW w:w="1236" w:type="dxa"/>
          </w:tcPr>
          <w:p w:rsidR="00DF5BDB" w:rsidRPr="00D53691" w:rsidRDefault="00DF5BDB" w:rsidP="0037458E">
            <w:pPr>
              <w:rPr>
                <w:sz w:val="24"/>
                <w:szCs w:val="24"/>
                <w:lang w:eastAsia="en-US"/>
              </w:rPr>
            </w:pPr>
            <w:r w:rsidRPr="00D53691">
              <w:rPr>
                <w:sz w:val="24"/>
                <w:szCs w:val="24"/>
                <w:lang w:eastAsia="en-US"/>
              </w:rPr>
              <w:t>12970,182</w:t>
            </w:r>
          </w:p>
        </w:tc>
        <w:tc>
          <w:tcPr>
            <w:tcW w:w="1116" w:type="dxa"/>
          </w:tcPr>
          <w:p w:rsidR="00DF5BDB" w:rsidRPr="00D53691" w:rsidRDefault="00DF5BDB" w:rsidP="0037458E">
            <w:pPr>
              <w:rPr>
                <w:sz w:val="24"/>
                <w:szCs w:val="24"/>
                <w:lang w:eastAsia="en-US"/>
              </w:rPr>
            </w:pPr>
            <w:r w:rsidRPr="00D53691">
              <w:rPr>
                <w:sz w:val="24"/>
                <w:szCs w:val="24"/>
                <w:lang w:eastAsia="en-US"/>
              </w:rPr>
              <w:t>12489,68</w:t>
            </w:r>
          </w:p>
        </w:tc>
        <w:tc>
          <w:tcPr>
            <w:tcW w:w="1116" w:type="dxa"/>
          </w:tcPr>
          <w:p w:rsidR="00DF5BDB" w:rsidRPr="00D53691" w:rsidRDefault="00DF5BDB" w:rsidP="0037458E">
            <w:pPr>
              <w:rPr>
                <w:sz w:val="24"/>
                <w:szCs w:val="24"/>
                <w:lang w:eastAsia="en-US"/>
              </w:rPr>
            </w:pPr>
            <w:r w:rsidRPr="00D53691">
              <w:rPr>
                <w:sz w:val="24"/>
                <w:szCs w:val="24"/>
                <w:lang w:eastAsia="en-US"/>
              </w:rPr>
              <w:t>11990,18</w:t>
            </w:r>
          </w:p>
        </w:tc>
        <w:tc>
          <w:tcPr>
            <w:tcW w:w="1116" w:type="dxa"/>
          </w:tcPr>
          <w:p w:rsidR="00DF5BDB" w:rsidRPr="00D53691" w:rsidRDefault="00DF5BDB" w:rsidP="0037458E">
            <w:pPr>
              <w:rPr>
                <w:sz w:val="24"/>
                <w:szCs w:val="24"/>
                <w:lang w:eastAsia="en-US"/>
              </w:rPr>
            </w:pPr>
            <w:r w:rsidRPr="00D53691">
              <w:rPr>
                <w:sz w:val="24"/>
                <w:szCs w:val="24"/>
                <w:lang w:eastAsia="en-US"/>
              </w:rPr>
              <w:t>11990,18</w:t>
            </w:r>
          </w:p>
        </w:tc>
        <w:tc>
          <w:tcPr>
            <w:tcW w:w="1116" w:type="dxa"/>
          </w:tcPr>
          <w:p w:rsidR="00DF5BDB" w:rsidRPr="00D53691" w:rsidRDefault="00DF5BDB" w:rsidP="0037458E">
            <w:pPr>
              <w:rPr>
                <w:sz w:val="24"/>
                <w:szCs w:val="24"/>
                <w:lang w:eastAsia="en-US"/>
              </w:rPr>
            </w:pPr>
            <w:r w:rsidRPr="00D53691">
              <w:rPr>
                <w:sz w:val="24"/>
                <w:szCs w:val="24"/>
                <w:lang w:eastAsia="en-US"/>
              </w:rPr>
              <w:t>11990,18</w:t>
            </w:r>
          </w:p>
        </w:tc>
      </w:tr>
      <w:tr w:rsidR="00DF5BDB" w:rsidRPr="00D53691" w:rsidTr="0037458E">
        <w:tc>
          <w:tcPr>
            <w:tcW w:w="507" w:type="dxa"/>
          </w:tcPr>
          <w:p w:rsidR="00DF5BDB" w:rsidRPr="00D53691" w:rsidRDefault="00DF5BDB" w:rsidP="0037458E">
            <w:pPr>
              <w:rPr>
                <w:sz w:val="24"/>
                <w:szCs w:val="24"/>
                <w:lang w:eastAsia="en-US"/>
              </w:rPr>
            </w:pPr>
            <w:r w:rsidRPr="00D53691">
              <w:rPr>
                <w:sz w:val="24"/>
                <w:szCs w:val="24"/>
                <w:lang w:eastAsia="en-US"/>
              </w:rPr>
              <w:t>4</w:t>
            </w:r>
          </w:p>
        </w:tc>
        <w:tc>
          <w:tcPr>
            <w:tcW w:w="8416" w:type="dxa"/>
          </w:tcPr>
          <w:p w:rsidR="00DF5BDB" w:rsidRPr="00D53691" w:rsidRDefault="00DF5BDB" w:rsidP="0037458E">
            <w:pPr>
              <w:rPr>
                <w:sz w:val="24"/>
                <w:szCs w:val="24"/>
                <w:lang w:eastAsia="en-US"/>
              </w:rPr>
            </w:pPr>
            <w:r w:rsidRPr="00D53691">
              <w:rPr>
                <w:sz w:val="24"/>
                <w:szCs w:val="24"/>
                <w:lang w:eastAsia="en-US"/>
              </w:rPr>
              <w:t>Площадь общежитий</w:t>
            </w:r>
          </w:p>
        </w:tc>
        <w:tc>
          <w:tcPr>
            <w:tcW w:w="991" w:type="dxa"/>
          </w:tcPr>
          <w:p w:rsidR="00DF5BDB" w:rsidRPr="00D53691" w:rsidRDefault="00DF5BDB" w:rsidP="0037458E">
            <w:pPr>
              <w:rPr>
                <w:sz w:val="24"/>
                <w:szCs w:val="24"/>
                <w:lang w:eastAsia="en-US"/>
              </w:rPr>
            </w:pPr>
          </w:p>
        </w:tc>
        <w:tc>
          <w:tcPr>
            <w:tcW w:w="123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r>
      <w:tr w:rsidR="00DF5BDB" w:rsidRPr="00D53691" w:rsidTr="0037458E">
        <w:tc>
          <w:tcPr>
            <w:tcW w:w="507" w:type="dxa"/>
          </w:tcPr>
          <w:p w:rsidR="00DF5BDB" w:rsidRPr="00D53691" w:rsidRDefault="00DF5BDB" w:rsidP="0037458E">
            <w:pPr>
              <w:rPr>
                <w:sz w:val="24"/>
                <w:szCs w:val="24"/>
                <w:lang w:eastAsia="en-US"/>
              </w:rPr>
            </w:pPr>
            <w:r w:rsidRPr="00D53691">
              <w:rPr>
                <w:sz w:val="24"/>
                <w:szCs w:val="24"/>
                <w:lang w:eastAsia="en-US"/>
              </w:rPr>
              <w:t>5</w:t>
            </w:r>
          </w:p>
        </w:tc>
        <w:tc>
          <w:tcPr>
            <w:tcW w:w="8416" w:type="dxa"/>
          </w:tcPr>
          <w:p w:rsidR="00DF5BDB" w:rsidRPr="00D53691" w:rsidRDefault="00DF5BDB" w:rsidP="0037458E">
            <w:pPr>
              <w:rPr>
                <w:sz w:val="24"/>
                <w:szCs w:val="24"/>
                <w:lang w:eastAsia="en-US"/>
              </w:rPr>
            </w:pPr>
            <w:r w:rsidRPr="00D53691">
              <w:rPr>
                <w:sz w:val="24"/>
                <w:szCs w:val="24"/>
                <w:lang w:eastAsia="en-US"/>
              </w:rPr>
              <w:t>Доля жилищного фонда, оборудованного:</w:t>
            </w:r>
          </w:p>
        </w:tc>
        <w:tc>
          <w:tcPr>
            <w:tcW w:w="991" w:type="dxa"/>
          </w:tcPr>
          <w:p w:rsidR="00DF5BDB" w:rsidRPr="00D53691" w:rsidRDefault="00DF5BDB" w:rsidP="0037458E">
            <w:pPr>
              <w:rPr>
                <w:sz w:val="24"/>
                <w:szCs w:val="24"/>
                <w:lang w:eastAsia="en-US"/>
              </w:rPr>
            </w:pPr>
          </w:p>
        </w:tc>
        <w:tc>
          <w:tcPr>
            <w:tcW w:w="1236" w:type="dxa"/>
          </w:tcPr>
          <w:p w:rsidR="00DF5BDB" w:rsidRPr="00D53691" w:rsidRDefault="00DF5BDB" w:rsidP="0037458E">
            <w:pPr>
              <w:rPr>
                <w:sz w:val="24"/>
                <w:szCs w:val="24"/>
                <w:lang w:eastAsia="en-US"/>
              </w:rPr>
            </w:pPr>
          </w:p>
        </w:tc>
        <w:tc>
          <w:tcPr>
            <w:tcW w:w="1116" w:type="dxa"/>
          </w:tcPr>
          <w:p w:rsidR="00DF5BDB" w:rsidRPr="00D53691" w:rsidRDefault="00DF5BDB" w:rsidP="0037458E">
            <w:pPr>
              <w:rPr>
                <w:sz w:val="24"/>
                <w:szCs w:val="24"/>
                <w:lang w:eastAsia="en-US"/>
              </w:rPr>
            </w:pPr>
          </w:p>
        </w:tc>
        <w:tc>
          <w:tcPr>
            <w:tcW w:w="1116" w:type="dxa"/>
          </w:tcPr>
          <w:p w:rsidR="00DF5BDB" w:rsidRPr="00D53691" w:rsidRDefault="00DF5BDB" w:rsidP="0037458E">
            <w:pPr>
              <w:rPr>
                <w:sz w:val="24"/>
                <w:szCs w:val="24"/>
                <w:lang w:eastAsia="en-US"/>
              </w:rPr>
            </w:pPr>
          </w:p>
        </w:tc>
        <w:tc>
          <w:tcPr>
            <w:tcW w:w="1116" w:type="dxa"/>
          </w:tcPr>
          <w:p w:rsidR="00DF5BDB" w:rsidRPr="00D53691" w:rsidRDefault="00DF5BDB" w:rsidP="0037458E">
            <w:pPr>
              <w:rPr>
                <w:sz w:val="24"/>
                <w:szCs w:val="24"/>
                <w:lang w:eastAsia="en-US"/>
              </w:rPr>
            </w:pPr>
          </w:p>
        </w:tc>
        <w:tc>
          <w:tcPr>
            <w:tcW w:w="1116" w:type="dxa"/>
          </w:tcPr>
          <w:p w:rsidR="00DF5BDB" w:rsidRPr="00D53691" w:rsidRDefault="00DF5BDB" w:rsidP="0037458E">
            <w:pPr>
              <w:rPr>
                <w:sz w:val="24"/>
                <w:szCs w:val="24"/>
                <w:lang w:eastAsia="en-US"/>
              </w:rPr>
            </w:pPr>
          </w:p>
        </w:tc>
      </w:tr>
      <w:tr w:rsidR="00DF5BDB" w:rsidRPr="00D53691" w:rsidTr="0037458E">
        <w:tc>
          <w:tcPr>
            <w:tcW w:w="507" w:type="dxa"/>
          </w:tcPr>
          <w:p w:rsidR="00DF5BDB" w:rsidRPr="00D53691" w:rsidRDefault="00DF5BDB" w:rsidP="0037458E">
            <w:pPr>
              <w:rPr>
                <w:sz w:val="24"/>
                <w:szCs w:val="24"/>
                <w:lang w:eastAsia="en-US"/>
              </w:rPr>
            </w:pPr>
            <w:r w:rsidRPr="00D53691">
              <w:rPr>
                <w:sz w:val="24"/>
                <w:szCs w:val="24"/>
                <w:lang w:eastAsia="en-US"/>
              </w:rPr>
              <w:t>6</w:t>
            </w:r>
          </w:p>
        </w:tc>
        <w:tc>
          <w:tcPr>
            <w:tcW w:w="8416" w:type="dxa"/>
          </w:tcPr>
          <w:p w:rsidR="00DF5BDB" w:rsidRPr="00D53691" w:rsidRDefault="00DF5BDB" w:rsidP="0037458E">
            <w:pPr>
              <w:rPr>
                <w:sz w:val="24"/>
                <w:szCs w:val="24"/>
                <w:lang w:eastAsia="en-US"/>
              </w:rPr>
            </w:pPr>
            <w:r w:rsidRPr="00D53691">
              <w:rPr>
                <w:sz w:val="24"/>
                <w:szCs w:val="24"/>
                <w:lang w:eastAsia="en-US"/>
              </w:rPr>
              <w:t>Централизованным водоснабжением</w:t>
            </w:r>
          </w:p>
        </w:tc>
        <w:tc>
          <w:tcPr>
            <w:tcW w:w="991" w:type="dxa"/>
          </w:tcPr>
          <w:p w:rsidR="00DF5BDB" w:rsidRPr="00D53691" w:rsidRDefault="00DF5BDB" w:rsidP="0037458E">
            <w:pPr>
              <w:rPr>
                <w:sz w:val="24"/>
                <w:szCs w:val="24"/>
                <w:lang w:eastAsia="en-US"/>
              </w:rPr>
            </w:pPr>
            <w:r w:rsidRPr="00D53691">
              <w:rPr>
                <w:sz w:val="24"/>
                <w:szCs w:val="24"/>
                <w:lang w:eastAsia="en-US"/>
              </w:rPr>
              <w:t>Куб.</w:t>
            </w:r>
          </w:p>
        </w:tc>
        <w:tc>
          <w:tcPr>
            <w:tcW w:w="1236" w:type="dxa"/>
          </w:tcPr>
          <w:p w:rsidR="00DF5BDB" w:rsidRPr="00D53691" w:rsidRDefault="00550339" w:rsidP="0037458E">
            <w:pPr>
              <w:rPr>
                <w:sz w:val="24"/>
                <w:szCs w:val="24"/>
                <w:lang w:eastAsia="en-US"/>
              </w:rPr>
            </w:pPr>
            <w:r>
              <w:rPr>
                <w:sz w:val="24"/>
                <w:szCs w:val="24"/>
                <w:lang w:eastAsia="en-US"/>
              </w:rPr>
              <w:t xml:space="preserve">  </w:t>
            </w:r>
          </w:p>
        </w:tc>
        <w:tc>
          <w:tcPr>
            <w:tcW w:w="1116" w:type="dxa"/>
          </w:tcPr>
          <w:p w:rsidR="00DF5BDB" w:rsidRPr="00D53691" w:rsidRDefault="00550339" w:rsidP="0037458E">
            <w:pPr>
              <w:rPr>
                <w:sz w:val="24"/>
                <w:szCs w:val="24"/>
                <w:lang w:eastAsia="en-US"/>
              </w:rPr>
            </w:pPr>
            <w:r>
              <w:rPr>
                <w:sz w:val="24"/>
                <w:szCs w:val="24"/>
                <w:lang w:eastAsia="en-US"/>
              </w:rPr>
              <w:t xml:space="preserve"> </w:t>
            </w:r>
          </w:p>
        </w:tc>
        <w:tc>
          <w:tcPr>
            <w:tcW w:w="1116" w:type="dxa"/>
          </w:tcPr>
          <w:p w:rsidR="00DF5BDB" w:rsidRPr="00D53691" w:rsidRDefault="00550339" w:rsidP="0037458E">
            <w:pPr>
              <w:rPr>
                <w:sz w:val="24"/>
                <w:szCs w:val="24"/>
                <w:lang w:eastAsia="en-US"/>
              </w:rPr>
            </w:pPr>
            <w:r>
              <w:rPr>
                <w:sz w:val="24"/>
                <w:szCs w:val="24"/>
                <w:lang w:eastAsia="en-US"/>
              </w:rPr>
              <w:t xml:space="preserve"> </w:t>
            </w:r>
          </w:p>
        </w:tc>
        <w:tc>
          <w:tcPr>
            <w:tcW w:w="1116" w:type="dxa"/>
          </w:tcPr>
          <w:p w:rsidR="00DF5BDB" w:rsidRPr="00D53691" w:rsidRDefault="00550339" w:rsidP="0037458E">
            <w:pPr>
              <w:rPr>
                <w:sz w:val="24"/>
                <w:szCs w:val="24"/>
                <w:lang w:eastAsia="en-US"/>
              </w:rPr>
            </w:pPr>
            <w:r>
              <w:rPr>
                <w:sz w:val="24"/>
                <w:szCs w:val="24"/>
                <w:lang w:eastAsia="en-US"/>
              </w:rPr>
              <w:t xml:space="preserve"> </w:t>
            </w:r>
          </w:p>
        </w:tc>
        <w:tc>
          <w:tcPr>
            <w:tcW w:w="1116" w:type="dxa"/>
          </w:tcPr>
          <w:p w:rsidR="00DF5BDB" w:rsidRPr="00D53691" w:rsidRDefault="00550339" w:rsidP="0037458E">
            <w:pPr>
              <w:rPr>
                <w:sz w:val="24"/>
                <w:szCs w:val="24"/>
                <w:lang w:eastAsia="en-US"/>
              </w:rPr>
            </w:pPr>
            <w:r>
              <w:rPr>
                <w:sz w:val="24"/>
                <w:szCs w:val="24"/>
                <w:lang w:eastAsia="en-US"/>
              </w:rPr>
              <w:t xml:space="preserve"> </w:t>
            </w:r>
          </w:p>
        </w:tc>
      </w:tr>
      <w:tr w:rsidR="00DF5BDB" w:rsidRPr="00D53691" w:rsidTr="0037458E">
        <w:tc>
          <w:tcPr>
            <w:tcW w:w="507" w:type="dxa"/>
          </w:tcPr>
          <w:p w:rsidR="00DF5BDB" w:rsidRPr="00D53691" w:rsidRDefault="00DF5BDB" w:rsidP="0037458E">
            <w:pPr>
              <w:rPr>
                <w:sz w:val="24"/>
                <w:szCs w:val="24"/>
                <w:lang w:eastAsia="en-US"/>
              </w:rPr>
            </w:pPr>
            <w:r w:rsidRPr="00D53691">
              <w:rPr>
                <w:sz w:val="24"/>
                <w:szCs w:val="24"/>
                <w:lang w:eastAsia="en-US"/>
              </w:rPr>
              <w:t>7</w:t>
            </w:r>
          </w:p>
        </w:tc>
        <w:tc>
          <w:tcPr>
            <w:tcW w:w="8416" w:type="dxa"/>
          </w:tcPr>
          <w:p w:rsidR="00DF5BDB" w:rsidRPr="00D53691" w:rsidRDefault="00DF5BDB" w:rsidP="0037458E">
            <w:pPr>
              <w:rPr>
                <w:sz w:val="24"/>
                <w:szCs w:val="24"/>
                <w:lang w:eastAsia="en-US"/>
              </w:rPr>
            </w:pPr>
            <w:r w:rsidRPr="00D53691">
              <w:rPr>
                <w:sz w:val="24"/>
                <w:szCs w:val="24"/>
                <w:lang w:eastAsia="en-US"/>
              </w:rPr>
              <w:t>Централизованной канализацией</w:t>
            </w:r>
          </w:p>
        </w:tc>
        <w:tc>
          <w:tcPr>
            <w:tcW w:w="991" w:type="dxa"/>
          </w:tcPr>
          <w:p w:rsidR="00DF5BDB" w:rsidRPr="00D53691" w:rsidRDefault="00DF5BDB" w:rsidP="0037458E">
            <w:pPr>
              <w:rPr>
                <w:sz w:val="24"/>
                <w:szCs w:val="24"/>
                <w:lang w:eastAsia="en-US"/>
              </w:rPr>
            </w:pPr>
          </w:p>
        </w:tc>
        <w:tc>
          <w:tcPr>
            <w:tcW w:w="123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c>
          <w:tcPr>
            <w:tcW w:w="1116" w:type="dxa"/>
          </w:tcPr>
          <w:p w:rsidR="00DF5BDB" w:rsidRPr="00D53691" w:rsidRDefault="00DF5BDB" w:rsidP="0037458E">
            <w:pPr>
              <w:rPr>
                <w:sz w:val="24"/>
                <w:szCs w:val="24"/>
                <w:lang w:eastAsia="en-US"/>
              </w:rPr>
            </w:pPr>
            <w:r w:rsidRPr="00D53691">
              <w:rPr>
                <w:sz w:val="24"/>
                <w:szCs w:val="24"/>
                <w:lang w:eastAsia="en-US"/>
              </w:rPr>
              <w:t>-</w:t>
            </w:r>
          </w:p>
        </w:tc>
      </w:tr>
      <w:tr w:rsidR="00DF5BDB" w:rsidRPr="00D53691" w:rsidTr="0037458E">
        <w:tc>
          <w:tcPr>
            <w:tcW w:w="507" w:type="dxa"/>
          </w:tcPr>
          <w:p w:rsidR="00DF5BDB" w:rsidRPr="00D53691" w:rsidRDefault="00DF5BDB" w:rsidP="0037458E">
            <w:pPr>
              <w:rPr>
                <w:sz w:val="24"/>
                <w:szCs w:val="24"/>
                <w:lang w:eastAsia="en-US"/>
              </w:rPr>
            </w:pPr>
            <w:r w:rsidRPr="00D53691">
              <w:rPr>
                <w:sz w:val="24"/>
                <w:szCs w:val="24"/>
                <w:lang w:eastAsia="en-US"/>
              </w:rPr>
              <w:t>8</w:t>
            </w:r>
          </w:p>
        </w:tc>
        <w:tc>
          <w:tcPr>
            <w:tcW w:w="8416" w:type="dxa"/>
          </w:tcPr>
          <w:p w:rsidR="00DF5BDB" w:rsidRPr="00D53691" w:rsidRDefault="00DF5BDB" w:rsidP="0037458E">
            <w:pPr>
              <w:rPr>
                <w:sz w:val="24"/>
                <w:szCs w:val="24"/>
                <w:lang w:eastAsia="en-US"/>
              </w:rPr>
            </w:pPr>
            <w:r w:rsidRPr="00D53691">
              <w:rPr>
                <w:sz w:val="24"/>
                <w:szCs w:val="24"/>
                <w:lang w:eastAsia="en-US"/>
              </w:rPr>
              <w:t>Централизованным электроснабжением</w:t>
            </w:r>
          </w:p>
        </w:tc>
        <w:tc>
          <w:tcPr>
            <w:tcW w:w="991" w:type="dxa"/>
          </w:tcPr>
          <w:p w:rsidR="00DF5BDB" w:rsidRPr="00D53691" w:rsidRDefault="00DF5BDB" w:rsidP="0037458E">
            <w:pPr>
              <w:rPr>
                <w:sz w:val="24"/>
                <w:szCs w:val="24"/>
                <w:lang w:eastAsia="en-US"/>
              </w:rPr>
            </w:pPr>
          </w:p>
        </w:tc>
        <w:tc>
          <w:tcPr>
            <w:tcW w:w="1236" w:type="dxa"/>
          </w:tcPr>
          <w:p w:rsidR="00DF5BDB" w:rsidRPr="00D53691" w:rsidRDefault="00DF5BDB" w:rsidP="0037458E">
            <w:pPr>
              <w:rPr>
                <w:sz w:val="24"/>
                <w:szCs w:val="24"/>
                <w:lang w:eastAsia="en-US"/>
              </w:rPr>
            </w:pPr>
            <w:r w:rsidRPr="00D53691">
              <w:rPr>
                <w:sz w:val="24"/>
                <w:szCs w:val="24"/>
                <w:lang w:eastAsia="en-US"/>
              </w:rPr>
              <w:t>656450</w:t>
            </w:r>
          </w:p>
        </w:tc>
        <w:tc>
          <w:tcPr>
            <w:tcW w:w="1116" w:type="dxa"/>
          </w:tcPr>
          <w:p w:rsidR="00DF5BDB" w:rsidRPr="00D53691" w:rsidRDefault="00DF5BDB" w:rsidP="0037458E">
            <w:pPr>
              <w:rPr>
                <w:sz w:val="24"/>
                <w:szCs w:val="24"/>
                <w:lang w:eastAsia="en-US"/>
              </w:rPr>
            </w:pPr>
            <w:r w:rsidRPr="00D53691">
              <w:rPr>
                <w:sz w:val="24"/>
                <w:szCs w:val="24"/>
                <w:lang w:eastAsia="en-US"/>
              </w:rPr>
              <w:t>656450</w:t>
            </w:r>
          </w:p>
        </w:tc>
        <w:tc>
          <w:tcPr>
            <w:tcW w:w="1116" w:type="dxa"/>
          </w:tcPr>
          <w:p w:rsidR="00DF5BDB" w:rsidRPr="00D53691" w:rsidRDefault="00DF5BDB" w:rsidP="0037458E">
            <w:pPr>
              <w:rPr>
                <w:sz w:val="24"/>
                <w:szCs w:val="24"/>
                <w:lang w:eastAsia="en-US"/>
              </w:rPr>
            </w:pPr>
            <w:r w:rsidRPr="00D53691">
              <w:rPr>
                <w:sz w:val="24"/>
                <w:szCs w:val="24"/>
                <w:lang w:eastAsia="en-US"/>
              </w:rPr>
              <w:t>656450</w:t>
            </w:r>
          </w:p>
        </w:tc>
        <w:tc>
          <w:tcPr>
            <w:tcW w:w="1116" w:type="dxa"/>
          </w:tcPr>
          <w:p w:rsidR="00DF5BDB" w:rsidRPr="00D53691" w:rsidRDefault="00DF5BDB" w:rsidP="0037458E">
            <w:pPr>
              <w:rPr>
                <w:sz w:val="24"/>
                <w:szCs w:val="24"/>
                <w:lang w:eastAsia="en-US"/>
              </w:rPr>
            </w:pPr>
            <w:r w:rsidRPr="00D53691">
              <w:rPr>
                <w:sz w:val="24"/>
                <w:szCs w:val="24"/>
                <w:lang w:eastAsia="en-US"/>
              </w:rPr>
              <w:t>656450</w:t>
            </w:r>
          </w:p>
        </w:tc>
        <w:tc>
          <w:tcPr>
            <w:tcW w:w="1116" w:type="dxa"/>
          </w:tcPr>
          <w:p w:rsidR="00DF5BDB" w:rsidRPr="00D53691" w:rsidRDefault="00DF5BDB" w:rsidP="0037458E">
            <w:pPr>
              <w:rPr>
                <w:sz w:val="24"/>
                <w:szCs w:val="24"/>
                <w:lang w:eastAsia="en-US"/>
              </w:rPr>
            </w:pPr>
            <w:r w:rsidRPr="00D53691">
              <w:rPr>
                <w:sz w:val="24"/>
                <w:szCs w:val="24"/>
                <w:lang w:eastAsia="en-US"/>
              </w:rPr>
              <w:t>656450</w:t>
            </w:r>
          </w:p>
        </w:tc>
      </w:tr>
      <w:tr w:rsidR="00DF5BDB" w:rsidRPr="00D53691" w:rsidTr="0037458E">
        <w:tc>
          <w:tcPr>
            <w:tcW w:w="507" w:type="dxa"/>
          </w:tcPr>
          <w:p w:rsidR="00DF5BDB" w:rsidRPr="00D53691" w:rsidRDefault="00DF5BDB" w:rsidP="0037458E">
            <w:pPr>
              <w:rPr>
                <w:sz w:val="24"/>
                <w:szCs w:val="24"/>
                <w:lang w:eastAsia="en-US"/>
              </w:rPr>
            </w:pPr>
            <w:r w:rsidRPr="00D53691">
              <w:rPr>
                <w:sz w:val="24"/>
                <w:szCs w:val="24"/>
                <w:lang w:eastAsia="en-US"/>
              </w:rPr>
              <w:t>9</w:t>
            </w:r>
          </w:p>
        </w:tc>
        <w:tc>
          <w:tcPr>
            <w:tcW w:w="8416" w:type="dxa"/>
          </w:tcPr>
          <w:p w:rsidR="00DF5BDB" w:rsidRPr="00D53691" w:rsidRDefault="00DF5BDB" w:rsidP="0037458E">
            <w:pPr>
              <w:rPr>
                <w:sz w:val="24"/>
                <w:szCs w:val="24"/>
                <w:lang w:eastAsia="en-US"/>
              </w:rPr>
            </w:pPr>
            <w:r w:rsidRPr="00D53691">
              <w:rPr>
                <w:sz w:val="24"/>
                <w:szCs w:val="24"/>
                <w:lang w:eastAsia="en-US"/>
              </w:rPr>
              <w:t>Природным газом</w:t>
            </w:r>
          </w:p>
        </w:tc>
        <w:tc>
          <w:tcPr>
            <w:tcW w:w="991" w:type="dxa"/>
          </w:tcPr>
          <w:p w:rsidR="00DF5BDB" w:rsidRPr="00D53691" w:rsidRDefault="00DF5BDB" w:rsidP="0037458E">
            <w:pPr>
              <w:rPr>
                <w:sz w:val="24"/>
                <w:szCs w:val="24"/>
                <w:lang w:eastAsia="en-US"/>
              </w:rPr>
            </w:pPr>
            <w:r w:rsidRPr="00D53691">
              <w:rPr>
                <w:sz w:val="24"/>
                <w:szCs w:val="24"/>
                <w:lang w:eastAsia="en-US"/>
              </w:rPr>
              <w:t>Куб.</w:t>
            </w:r>
          </w:p>
        </w:tc>
        <w:tc>
          <w:tcPr>
            <w:tcW w:w="1236" w:type="dxa"/>
          </w:tcPr>
          <w:p w:rsidR="00DF5BDB" w:rsidRPr="00D53691" w:rsidRDefault="00DF5BDB" w:rsidP="0037458E">
            <w:pPr>
              <w:rPr>
                <w:sz w:val="24"/>
                <w:szCs w:val="24"/>
                <w:lang w:eastAsia="en-US"/>
              </w:rPr>
            </w:pPr>
            <w:r w:rsidRPr="00D53691">
              <w:rPr>
                <w:sz w:val="24"/>
                <w:szCs w:val="24"/>
                <w:lang w:eastAsia="en-US"/>
              </w:rPr>
              <w:t>7924,49</w:t>
            </w:r>
          </w:p>
        </w:tc>
        <w:tc>
          <w:tcPr>
            <w:tcW w:w="1116" w:type="dxa"/>
          </w:tcPr>
          <w:p w:rsidR="00DF5BDB" w:rsidRPr="00D53691" w:rsidRDefault="00DF5BDB" w:rsidP="0037458E">
            <w:pPr>
              <w:rPr>
                <w:sz w:val="24"/>
                <w:szCs w:val="24"/>
                <w:lang w:eastAsia="en-US"/>
              </w:rPr>
            </w:pPr>
            <w:r w:rsidRPr="00D53691">
              <w:rPr>
                <w:sz w:val="24"/>
                <w:szCs w:val="24"/>
                <w:lang w:eastAsia="en-US"/>
              </w:rPr>
              <w:t>7695,59</w:t>
            </w:r>
          </w:p>
        </w:tc>
        <w:tc>
          <w:tcPr>
            <w:tcW w:w="1116" w:type="dxa"/>
          </w:tcPr>
          <w:p w:rsidR="00DF5BDB" w:rsidRPr="00D53691" w:rsidRDefault="00DF5BDB" w:rsidP="0037458E">
            <w:pPr>
              <w:rPr>
                <w:sz w:val="24"/>
                <w:szCs w:val="24"/>
                <w:lang w:eastAsia="en-US"/>
              </w:rPr>
            </w:pPr>
            <w:r w:rsidRPr="00D53691">
              <w:rPr>
                <w:sz w:val="24"/>
                <w:szCs w:val="24"/>
                <w:lang w:eastAsia="en-US"/>
              </w:rPr>
              <w:t>7357,49</w:t>
            </w:r>
          </w:p>
        </w:tc>
        <w:tc>
          <w:tcPr>
            <w:tcW w:w="1116" w:type="dxa"/>
          </w:tcPr>
          <w:p w:rsidR="00DF5BDB" w:rsidRPr="00D53691" w:rsidRDefault="00DF5BDB" w:rsidP="0037458E">
            <w:pPr>
              <w:rPr>
                <w:sz w:val="24"/>
                <w:szCs w:val="24"/>
                <w:lang w:eastAsia="en-US"/>
              </w:rPr>
            </w:pPr>
            <w:r w:rsidRPr="00D53691">
              <w:rPr>
                <w:sz w:val="24"/>
                <w:szCs w:val="24"/>
                <w:lang w:eastAsia="en-US"/>
              </w:rPr>
              <w:t>7357,49</w:t>
            </w:r>
          </w:p>
        </w:tc>
        <w:tc>
          <w:tcPr>
            <w:tcW w:w="1116" w:type="dxa"/>
          </w:tcPr>
          <w:p w:rsidR="00DF5BDB" w:rsidRPr="00D53691" w:rsidRDefault="00DF5BDB" w:rsidP="0037458E">
            <w:pPr>
              <w:rPr>
                <w:sz w:val="24"/>
                <w:szCs w:val="24"/>
                <w:lang w:eastAsia="en-US"/>
              </w:rPr>
            </w:pPr>
            <w:r w:rsidRPr="00D53691">
              <w:rPr>
                <w:sz w:val="24"/>
                <w:szCs w:val="24"/>
                <w:lang w:eastAsia="en-US"/>
              </w:rPr>
              <w:t>7357,49</w:t>
            </w:r>
          </w:p>
        </w:tc>
      </w:tr>
      <w:tr w:rsidR="00DF5BDB" w:rsidRPr="00D53691" w:rsidTr="0037458E">
        <w:tc>
          <w:tcPr>
            <w:tcW w:w="507" w:type="dxa"/>
          </w:tcPr>
          <w:p w:rsidR="00DF5BDB" w:rsidRPr="00D53691" w:rsidRDefault="00DF5BDB" w:rsidP="0037458E">
            <w:pPr>
              <w:rPr>
                <w:sz w:val="24"/>
                <w:szCs w:val="24"/>
                <w:lang w:eastAsia="en-US"/>
              </w:rPr>
            </w:pPr>
            <w:r w:rsidRPr="00D53691">
              <w:rPr>
                <w:sz w:val="24"/>
                <w:szCs w:val="24"/>
                <w:lang w:eastAsia="en-US"/>
              </w:rPr>
              <w:t>10</w:t>
            </w:r>
          </w:p>
        </w:tc>
        <w:tc>
          <w:tcPr>
            <w:tcW w:w="8416" w:type="dxa"/>
          </w:tcPr>
          <w:p w:rsidR="00DF5BDB" w:rsidRPr="00D53691" w:rsidRDefault="00DF5BDB" w:rsidP="0037458E">
            <w:pPr>
              <w:rPr>
                <w:sz w:val="24"/>
                <w:szCs w:val="24"/>
                <w:lang w:eastAsia="en-US"/>
              </w:rPr>
            </w:pPr>
            <w:r w:rsidRPr="00D53691">
              <w:rPr>
                <w:sz w:val="24"/>
                <w:szCs w:val="24"/>
                <w:lang w:eastAsia="en-US"/>
              </w:rPr>
              <w:t>Общая площадь ветхого и аварийного жилья</w:t>
            </w:r>
          </w:p>
        </w:tc>
        <w:tc>
          <w:tcPr>
            <w:tcW w:w="991" w:type="dxa"/>
          </w:tcPr>
          <w:p w:rsidR="00DF5BDB" w:rsidRPr="00D53691" w:rsidRDefault="00DF5BDB" w:rsidP="0037458E">
            <w:pPr>
              <w:rPr>
                <w:sz w:val="24"/>
                <w:szCs w:val="24"/>
                <w:lang w:eastAsia="en-US"/>
              </w:rPr>
            </w:pPr>
          </w:p>
        </w:tc>
        <w:tc>
          <w:tcPr>
            <w:tcW w:w="1236" w:type="dxa"/>
          </w:tcPr>
          <w:p w:rsidR="00DF5BDB" w:rsidRPr="00D53691" w:rsidRDefault="00DF5BDB" w:rsidP="0037458E">
            <w:pPr>
              <w:rPr>
                <w:sz w:val="24"/>
                <w:szCs w:val="24"/>
                <w:lang w:eastAsia="en-US"/>
              </w:rPr>
            </w:pPr>
            <w:r w:rsidRPr="00D53691">
              <w:rPr>
                <w:sz w:val="24"/>
                <w:szCs w:val="24"/>
                <w:lang w:eastAsia="en-US"/>
              </w:rPr>
              <w:t>445,3</w:t>
            </w:r>
          </w:p>
        </w:tc>
        <w:tc>
          <w:tcPr>
            <w:tcW w:w="1116" w:type="dxa"/>
          </w:tcPr>
          <w:p w:rsidR="00DF5BDB" w:rsidRPr="00D53691" w:rsidRDefault="00DF5BDB" w:rsidP="0037458E">
            <w:pPr>
              <w:rPr>
                <w:sz w:val="24"/>
                <w:szCs w:val="24"/>
                <w:lang w:eastAsia="en-US"/>
              </w:rPr>
            </w:pPr>
            <w:r w:rsidRPr="00D53691">
              <w:rPr>
                <w:sz w:val="24"/>
                <w:szCs w:val="24"/>
                <w:lang w:eastAsia="en-US"/>
              </w:rPr>
              <w:t>445,3</w:t>
            </w:r>
          </w:p>
        </w:tc>
        <w:tc>
          <w:tcPr>
            <w:tcW w:w="1116" w:type="dxa"/>
          </w:tcPr>
          <w:p w:rsidR="00DF5BDB" w:rsidRPr="00D53691" w:rsidRDefault="00DF5BDB" w:rsidP="0037458E">
            <w:pPr>
              <w:rPr>
                <w:sz w:val="24"/>
                <w:szCs w:val="24"/>
                <w:lang w:eastAsia="en-US"/>
              </w:rPr>
            </w:pPr>
            <w:r w:rsidRPr="00D53691">
              <w:rPr>
                <w:sz w:val="24"/>
                <w:szCs w:val="24"/>
                <w:lang w:eastAsia="en-US"/>
              </w:rPr>
              <w:t>445,3</w:t>
            </w:r>
          </w:p>
        </w:tc>
        <w:tc>
          <w:tcPr>
            <w:tcW w:w="1116" w:type="dxa"/>
          </w:tcPr>
          <w:p w:rsidR="00DF5BDB" w:rsidRPr="00D53691" w:rsidRDefault="00DF5BDB" w:rsidP="0037458E">
            <w:pPr>
              <w:rPr>
                <w:sz w:val="24"/>
                <w:szCs w:val="24"/>
                <w:lang w:eastAsia="en-US"/>
              </w:rPr>
            </w:pPr>
            <w:r w:rsidRPr="00D53691">
              <w:rPr>
                <w:sz w:val="24"/>
                <w:szCs w:val="24"/>
                <w:lang w:eastAsia="en-US"/>
              </w:rPr>
              <w:t>445,3</w:t>
            </w:r>
          </w:p>
        </w:tc>
        <w:tc>
          <w:tcPr>
            <w:tcW w:w="1116" w:type="dxa"/>
          </w:tcPr>
          <w:p w:rsidR="00DF5BDB" w:rsidRPr="00D53691" w:rsidRDefault="00DF5BDB" w:rsidP="0037458E">
            <w:pPr>
              <w:rPr>
                <w:sz w:val="24"/>
                <w:szCs w:val="24"/>
                <w:lang w:eastAsia="en-US"/>
              </w:rPr>
            </w:pPr>
            <w:r w:rsidRPr="00D53691">
              <w:rPr>
                <w:sz w:val="24"/>
                <w:szCs w:val="24"/>
                <w:lang w:eastAsia="en-US"/>
              </w:rPr>
              <w:t>445,3</w:t>
            </w: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Default="00DF5BDB" w:rsidP="00DF5BDB">
      <w:pPr>
        <w:spacing w:line="360" w:lineRule="auto"/>
        <w:rPr>
          <w:b/>
          <w:szCs w:val="28"/>
        </w:rPr>
      </w:pPr>
      <w:r w:rsidRPr="00D53691">
        <w:rPr>
          <w:b/>
          <w:szCs w:val="28"/>
        </w:rPr>
        <w:lastRenderedPageBreak/>
        <w:t>Основные мероприятия программы</w:t>
      </w:r>
    </w:p>
    <w:p w:rsidR="00DF5BDB" w:rsidRDefault="00DF5BDB" w:rsidP="00DF5BDB">
      <w:pPr>
        <w:spacing w:line="360" w:lineRule="auto"/>
        <w:rPr>
          <w:szCs w:val="28"/>
        </w:rPr>
      </w:pPr>
    </w:p>
    <w:p w:rsidR="00DF5BDB" w:rsidRDefault="00DF5BDB" w:rsidP="00DF5BDB">
      <w:pPr>
        <w:spacing w:line="360" w:lineRule="auto"/>
        <w:rPr>
          <w:szCs w:val="28"/>
        </w:rPr>
      </w:pPr>
      <w:r w:rsidRPr="00D53691">
        <w:rPr>
          <w:szCs w:val="28"/>
        </w:rPr>
        <w:t>Таблица 4</w:t>
      </w:r>
    </w:p>
    <w:tbl>
      <w:tblPr>
        <w:tblW w:w="9555" w:type="dxa"/>
        <w:tblLayout w:type="fixed"/>
        <w:tblCellMar>
          <w:left w:w="70" w:type="dxa"/>
          <w:right w:w="70" w:type="dxa"/>
        </w:tblCellMar>
        <w:tblLook w:val="04A0"/>
      </w:tblPr>
      <w:tblGrid>
        <w:gridCol w:w="600"/>
        <w:gridCol w:w="7510"/>
        <w:gridCol w:w="1445"/>
      </w:tblGrid>
      <w:tr w:rsidR="00DF5BDB" w:rsidRPr="00D53691" w:rsidTr="0037458E">
        <w:trPr>
          <w:cantSplit/>
          <w:trHeight w:val="363"/>
        </w:trPr>
        <w:tc>
          <w:tcPr>
            <w:tcW w:w="600" w:type="dxa"/>
            <w:tcBorders>
              <w:top w:val="single" w:sz="6" w:space="0" w:color="auto"/>
              <w:left w:val="single" w:sz="6" w:space="0" w:color="auto"/>
              <w:bottom w:val="single" w:sz="6" w:space="0" w:color="auto"/>
              <w:right w:val="single" w:sz="6" w:space="0" w:color="auto"/>
            </w:tcBorders>
            <w:hideMark/>
          </w:tcPr>
          <w:p w:rsidR="00DF5BDB" w:rsidRPr="00D53691" w:rsidRDefault="00DF5BDB" w:rsidP="0037458E">
            <w:pPr>
              <w:autoSpaceDE w:val="0"/>
              <w:autoSpaceDN w:val="0"/>
              <w:adjustRightInd w:val="0"/>
              <w:spacing w:line="420" w:lineRule="auto"/>
              <w:jc w:val="center"/>
              <w:rPr>
                <w:b/>
                <w:szCs w:val="28"/>
                <w:lang w:eastAsia="en-US"/>
              </w:rPr>
            </w:pPr>
            <w:r w:rsidRPr="00D53691">
              <w:rPr>
                <w:b/>
                <w:szCs w:val="28"/>
                <w:lang w:eastAsia="en-US"/>
              </w:rPr>
              <w:t xml:space="preserve">№ </w:t>
            </w:r>
            <w:r w:rsidRPr="00D53691">
              <w:rPr>
                <w:b/>
                <w:szCs w:val="28"/>
                <w:lang w:eastAsia="en-US"/>
              </w:rPr>
              <w:br/>
            </w:r>
            <w:proofErr w:type="spellStart"/>
            <w:proofErr w:type="gramStart"/>
            <w:r w:rsidRPr="00D53691">
              <w:rPr>
                <w:b/>
                <w:szCs w:val="28"/>
                <w:lang w:eastAsia="en-US"/>
              </w:rPr>
              <w:t>п</w:t>
            </w:r>
            <w:proofErr w:type="spellEnd"/>
            <w:proofErr w:type="gramEnd"/>
            <w:r w:rsidRPr="00D53691">
              <w:rPr>
                <w:b/>
                <w:szCs w:val="28"/>
                <w:lang w:eastAsia="en-US"/>
              </w:rPr>
              <w:t>/</w:t>
            </w:r>
            <w:proofErr w:type="spellStart"/>
            <w:r w:rsidRPr="00D53691">
              <w:rPr>
                <w:b/>
                <w:szCs w:val="28"/>
                <w:lang w:eastAsia="en-US"/>
              </w:rPr>
              <w:t>п</w:t>
            </w:r>
            <w:proofErr w:type="spellEnd"/>
          </w:p>
        </w:tc>
        <w:tc>
          <w:tcPr>
            <w:tcW w:w="7510" w:type="dxa"/>
            <w:tcBorders>
              <w:top w:val="single" w:sz="6" w:space="0" w:color="auto"/>
              <w:left w:val="single" w:sz="6" w:space="0" w:color="auto"/>
              <w:bottom w:val="single" w:sz="4" w:space="0" w:color="auto"/>
              <w:right w:val="single" w:sz="6" w:space="0" w:color="auto"/>
            </w:tcBorders>
            <w:hideMark/>
          </w:tcPr>
          <w:p w:rsidR="00DF5BDB" w:rsidRPr="00D53691" w:rsidRDefault="00DF5BDB" w:rsidP="0037458E">
            <w:pPr>
              <w:autoSpaceDE w:val="0"/>
              <w:autoSpaceDN w:val="0"/>
              <w:adjustRightInd w:val="0"/>
              <w:spacing w:line="420" w:lineRule="auto"/>
              <w:jc w:val="center"/>
              <w:rPr>
                <w:b/>
                <w:szCs w:val="28"/>
                <w:lang w:eastAsia="en-US"/>
              </w:rPr>
            </w:pPr>
            <w:r w:rsidRPr="00D53691">
              <w:rPr>
                <w:b/>
                <w:szCs w:val="28"/>
                <w:lang w:eastAsia="en-US"/>
              </w:rPr>
              <w:t>Технические мероприятия</w:t>
            </w:r>
          </w:p>
        </w:tc>
        <w:tc>
          <w:tcPr>
            <w:tcW w:w="1445" w:type="dxa"/>
            <w:tcBorders>
              <w:top w:val="single" w:sz="6" w:space="0" w:color="auto"/>
              <w:left w:val="single" w:sz="6" w:space="0" w:color="auto"/>
              <w:bottom w:val="single" w:sz="6" w:space="0" w:color="auto"/>
              <w:right w:val="single" w:sz="6" w:space="0" w:color="auto"/>
            </w:tcBorders>
            <w:hideMark/>
          </w:tcPr>
          <w:p w:rsidR="00DF5BDB" w:rsidRPr="00D53691" w:rsidRDefault="00DF5BDB" w:rsidP="0037458E">
            <w:pPr>
              <w:autoSpaceDE w:val="0"/>
              <w:autoSpaceDN w:val="0"/>
              <w:adjustRightInd w:val="0"/>
              <w:spacing w:line="420" w:lineRule="auto"/>
              <w:jc w:val="center"/>
              <w:rPr>
                <w:b/>
                <w:szCs w:val="28"/>
                <w:lang w:eastAsia="en-US"/>
              </w:rPr>
            </w:pPr>
            <w:r w:rsidRPr="00D53691">
              <w:rPr>
                <w:b/>
                <w:szCs w:val="28"/>
                <w:lang w:eastAsia="en-US"/>
              </w:rPr>
              <w:t>Всего,</w:t>
            </w:r>
            <w:r w:rsidRPr="00D53691">
              <w:rPr>
                <w:b/>
                <w:szCs w:val="28"/>
                <w:lang w:eastAsia="en-US"/>
              </w:rPr>
              <w:br/>
              <w:t>тыс. руб.</w:t>
            </w:r>
          </w:p>
        </w:tc>
      </w:tr>
      <w:tr w:rsidR="00DF5BDB" w:rsidRPr="00D53691" w:rsidTr="0037458E">
        <w:trPr>
          <w:cantSplit/>
          <w:trHeight w:val="308"/>
        </w:trPr>
        <w:tc>
          <w:tcPr>
            <w:tcW w:w="9555" w:type="dxa"/>
            <w:gridSpan w:val="3"/>
            <w:tcBorders>
              <w:top w:val="single" w:sz="6" w:space="0" w:color="auto"/>
              <w:left w:val="single" w:sz="4" w:space="0" w:color="auto"/>
              <w:bottom w:val="single" w:sz="6" w:space="0" w:color="auto"/>
              <w:right w:val="single" w:sz="4" w:space="0" w:color="auto"/>
            </w:tcBorders>
            <w:hideMark/>
          </w:tcPr>
          <w:p w:rsidR="00DF5BDB" w:rsidRPr="00D53691" w:rsidRDefault="00DF5BDB" w:rsidP="0037458E">
            <w:pPr>
              <w:autoSpaceDE w:val="0"/>
              <w:autoSpaceDN w:val="0"/>
              <w:adjustRightInd w:val="0"/>
              <w:spacing w:line="420" w:lineRule="auto"/>
              <w:rPr>
                <w:i/>
                <w:szCs w:val="28"/>
                <w:lang w:eastAsia="en-US"/>
              </w:rPr>
            </w:pPr>
            <w:r>
              <w:rPr>
                <w:i/>
                <w:szCs w:val="28"/>
                <w:lang w:eastAsia="en-US"/>
              </w:rPr>
              <w:t>Электроснабжение</w:t>
            </w:r>
          </w:p>
        </w:tc>
      </w:tr>
      <w:tr w:rsidR="00DF5BDB" w:rsidRPr="00D53691" w:rsidTr="0037458E">
        <w:trPr>
          <w:cantSplit/>
          <w:trHeight w:val="432"/>
        </w:trPr>
        <w:tc>
          <w:tcPr>
            <w:tcW w:w="600" w:type="dxa"/>
            <w:tcBorders>
              <w:top w:val="single" w:sz="6" w:space="0" w:color="auto"/>
              <w:left w:val="single" w:sz="6" w:space="0" w:color="auto"/>
              <w:bottom w:val="single" w:sz="4" w:space="0" w:color="auto"/>
              <w:right w:val="single" w:sz="6" w:space="0" w:color="auto"/>
            </w:tcBorders>
            <w:hideMark/>
          </w:tcPr>
          <w:p w:rsidR="00DF5BDB" w:rsidRPr="00D53691" w:rsidRDefault="00DF5BDB" w:rsidP="0037458E">
            <w:pPr>
              <w:autoSpaceDE w:val="0"/>
              <w:autoSpaceDN w:val="0"/>
              <w:adjustRightInd w:val="0"/>
              <w:spacing w:line="420" w:lineRule="auto"/>
              <w:rPr>
                <w:b/>
                <w:szCs w:val="28"/>
                <w:lang w:eastAsia="en-US"/>
              </w:rPr>
            </w:pPr>
            <w:r w:rsidRPr="00D53691">
              <w:rPr>
                <w:b/>
                <w:szCs w:val="28"/>
                <w:lang w:eastAsia="en-US"/>
              </w:rPr>
              <w:t xml:space="preserve">1. </w:t>
            </w:r>
          </w:p>
        </w:tc>
        <w:tc>
          <w:tcPr>
            <w:tcW w:w="7510" w:type="dxa"/>
            <w:tcBorders>
              <w:top w:val="single" w:sz="6" w:space="0" w:color="auto"/>
              <w:left w:val="single" w:sz="6" w:space="0" w:color="auto"/>
              <w:bottom w:val="single" w:sz="4" w:space="0" w:color="auto"/>
              <w:right w:val="single" w:sz="6" w:space="0" w:color="auto"/>
            </w:tcBorders>
            <w:hideMark/>
          </w:tcPr>
          <w:p w:rsidR="00DF5BDB" w:rsidRPr="00D53691" w:rsidRDefault="00DF5BDB" w:rsidP="0037458E">
            <w:pPr>
              <w:autoSpaceDE w:val="0"/>
              <w:autoSpaceDN w:val="0"/>
              <w:adjustRightInd w:val="0"/>
              <w:spacing w:line="420" w:lineRule="auto"/>
              <w:rPr>
                <w:szCs w:val="28"/>
                <w:lang w:eastAsia="en-US"/>
              </w:rPr>
            </w:pPr>
            <w:r>
              <w:rPr>
                <w:bCs/>
                <w:szCs w:val="28"/>
                <w:lang w:eastAsia="en-US"/>
              </w:rPr>
              <w:t>Ремонт трансформаторных под</w:t>
            </w:r>
            <w:r w:rsidRPr="00D53691">
              <w:rPr>
                <w:bCs/>
                <w:szCs w:val="28"/>
                <w:lang w:eastAsia="en-US"/>
              </w:rPr>
              <w:t>станций</w:t>
            </w:r>
          </w:p>
        </w:tc>
        <w:tc>
          <w:tcPr>
            <w:tcW w:w="1445" w:type="dxa"/>
            <w:tcBorders>
              <w:top w:val="single" w:sz="6" w:space="0" w:color="auto"/>
              <w:left w:val="single" w:sz="6" w:space="0" w:color="auto"/>
              <w:bottom w:val="single" w:sz="4" w:space="0" w:color="auto"/>
              <w:right w:val="single" w:sz="6" w:space="0" w:color="auto"/>
            </w:tcBorders>
            <w:hideMark/>
          </w:tcPr>
          <w:p w:rsidR="00DF5BDB" w:rsidRPr="00D53691" w:rsidRDefault="00DF5BDB" w:rsidP="0037458E">
            <w:pPr>
              <w:autoSpaceDE w:val="0"/>
              <w:autoSpaceDN w:val="0"/>
              <w:adjustRightInd w:val="0"/>
              <w:spacing w:line="420" w:lineRule="auto"/>
              <w:jc w:val="center"/>
              <w:rPr>
                <w:sz w:val="26"/>
                <w:szCs w:val="26"/>
                <w:lang w:eastAsia="en-US"/>
              </w:rPr>
            </w:pPr>
            <w:r w:rsidRPr="00D53691">
              <w:rPr>
                <w:b/>
                <w:bCs/>
                <w:sz w:val="26"/>
                <w:szCs w:val="26"/>
                <w:lang w:eastAsia="en-US"/>
              </w:rPr>
              <w:t>110</w:t>
            </w:r>
          </w:p>
        </w:tc>
      </w:tr>
      <w:tr w:rsidR="00DF5BDB" w:rsidRPr="00D53691" w:rsidTr="0037458E">
        <w:trPr>
          <w:cantSplit/>
          <w:trHeight w:val="459"/>
        </w:trPr>
        <w:tc>
          <w:tcPr>
            <w:tcW w:w="600" w:type="dxa"/>
            <w:tcBorders>
              <w:top w:val="single" w:sz="4" w:space="0" w:color="auto"/>
              <w:left w:val="single" w:sz="6" w:space="0" w:color="auto"/>
              <w:bottom w:val="single" w:sz="6" w:space="0" w:color="auto"/>
              <w:right w:val="single" w:sz="6" w:space="0" w:color="auto"/>
            </w:tcBorders>
          </w:tcPr>
          <w:p w:rsidR="00DF5BDB" w:rsidRPr="00D53691" w:rsidRDefault="00DF5BDB" w:rsidP="0037458E">
            <w:pPr>
              <w:autoSpaceDE w:val="0"/>
              <w:autoSpaceDN w:val="0"/>
              <w:adjustRightInd w:val="0"/>
              <w:spacing w:line="420" w:lineRule="auto"/>
              <w:rPr>
                <w:b/>
                <w:szCs w:val="28"/>
                <w:lang w:eastAsia="en-US"/>
              </w:rPr>
            </w:pPr>
          </w:p>
        </w:tc>
        <w:tc>
          <w:tcPr>
            <w:tcW w:w="7510" w:type="dxa"/>
            <w:tcBorders>
              <w:top w:val="single" w:sz="4" w:space="0" w:color="auto"/>
              <w:left w:val="single" w:sz="6" w:space="0" w:color="auto"/>
              <w:bottom w:val="single" w:sz="4" w:space="0" w:color="auto"/>
              <w:right w:val="single" w:sz="6" w:space="0" w:color="auto"/>
            </w:tcBorders>
            <w:hideMark/>
          </w:tcPr>
          <w:p w:rsidR="00DF5BDB" w:rsidRPr="00D53691" w:rsidRDefault="00DF5BDB" w:rsidP="0037458E">
            <w:pPr>
              <w:autoSpaceDE w:val="0"/>
              <w:autoSpaceDN w:val="0"/>
              <w:adjustRightInd w:val="0"/>
              <w:spacing w:line="420" w:lineRule="auto"/>
              <w:rPr>
                <w:b/>
                <w:szCs w:val="28"/>
                <w:lang w:eastAsia="en-US"/>
              </w:rPr>
            </w:pPr>
            <w:r w:rsidRPr="00D53691">
              <w:rPr>
                <w:b/>
                <w:szCs w:val="28"/>
                <w:lang w:eastAsia="en-US"/>
              </w:rPr>
              <w:t>ИТОГО</w:t>
            </w:r>
          </w:p>
        </w:tc>
        <w:tc>
          <w:tcPr>
            <w:tcW w:w="1445" w:type="dxa"/>
            <w:tcBorders>
              <w:top w:val="single" w:sz="4" w:space="0" w:color="auto"/>
              <w:left w:val="single" w:sz="6" w:space="0" w:color="auto"/>
              <w:bottom w:val="single" w:sz="6" w:space="0" w:color="auto"/>
              <w:right w:val="single" w:sz="6" w:space="0" w:color="auto"/>
            </w:tcBorders>
            <w:hideMark/>
          </w:tcPr>
          <w:p w:rsidR="00DF5BDB" w:rsidRPr="00D53691" w:rsidRDefault="00DF5BDB" w:rsidP="0037458E">
            <w:pPr>
              <w:autoSpaceDE w:val="0"/>
              <w:autoSpaceDN w:val="0"/>
              <w:adjustRightInd w:val="0"/>
              <w:spacing w:line="420" w:lineRule="auto"/>
              <w:jc w:val="center"/>
              <w:rPr>
                <w:b/>
                <w:sz w:val="26"/>
                <w:szCs w:val="26"/>
                <w:lang w:eastAsia="en-US"/>
              </w:rPr>
            </w:pPr>
            <w:r w:rsidRPr="00D53691">
              <w:rPr>
                <w:b/>
                <w:bCs/>
                <w:sz w:val="26"/>
                <w:szCs w:val="26"/>
                <w:lang w:eastAsia="en-US"/>
              </w:rPr>
              <w:t>110</w:t>
            </w:r>
          </w:p>
        </w:tc>
      </w:tr>
      <w:tr w:rsidR="00DF5BDB" w:rsidRPr="00D53691" w:rsidTr="0037458E">
        <w:trPr>
          <w:cantSplit/>
          <w:trHeight w:val="328"/>
        </w:trPr>
        <w:tc>
          <w:tcPr>
            <w:tcW w:w="9555" w:type="dxa"/>
            <w:gridSpan w:val="3"/>
            <w:tcBorders>
              <w:top w:val="single" w:sz="4" w:space="0" w:color="auto"/>
              <w:left w:val="single" w:sz="6" w:space="0" w:color="auto"/>
              <w:bottom w:val="single" w:sz="4" w:space="0" w:color="auto"/>
              <w:right w:val="single" w:sz="6" w:space="0" w:color="auto"/>
            </w:tcBorders>
            <w:hideMark/>
          </w:tcPr>
          <w:p w:rsidR="00DF5BDB" w:rsidRPr="00D53691" w:rsidRDefault="00DF5BDB" w:rsidP="0037458E">
            <w:pPr>
              <w:autoSpaceDE w:val="0"/>
              <w:autoSpaceDN w:val="0"/>
              <w:adjustRightInd w:val="0"/>
              <w:spacing w:line="420" w:lineRule="auto"/>
              <w:rPr>
                <w:b/>
                <w:sz w:val="26"/>
                <w:szCs w:val="26"/>
                <w:lang w:eastAsia="en-US"/>
              </w:rPr>
            </w:pPr>
            <w:r w:rsidRPr="00D53691">
              <w:rPr>
                <w:bCs/>
                <w:i/>
                <w:szCs w:val="28"/>
                <w:lang w:eastAsia="en-US"/>
              </w:rPr>
              <w:t>Система сбора и вывоза ТБО</w:t>
            </w:r>
          </w:p>
        </w:tc>
      </w:tr>
      <w:tr w:rsidR="00DF5BDB" w:rsidRPr="00D53691" w:rsidTr="0037458E">
        <w:trPr>
          <w:cantSplit/>
          <w:trHeight w:val="328"/>
        </w:trPr>
        <w:tc>
          <w:tcPr>
            <w:tcW w:w="600" w:type="dxa"/>
            <w:tcBorders>
              <w:top w:val="single" w:sz="4" w:space="0" w:color="auto"/>
              <w:left w:val="single" w:sz="6" w:space="0" w:color="auto"/>
              <w:bottom w:val="single" w:sz="4" w:space="0" w:color="auto"/>
              <w:right w:val="single" w:sz="4" w:space="0" w:color="auto"/>
            </w:tcBorders>
            <w:hideMark/>
          </w:tcPr>
          <w:p w:rsidR="00DF5BDB" w:rsidRPr="00D53691" w:rsidRDefault="00DF5BDB" w:rsidP="0037458E">
            <w:pPr>
              <w:autoSpaceDE w:val="0"/>
              <w:autoSpaceDN w:val="0"/>
              <w:adjustRightInd w:val="0"/>
              <w:spacing w:line="420" w:lineRule="auto"/>
              <w:rPr>
                <w:b/>
                <w:szCs w:val="28"/>
                <w:lang w:eastAsia="en-US"/>
              </w:rPr>
            </w:pPr>
            <w:r w:rsidRPr="00D53691">
              <w:rPr>
                <w:b/>
                <w:szCs w:val="28"/>
                <w:lang w:eastAsia="en-US"/>
              </w:rPr>
              <w:t>1.</w:t>
            </w:r>
          </w:p>
        </w:tc>
        <w:tc>
          <w:tcPr>
            <w:tcW w:w="7510" w:type="dxa"/>
            <w:tcBorders>
              <w:top w:val="single" w:sz="4" w:space="0" w:color="auto"/>
              <w:left w:val="single" w:sz="4" w:space="0" w:color="auto"/>
              <w:bottom w:val="single" w:sz="4" w:space="0" w:color="auto"/>
              <w:right w:val="single" w:sz="4" w:space="0" w:color="auto"/>
            </w:tcBorders>
            <w:hideMark/>
          </w:tcPr>
          <w:p w:rsidR="00DF5BDB" w:rsidRPr="00D53691" w:rsidRDefault="00DF5BDB" w:rsidP="0037458E">
            <w:pPr>
              <w:autoSpaceDE w:val="0"/>
              <w:autoSpaceDN w:val="0"/>
              <w:adjustRightInd w:val="0"/>
              <w:spacing w:line="420" w:lineRule="auto"/>
              <w:rPr>
                <w:color w:val="000000" w:themeColor="text1"/>
                <w:szCs w:val="28"/>
                <w:lang w:eastAsia="en-US"/>
              </w:rPr>
            </w:pPr>
            <w:r w:rsidRPr="00D53691">
              <w:rPr>
                <w:bCs/>
                <w:szCs w:val="28"/>
                <w:lang w:eastAsia="en-US"/>
              </w:rPr>
              <w:t>Сбор, вывоз и утилизация бытовых отходов (5 м</w:t>
            </w:r>
            <w:r w:rsidRPr="00D53691">
              <w:rPr>
                <w:bCs/>
                <w:szCs w:val="28"/>
                <w:vertAlign w:val="superscript"/>
                <w:lang w:eastAsia="en-US"/>
              </w:rPr>
              <w:t>3</w:t>
            </w:r>
            <w:r w:rsidRPr="00D53691">
              <w:rPr>
                <w:bCs/>
                <w:szCs w:val="28"/>
                <w:lang w:eastAsia="en-US"/>
              </w:rPr>
              <w:t xml:space="preserve"> – 1 </w:t>
            </w:r>
            <w:proofErr w:type="spellStart"/>
            <w:proofErr w:type="gramStart"/>
            <w:r w:rsidRPr="00D53691">
              <w:rPr>
                <w:bCs/>
                <w:szCs w:val="28"/>
                <w:lang w:eastAsia="en-US"/>
              </w:rPr>
              <w:t>шт</w:t>
            </w:r>
            <w:proofErr w:type="spellEnd"/>
            <w:proofErr w:type="gramEnd"/>
            <w:r w:rsidRPr="00D53691">
              <w:rPr>
                <w:bCs/>
                <w:szCs w:val="28"/>
                <w:lang w:eastAsia="en-US"/>
              </w:rPr>
              <w:t>, 1,1 м</w:t>
            </w:r>
            <w:r w:rsidRPr="00D53691">
              <w:rPr>
                <w:bCs/>
                <w:szCs w:val="28"/>
                <w:vertAlign w:val="superscript"/>
                <w:lang w:eastAsia="en-US"/>
              </w:rPr>
              <w:t>3</w:t>
            </w:r>
            <w:r w:rsidRPr="00D53691">
              <w:rPr>
                <w:bCs/>
                <w:szCs w:val="28"/>
                <w:lang w:eastAsia="en-US"/>
              </w:rPr>
              <w:t xml:space="preserve"> – </w:t>
            </w:r>
            <w:r>
              <w:rPr>
                <w:bCs/>
                <w:szCs w:val="28"/>
                <w:lang w:eastAsia="en-US"/>
              </w:rPr>
              <w:t>3</w:t>
            </w:r>
            <w:r w:rsidRPr="00D53691">
              <w:rPr>
                <w:bCs/>
                <w:szCs w:val="28"/>
                <w:lang w:eastAsia="en-US"/>
              </w:rPr>
              <w:t xml:space="preserve"> шт.)</w:t>
            </w:r>
          </w:p>
        </w:tc>
        <w:tc>
          <w:tcPr>
            <w:tcW w:w="1445" w:type="dxa"/>
            <w:tcBorders>
              <w:top w:val="single" w:sz="4" w:space="0" w:color="auto"/>
              <w:left w:val="single" w:sz="4" w:space="0" w:color="auto"/>
              <w:bottom w:val="single" w:sz="4" w:space="0" w:color="auto"/>
              <w:right w:val="single" w:sz="6" w:space="0" w:color="auto"/>
            </w:tcBorders>
            <w:hideMark/>
          </w:tcPr>
          <w:p w:rsidR="00DF5BDB" w:rsidRPr="00D53691" w:rsidRDefault="00DF5BDB" w:rsidP="0037458E">
            <w:pPr>
              <w:autoSpaceDE w:val="0"/>
              <w:autoSpaceDN w:val="0"/>
              <w:adjustRightInd w:val="0"/>
              <w:spacing w:line="420" w:lineRule="auto"/>
              <w:jc w:val="center"/>
              <w:rPr>
                <w:b/>
                <w:bCs/>
                <w:sz w:val="26"/>
                <w:szCs w:val="26"/>
                <w:lang w:eastAsia="en-US"/>
              </w:rPr>
            </w:pPr>
            <w:r>
              <w:rPr>
                <w:b/>
                <w:bCs/>
                <w:sz w:val="26"/>
                <w:szCs w:val="26"/>
                <w:lang w:eastAsia="en-US"/>
              </w:rPr>
              <w:t>59</w:t>
            </w:r>
          </w:p>
        </w:tc>
      </w:tr>
      <w:tr w:rsidR="00DF5BDB" w:rsidRPr="00D53691" w:rsidTr="0037458E">
        <w:trPr>
          <w:cantSplit/>
          <w:trHeight w:val="328"/>
        </w:trPr>
        <w:tc>
          <w:tcPr>
            <w:tcW w:w="600" w:type="dxa"/>
            <w:tcBorders>
              <w:top w:val="single" w:sz="4" w:space="0" w:color="auto"/>
              <w:left w:val="single" w:sz="6" w:space="0" w:color="auto"/>
              <w:bottom w:val="single" w:sz="4" w:space="0" w:color="auto"/>
              <w:right w:val="single" w:sz="4" w:space="0" w:color="auto"/>
            </w:tcBorders>
          </w:tcPr>
          <w:p w:rsidR="00DF5BDB" w:rsidRPr="00D53691" w:rsidRDefault="00DF5BDB" w:rsidP="0037458E">
            <w:pPr>
              <w:autoSpaceDE w:val="0"/>
              <w:autoSpaceDN w:val="0"/>
              <w:adjustRightInd w:val="0"/>
              <w:spacing w:line="420" w:lineRule="auto"/>
              <w:rPr>
                <w:b/>
                <w:szCs w:val="28"/>
                <w:lang w:eastAsia="en-US"/>
              </w:rPr>
            </w:pPr>
          </w:p>
        </w:tc>
        <w:tc>
          <w:tcPr>
            <w:tcW w:w="7510" w:type="dxa"/>
            <w:tcBorders>
              <w:top w:val="single" w:sz="4" w:space="0" w:color="auto"/>
              <w:left w:val="single" w:sz="4" w:space="0" w:color="auto"/>
              <w:bottom w:val="single" w:sz="4" w:space="0" w:color="auto"/>
              <w:right w:val="single" w:sz="4" w:space="0" w:color="auto"/>
            </w:tcBorders>
            <w:hideMark/>
          </w:tcPr>
          <w:p w:rsidR="00DF5BDB" w:rsidRPr="00D53691" w:rsidRDefault="00DF5BDB" w:rsidP="0037458E">
            <w:pPr>
              <w:autoSpaceDE w:val="0"/>
              <w:autoSpaceDN w:val="0"/>
              <w:adjustRightInd w:val="0"/>
              <w:spacing w:line="420" w:lineRule="auto"/>
              <w:rPr>
                <w:bCs/>
                <w:szCs w:val="28"/>
                <w:lang w:eastAsia="en-US"/>
              </w:rPr>
            </w:pPr>
            <w:r w:rsidRPr="00D53691">
              <w:rPr>
                <w:b/>
                <w:szCs w:val="28"/>
                <w:lang w:eastAsia="en-US"/>
              </w:rPr>
              <w:t>ИТОГО</w:t>
            </w:r>
          </w:p>
        </w:tc>
        <w:tc>
          <w:tcPr>
            <w:tcW w:w="1445" w:type="dxa"/>
            <w:tcBorders>
              <w:top w:val="single" w:sz="4" w:space="0" w:color="auto"/>
              <w:left w:val="single" w:sz="4" w:space="0" w:color="auto"/>
              <w:bottom w:val="single" w:sz="4" w:space="0" w:color="auto"/>
              <w:right w:val="single" w:sz="6" w:space="0" w:color="auto"/>
            </w:tcBorders>
            <w:hideMark/>
          </w:tcPr>
          <w:p w:rsidR="00DF5BDB" w:rsidRPr="00D53691" w:rsidRDefault="00DF5BDB" w:rsidP="0037458E">
            <w:pPr>
              <w:autoSpaceDE w:val="0"/>
              <w:autoSpaceDN w:val="0"/>
              <w:adjustRightInd w:val="0"/>
              <w:spacing w:line="420" w:lineRule="auto"/>
              <w:jc w:val="center"/>
              <w:rPr>
                <w:b/>
                <w:bCs/>
                <w:sz w:val="26"/>
                <w:szCs w:val="26"/>
                <w:lang w:eastAsia="en-US"/>
              </w:rPr>
            </w:pPr>
            <w:r>
              <w:rPr>
                <w:b/>
                <w:bCs/>
                <w:sz w:val="26"/>
                <w:szCs w:val="26"/>
                <w:lang w:eastAsia="en-US"/>
              </w:rPr>
              <w:t>59</w:t>
            </w:r>
          </w:p>
        </w:tc>
      </w:tr>
      <w:tr w:rsidR="00DF5BDB" w:rsidRPr="00D53691" w:rsidTr="0037458E">
        <w:trPr>
          <w:cantSplit/>
          <w:trHeight w:val="328"/>
        </w:trPr>
        <w:tc>
          <w:tcPr>
            <w:tcW w:w="600" w:type="dxa"/>
            <w:tcBorders>
              <w:top w:val="single" w:sz="4" w:space="0" w:color="auto"/>
              <w:left w:val="single" w:sz="6" w:space="0" w:color="auto"/>
              <w:bottom w:val="single" w:sz="4" w:space="0" w:color="auto"/>
              <w:right w:val="single" w:sz="4" w:space="0" w:color="auto"/>
            </w:tcBorders>
          </w:tcPr>
          <w:p w:rsidR="00DF5BDB" w:rsidRPr="00D53691" w:rsidRDefault="00DF5BDB" w:rsidP="0037458E">
            <w:pPr>
              <w:autoSpaceDE w:val="0"/>
              <w:autoSpaceDN w:val="0"/>
              <w:adjustRightInd w:val="0"/>
              <w:spacing w:line="420" w:lineRule="auto"/>
              <w:rPr>
                <w:b/>
                <w:szCs w:val="28"/>
                <w:lang w:eastAsia="en-US"/>
              </w:rPr>
            </w:pPr>
          </w:p>
        </w:tc>
        <w:tc>
          <w:tcPr>
            <w:tcW w:w="7510" w:type="dxa"/>
            <w:tcBorders>
              <w:top w:val="single" w:sz="4" w:space="0" w:color="auto"/>
              <w:left w:val="single" w:sz="4" w:space="0" w:color="auto"/>
              <w:bottom w:val="single" w:sz="4" w:space="0" w:color="auto"/>
              <w:right w:val="single" w:sz="4" w:space="0" w:color="auto"/>
            </w:tcBorders>
            <w:hideMark/>
          </w:tcPr>
          <w:p w:rsidR="00DF5BDB" w:rsidRPr="00D53691" w:rsidRDefault="00DF5BDB" w:rsidP="0037458E">
            <w:pPr>
              <w:autoSpaceDE w:val="0"/>
              <w:autoSpaceDN w:val="0"/>
              <w:adjustRightInd w:val="0"/>
              <w:spacing w:line="420" w:lineRule="auto"/>
              <w:rPr>
                <w:b/>
                <w:szCs w:val="28"/>
                <w:lang w:eastAsia="en-US"/>
              </w:rPr>
            </w:pPr>
            <w:r w:rsidRPr="00D53691">
              <w:rPr>
                <w:b/>
                <w:szCs w:val="28"/>
                <w:lang w:eastAsia="en-US"/>
              </w:rPr>
              <w:t xml:space="preserve">ВСЕГО по </w:t>
            </w:r>
            <w:r w:rsidR="00D32983" w:rsidRPr="00D32983">
              <w:rPr>
                <w:b/>
                <w:color w:val="000000"/>
                <w:szCs w:val="28"/>
                <w:lang w:eastAsia="en-US"/>
              </w:rPr>
              <w:t>Тархановского</w:t>
            </w:r>
            <w:r w:rsidR="00D32983">
              <w:rPr>
                <w:color w:val="000000"/>
                <w:szCs w:val="28"/>
                <w:lang w:eastAsia="en-US"/>
              </w:rPr>
              <w:t xml:space="preserve"> </w:t>
            </w:r>
            <w:r w:rsidRPr="00D53691">
              <w:rPr>
                <w:b/>
                <w:szCs w:val="28"/>
                <w:lang w:eastAsia="en-US"/>
              </w:rPr>
              <w:t xml:space="preserve">сельскому поселению </w:t>
            </w:r>
          </w:p>
        </w:tc>
        <w:tc>
          <w:tcPr>
            <w:tcW w:w="1445" w:type="dxa"/>
            <w:tcBorders>
              <w:top w:val="single" w:sz="4" w:space="0" w:color="auto"/>
              <w:left w:val="single" w:sz="4" w:space="0" w:color="auto"/>
              <w:bottom w:val="single" w:sz="4" w:space="0" w:color="auto"/>
              <w:right w:val="single" w:sz="6" w:space="0" w:color="auto"/>
            </w:tcBorders>
            <w:hideMark/>
          </w:tcPr>
          <w:p w:rsidR="00DF5BDB" w:rsidRPr="00D53691" w:rsidRDefault="00DF5BDB" w:rsidP="0037458E">
            <w:pPr>
              <w:autoSpaceDE w:val="0"/>
              <w:autoSpaceDN w:val="0"/>
              <w:adjustRightInd w:val="0"/>
              <w:spacing w:line="420" w:lineRule="auto"/>
              <w:jc w:val="center"/>
              <w:rPr>
                <w:b/>
                <w:sz w:val="26"/>
                <w:szCs w:val="26"/>
                <w:lang w:eastAsia="en-US"/>
              </w:rPr>
            </w:pPr>
            <w:r>
              <w:rPr>
                <w:b/>
                <w:sz w:val="26"/>
                <w:szCs w:val="26"/>
                <w:lang w:eastAsia="en-US"/>
              </w:rPr>
              <w:t>169</w:t>
            </w: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Pr="004B46BF" w:rsidRDefault="00DF5BDB" w:rsidP="00DF5BDB">
      <w:pPr>
        <w:spacing w:line="360" w:lineRule="auto"/>
        <w:rPr>
          <w:b/>
          <w:szCs w:val="28"/>
        </w:rPr>
      </w:pPr>
      <w:r w:rsidRPr="004B46BF">
        <w:rPr>
          <w:b/>
          <w:szCs w:val="28"/>
        </w:rPr>
        <w:lastRenderedPageBreak/>
        <w:t>2 Характеристика существующего состояния коммунальной инфраструктуры и основные направления модернизации и развития существующих объек</w:t>
      </w:r>
      <w:r>
        <w:rPr>
          <w:b/>
          <w:szCs w:val="28"/>
        </w:rPr>
        <w:t>тов коммунальной инфраструктуры</w:t>
      </w:r>
    </w:p>
    <w:p w:rsidR="00DF5BDB" w:rsidRPr="004B46BF" w:rsidRDefault="00DF5BDB" w:rsidP="00DF5BDB">
      <w:pPr>
        <w:spacing w:line="360" w:lineRule="auto"/>
        <w:rPr>
          <w:b/>
          <w:szCs w:val="28"/>
        </w:rPr>
      </w:pPr>
    </w:p>
    <w:p w:rsidR="00DF5BDB" w:rsidRPr="004B46BF" w:rsidRDefault="00DF5BDB" w:rsidP="00DF5BDB">
      <w:pPr>
        <w:spacing w:line="360" w:lineRule="auto"/>
        <w:rPr>
          <w:b/>
          <w:szCs w:val="28"/>
        </w:rPr>
      </w:pPr>
      <w:r w:rsidRPr="004B46BF">
        <w:rPr>
          <w:b/>
          <w:szCs w:val="28"/>
        </w:rPr>
        <w:t>2.1 Существующая система электроснабжения</w:t>
      </w:r>
    </w:p>
    <w:p w:rsidR="00DF5BDB" w:rsidRDefault="00DF5BDB" w:rsidP="00DF5BDB">
      <w:pPr>
        <w:spacing w:line="360" w:lineRule="auto"/>
        <w:ind w:firstLine="709"/>
        <w:jc w:val="both"/>
        <w:rPr>
          <w:szCs w:val="28"/>
        </w:rPr>
      </w:pPr>
      <w:r w:rsidRPr="004B46BF">
        <w:rPr>
          <w:szCs w:val="28"/>
        </w:rPr>
        <w:t xml:space="preserve">Собственных источников электроснабжения </w:t>
      </w:r>
      <w:r w:rsidR="00D32983">
        <w:rPr>
          <w:color w:val="000000"/>
          <w:szCs w:val="28"/>
          <w:lang w:eastAsia="en-US"/>
        </w:rPr>
        <w:t>Тархановского</w:t>
      </w:r>
      <w:r w:rsidRPr="004B46BF">
        <w:rPr>
          <w:szCs w:val="28"/>
        </w:rPr>
        <w:t xml:space="preserve"> сельское поселение не имеет, поэтому электроснабжение осуществляется от системы ОАО «</w:t>
      </w:r>
      <w:proofErr w:type="spellStart"/>
      <w:r w:rsidRPr="004B46BF">
        <w:rPr>
          <w:szCs w:val="28"/>
        </w:rPr>
        <w:t>Мордовэнерго</w:t>
      </w:r>
      <w:proofErr w:type="spellEnd"/>
      <w:r w:rsidRPr="004B46BF">
        <w:rPr>
          <w:szCs w:val="28"/>
        </w:rPr>
        <w:t>» через опорные подстанции 110/10 кВ.</w:t>
      </w:r>
    </w:p>
    <w:p w:rsidR="00DF5BDB" w:rsidRDefault="00DF5BDB" w:rsidP="00DF5BDB">
      <w:pPr>
        <w:spacing w:line="360" w:lineRule="auto"/>
        <w:rPr>
          <w:szCs w:val="28"/>
        </w:rPr>
      </w:pPr>
      <w:r w:rsidRPr="004B46BF">
        <w:rPr>
          <w:szCs w:val="28"/>
        </w:rPr>
        <w:t>Таблица 5 - Обслуживающая организация системы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3469"/>
        <w:gridCol w:w="1965"/>
        <w:gridCol w:w="1876"/>
        <w:gridCol w:w="1433"/>
      </w:tblGrid>
      <w:tr w:rsidR="00DF5BDB" w:rsidRPr="004B46BF" w:rsidTr="0037458E">
        <w:tc>
          <w:tcPr>
            <w:tcW w:w="594" w:type="dxa"/>
            <w:vAlign w:val="center"/>
          </w:tcPr>
          <w:p w:rsidR="00DF5BDB" w:rsidRPr="004B46BF" w:rsidRDefault="00DF5BDB" w:rsidP="0037458E">
            <w:pPr>
              <w:jc w:val="center"/>
              <w:rPr>
                <w:sz w:val="24"/>
                <w:szCs w:val="24"/>
                <w:lang w:eastAsia="en-US"/>
              </w:rPr>
            </w:pPr>
            <w:r w:rsidRPr="004B46BF">
              <w:rPr>
                <w:sz w:val="24"/>
                <w:szCs w:val="24"/>
                <w:lang w:eastAsia="en-US"/>
              </w:rPr>
              <w:t>№</w:t>
            </w:r>
          </w:p>
          <w:p w:rsidR="00DF5BDB" w:rsidRPr="004B46BF" w:rsidRDefault="00DF5BDB" w:rsidP="0037458E">
            <w:pPr>
              <w:jc w:val="center"/>
              <w:rPr>
                <w:sz w:val="24"/>
                <w:szCs w:val="24"/>
                <w:lang w:eastAsia="en-US"/>
              </w:rPr>
            </w:pPr>
            <w:proofErr w:type="spellStart"/>
            <w:proofErr w:type="gramStart"/>
            <w:r w:rsidRPr="004B46BF">
              <w:rPr>
                <w:sz w:val="24"/>
                <w:szCs w:val="24"/>
                <w:lang w:eastAsia="en-US"/>
              </w:rPr>
              <w:t>п</w:t>
            </w:r>
            <w:proofErr w:type="spellEnd"/>
            <w:proofErr w:type="gramEnd"/>
            <w:r w:rsidRPr="004B46BF">
              <w:rPr>
                <w:sz w:val="24"/>
                <w:szCs w:val="24"/>
                <w:lang w:eastAsia="en-US"/>
              </w:rPr>
              <w:t>/</w:t>
            </w:r>
            <w:proofErr w:type="spellStart"/>
            <w:r w:rsidRPr="004B46BF">
              <w:rPr>
                <w:sz w:val="24"/>
                <w:szCs w:val="24"/>
                <w:lang w:eastAsia="en-US"/>
              </w:rPr>
              <w:t>п</w:t>
            </w:r>
            <w:proofErr w:type="spellEnd"/>
          </w:p>
        </w:tc>
        <w:tc>
          <w:tcPr>
            <w:tcW w:w="3909" w:type="dxa"/>
            <w:vAlign w:val="center"/>
          </w:tcPr>
          <w:p w:rsidR="00DF5BDB" w:rsidRPr="004B46BF" w:rsidRDefault="00DF5BDB" w:rsidP="0037458E">
            <w:pPr>
              <w:jc w:val="center"/>
              <w:rPr>
                <w:sz w:val="24"/>
                <w:szCs w:val="24"/>
                <w:lang w:eastAsia="en-US"/>
              </w:rPr>
            </w:pPr>
            <w:r w:rsidRPr="004B46BF">
              <w:rPr>
                <w:sz w:val="24"/>
                <w:szCs w:val="24"/>
                <w:lang w:eastAsia="en-US"/>
              </w:rPr>
              <w:t>Полное наименование организации</w:t>
            </w:r>
          </w:p>
        </w:tc>
        <w:tc>
          <w:tcPr>
            <w:tcW w:w="3827" w:type="dxa"/>
            <w:vAlign w:val="center"/>
          </w:tcPr>
          <w:p w:rsidR="00DF5BDB" w:rsidRPr="004B46BF" w:rsidRDefault="00DF5BDB" w:rsidP="0037458E">
            <w:pPr>
              <w:jc w:val="center"/>
              <w:rPr>
                <w:sz w:val="24"/>
                <w:szCs w:val="24"/>
                <w:lang w:eastAsia="en-US"/>
              </w:rPr>
            </w:pPr>
            <w:r w:rsidRPr="004B46BF">
              <w:rPr>
                <w:sz w:val="24"/>
                <w:szCs w:val="24"/>
                <w:lang w:eastAsia="en-US"/>
              </w:rPr>
              <w:t>Адрес, телефон организации</w:t>
            </w:r>
          </w:p>
        </w:tc>
        <w:tc>
          <w:tcPr>
            <w:tcW w:w="4252" w:type="dxa"/>
            <w:vAlign w:val="center"/>
          </w:tcPr>
          <w:p w:rsidR="00DF5BDB" w:rsidRPr="004B46BF" w:rsidRDefault="00DF5BDB" w:rsidP="0037458E">
            <w:pPr>
              <w:jc w:val="center"/>
              <w:rPr>
                <w:sz w:val="24"/>
                <w:szCs w:val="24"/>
                <w:lang w:eastAsia="en-US"/>
              </w:rPr>
            </w:pPr>
            <w:r w:rsidRPr="004B46BF">
              <w:rPr>
                <w:sz w:val="24"/>
                <w:szCs w:val="24"/>
                <w:lang w:eastAsia="en-US"/>
              </w:rPr>
              <w:t>Руководитель (ФИО)</w:t>
            </w:r>
          </w:p>
        </w:tc>
        <w:tc>
          <w:tcPr>
            <w:tcW w:w="2694" w:type="dxa"/>
            <w:vAlign w:val="center"/>
          </w:tcPr>
          <w:p w:rsidR="00DF5BDB" w:rsidRPr="004B46BF" w:rsidRDefault="00DF5BDB" w:rsidP="0037458E">
            <w:pPr>
              <w:jc w:val="center"/>
              <w:rPr>
                <w:sz w:val="24"/>
                <w:szCs w:val="24"/>
                <w:lang w:eastAsia="en-US"/>
              </w:rPr>
            </w:pPr>
            <w:r w:rsidRPr="004B46BF">
              <w:rPr>
                <w:sz w:val="24"/>
                <w:szCs w:val="24"/>
                <w:lang w:eastAsia="en-US"/>
              </w:rPr>
              <w:t>Контролер (ФИО)</w:t>
            </w:r>
          </w:p>
        </w:tc>
      </w:tr>
      <w:tr w:rsidR="00DF5BDB" w:rsidRPr="004B46BF" w:rsidTr="0037458E">
        <w:trPr>
          <w:trHeight w:val="567"/>
        </w:trPr>
        <w:tc>
          <w:tcPr>
            <w:tcW w:w="594" w:type="dxa"/>
          </w:tcPr>
          <w:p w:rsidR="00DF5BDB" w:rsidRPr="004B46BF" w:rsidRDefault="00DF5BDB" w:rsidP="0037458E">
            <w:pPr>
              <w:rPr>
                <w:szCs w:val="28"/>
                <w:lang w:eastAsia="en-US"/>
              </w:rPr>
            </w:pPr>
            <w:r w:rsidRPr="004B46BF">
              <w:rPr>
                <w:szCs w:val="28"/>
                <w:lang w:eastAsia="en-US"/>
              </w:rPr>
              <w:t>1</w:t>
            </w:r>
          </w:p>
        </w:tc>
        <w:tc>
          <w:tcPr>
            <w:tcW w:w="3909" w:type="dxa"/>
          </w:tcPr>
          <w:p w:rsidR="00DF5BDB" w:rsidRPr="004B46BF" w:rsidRDefault="00DF5BDB" w:rsidP="0037458E">
            <w:pPr>
              <w:rPr>
                <w:szCs w:val="28"/>
                <w:lang w:eastAsia="en-US"/>
              </w:rPr>
            </w:pPr>
            <w:r w:rsidRPr="004B46BF">
              <w:rPr>
                <w:szCs w:val="28"/>
                <w:lang w:eastAsia="en-US"/>
              </w:rPr>
              <w:t>Филиал ПАО "МРСК Волги</w:t>
            </w:r>
            <w:proofErr w:type="gramStart"/>
            <w:r w:rsidRPr="004B46BF">
              <w:rPr>
                <w:szCs w:val="28"/>
                <w:lang w:eastAsia="en-US"/>
              </w:rPr>
              <w:t>"-</w:t>
            </w:r>
            <w:proofErr w:type="gramEnd"/>
            <w:r w:rsidRPr="004B46BF">
              <w:rPr>
                <w:szCs w:val="28"/>
                <w:lang w:eastAsia="en-US"/>
              </w:rPr>
              <w:t>"</w:t>
            </w:r>
            <w:proofErr w:type="spellStart"/>
            <w:r w:rsidRPr="004B46BF">
              <w:rPr>
                <w:szCs w:val="28"/>
                <w:lang w:eastAsia="en-US"/>
              </w:rPr>
              <w:t>Мордовэнерго</w:t>
            </w:r>
            <w:proofErr w:type="spellEnd"/>
            <w:r w:rsidRPr="004B46BF">
              <w:rPr>
                <w:szCs w:val="28"/>
                <w:lang w:eastAsia="en-US"/>
              </w:rPr>
              <w:t xml:space="preserve">"Саранское ПЭО </w:t>
            </w:r>
            <w:proofErr w:type="spellStart"/>
            <w:r w:rsidRPr="004B46BF">
              <w:rPr>
                <w:szCs w:val="28"/>
                <w:lang w:eastAsia="en-US"/>
              </w:rPr>
              <w:t>Ичалковский</w:t>
            </w:r>
            <w:proofErr w:type="spellEnd"/>
            <w:r w:rsidRPr="004B46BF">
              <w:rPr>
                <w:szCs w:val="28"/>
                <w:lang w:eastAsia="en-US"/>
              </w:rPr>
              <w:t xml:space="preserve"> РЭС</w:t>
            </w:r>
          </w:p>
        </w:tc>
        <w:tc>
          <w:tcPr>
            <w:tcW w:w="3827" w:type="dxa"/>
          </w:tcPr>
          <w:p w:rsidR="00DF5BDB" w:rsidRPr="004B46BF" w:rsidRDefault="00DF5BDB" w:rsidP="0037458E">
            <w:pPr>
              <w:rPr>
                <w:szCs w:val="28"/>
                <w:lang w:eastAsia="en-US"/>
              </w:rPr>
            </w:pPr>
            <w:r w:rsidRPr="004B46BF">
              <w:rPr>
                <w:szCs w:val="28"/>
                <w:lang w:eastAsia="en-US"/>
              </w:rPr>
              <w:t xml:space="preserve">РМ, </w:t>
            </w:r>
            <w:proofErr w:type="spellStart"/>
            <w:r w:rsidRPr="004B46BF">
              <w:rPr>
                <w:szCs w:val="28"/>
                <w:lang w:eastAsia="en-US"/>
              </w:rPr>
              <w:t>Ичалковский</w:t>
            </w:r>
            <w:proofErr w:type="spellEnd"/>
            <w:r w:rsidRPr="004B46BF">
              <w:rPr>
                <w:szCs w:val="28"/>
                <w:lang w:eastAsia="en-US"/>
              </w:rPr>
              <w:t xml:space="preserve"> район, с</w:t>
            </w:r>
            <w:proofErr w:type="gramStart"/>
            <w:r w:rsidRPr="004B46BF">
              <w:rPr>
                <w:szCs w:val="28"/>
                <w:lang w:eastAsia="en-US"/>
              </w:rPr>
              <w:t>.О</w:t>
            </w:r>
            <w:proofErr w:type="gramEnd"/>
            <w:r w:rsidRPr="004B46BF">
              <w:rPr>
                <w:szCs w:val="28"/>
                <w:lang w:eastAsia="en-US"/>
              </w:rPr>
              <w:t>брочное, ул.8834332-24-68</w:t>
            </w:r>
          </w:p>
        </w:tc>
        <w:tc>
          <w:tcPr>
            <w:tcW w:w="4252" w:type="dxa"/>
          </w:tcPr>
          <w:p w:rsidR="00DF5BDB" w:rsidRPr="004B46BF" w:rsidRDefault="00DF5BDB" w:rsidP="0037458E">
            <w:pPr>
              <w:rPr>
                <w:szCs w:val="28"/>
                <w:lang w:eastAsia="en-US"/>
              </w:rPr>
            </w:pPr>
            <w:proofErr w:type="spellStart"/>
            <w:r w:rsidRPr="004B46BF">
              <w:rPr>
                <w:szCs w:val="28"/>
                <w:lang w:eastAsia="en-US"/>
              </w:rPr>
              <w:t>Сухарников</w:t>
            </w:r>
            <w:proofErr w:type="spellEnd"/>
            <w:r w:rsidRPr="004B46BF">
              <w:rPr>
                <w:szCs w:val="28"/>
                <w:lang w:eastAsia="en-US"/>
              </w:rPr>
              <w:t xml:space="preserve"> Виктор Николаевич</w:t>
            </w:r>
          </w:p>
        </w:tc>
        <w:tc>
          <w:tcPr>
            <w:tcW w:w="2694" w:type="dxa"/>
          </w:tcPr>
          <w:p w:rsidR="00DF5BDB" w:rsidRPr="004B46BF" w:rsidRDefault="00DF5BDB" w:rsidP="0037458E">
            <w:pPr>
              <w:rPr>
                <w:szCs w:val="28"/>
                <w:lang w:eastAsia="en-US"/>
              </w:rPr>
            </w:pPr>
          </w:p>
        </w:tc>
      </w:tr>
    </w:tbl>
    <w:p w:rsidR="00DF5BDB" w:rsidRDefault="00DF5BDB" w:rsidP="00DF5BDB">
      <w:pPr>
        <w:spacing w:line="360" w:lineRule="auto"/>
        <w:rPr>
          <w:szCs w:val="28"/>
        </w:rPr>
      </w:pPr>
    </w:p>
    <w:p w:rsidR="00DF5BDB" w:rsidRDefault="00DF5BDB" w:rsidP="00DF5BDB">
      <w:pPr>
        <w:rPr>
          <w:b/>
          <w:szCs w:val="28"/>
        </w:rPr>
      </w:pPr>
      <w:r>
        <w:rPr>
          <w:b/>
          <w:szCs w:val="28"/>
        </w:rPr>
        <w:br w:type="page"/>
      </w:r>
    </w:p>
    <w:p w:rsidR="00DF5BDB" w:rsidRPr="0066730E" w:rsidRDefault="00DF5BDB" w:rsidP="00DF5BDB">
      <w:pPr>
        <w:spacing w:line="360" w:lineRule="auto"/>
        <w:rPr>
          <w:b/>
          <w:szCs w:val="28"/>
        </w:rPr>
      </w:pPr>
      <w:r>
        <w:rPr>
          <w:b/>
          <w:szCs w:val="28"/>
        </w:rPr>
        <w:lastRenderedPageBreak/>
        <w:t>2.2</w:t>
      </w:r>
      <w:r w:rsidRPr="0066730E">
        <w:rPr>
          <w:b/>
          <w:szCs w:val="28"/>
        </w:rPr>
        <w:t xml:space="preserve"> Существующая система теплоснабжения</w:t>
      </w:r>
    </w:p>
    <w:p w:rsidR="00DF5BDB" w:rsidRDefault="00DF5BDB" w:rsidP="00DF5BDB">
      <w:pPr>
        <w:spacing w:line="360" w:lineRule="auto"/>
        <w:ind w:firstLine="709"/>
        <w:rPr>
          <w:szCs w:val="28"/>
        </w:rPr>
      </w:pPr>
    </w:p>
    <w:p w:rsidR="00DF5BDB" w:rsidRPr="0066730E" w:rsidRDefault="00DF5BDB" w:rsidP="00DF5BDB">
      <w:pPr>
        <w:spacing w:line="360" w:lineRule="auto"/>
        <w:ind w:firstLine="709"/>
        <w:jc w:val="both"/>
        <w:rPr>
          <w:szCs w:val="28"/>
        </w:rPr>
      </w:pPr>
      <w:r w:rsidRPr="0066730E">
        <w:rPr>
          <w:szCs w:val="28"/>
        </w:rPr>
        <w:t xml:space="preserve">Теплоснабжение потребителей </w:t>
      </w:r>
      <w:r w:rsidR="00D32983" w:rsidRPr="0066730E">
        <w:rPr>
          <w:szCs w:val="28"/>
        </w:rPr>
        <w:t>индивидуальн</w:t>
      </w:r>
      <w:r w:rsidR="00D32983">
        <w:rPr>
          <w:szCs w:val="28"/>
        </w:rPr>
        <w:t>о</w:t>
      </w:r>
      <w:r w:rsidR="00D32983" w:rsidRPr="0066730E">
        <w:rPr>
          <w:szCs w:val="28"/>
        </w:rPr>
        <w:t>е</w:t>
      </w:r>
      <w:proofErr w:type="gramStart"/>
      <w:r w:rsidR="00D32983">
        <w:rPr>
          <w:szCs w:val="28"/>
        </w:rPr>
        <w:t xml:space="preserve"> </w:t>
      </w:r>
      <w:r w:rsidRPr="0066730E">
        <w:rPr>
          <w:szCs w:val="28"/>
        </w:rPr>
        <w:t>.</w:t>
      </w:r>
      <w:proofErr w:type="gramEnd"/>
    </w:p>
    <w:p w:rsidR="00DF5BDB" w:rsidRDefault="00D32983" w:rsidP="00D32983">
      <w:pPr>
        <w:spacing w:line="360" w:lineRule="auto"/>
        <w:jc w:val="both"/>
        <w:rPr>
          <w:szCs w:val="28"/>
        </w:rPr>
      </w:pPr>
      <w:r>
        <w:rPr>
          <w:szCs w:val="28"/>
        </w:rPr>
        <w:t>П</w:t>
      </w:r>
      <w:r w:rsidR="00DF5BDB" w:rsidRPr="0066730E">
        <w:rPr>
          <w:szCs w:val="28"/>
        </w:rPr>
        <w:t>отребители имеют индивидуальные газовые котелки типа «КЧМ».</w:t>
      </w:r>
    </w:p>
    <w:p w:rsidR="00DF5BDB" w:rsidRDefault="00DF5BDB" w:rsidP="00DF5BDB">
      <w:pPr>
        <w:spacing w:line="360" w:lineRule="auto"/>
        <w:ind w:firstLine="709"/>
        <w:rPr>
          <w:szCs w:val="28"/>
        </w:rPr>
      </w:pPr>
    </w:p>
    <w:p w:rsidR="00DF5BDB" w:rsidRDefault="00DF5BDB" w:rsidP="00DF5BDB">
      <w:pPr>
        <w:rPr>
          <w:b/>
          <w:szCs w:val="28"/>
        </w:rPr>
      </w:pPr>
      <w:r>
        <w:rPr>
          <w:b/>
          <w:szCs w:val="28"/>
        </w:rPr>
        <w:br w:type="page"/>
      </w:r>
    </w:p>
    <w:p w:rsidR="00DF5BDB" w:rsidRDefault="00DF5BDB" w:rsidP="00DF5BDB">
      <w:pPr>
        <w:spacing w:line="360" w:lineRule="auto"/>
      </w:pPr>
      <w:r w:rsidRPr="0066730E">
        <w:rPr>
          <w:b/>
          <w:szCs w:val="28"/>
        </w:rPr>
        <w:lastRenderedPageBreak/>
        <w:t>2.</w:t>
      </w:r>
      <w:r>
        <w:rPr>
          <w:b/>
          <w:szCs w:val="28"/>
        </w:rPr>
        <w:t>3</w:t>
      </w:r>
      <w:r w:rsidRPr="0066730E">
        <w:rPr>
          <w:b/>
          <w:szCs w:val="28"/>
        </w:rPr>
        <w:t xml:space="preserve"> Существующая система </w:t>
      </w:r>
      <w:r w:rsidRPr="00D67345">
        <w:rPr>
          <w:b/>
          <w:szCs w:val="28"/>
        </w:rPr>
        <w:t>водоснабжения</w:t>
      </w:r>
    </w:p>
    <w:p w:rsidR="00DF5BDB" w:rsidRDefault="00DF5BDB" w:rsidP="00DF5BDB">
      <w:pPr>
        <w:spacing w:line="360" w:lineRule="auto"/>
      </w:pPr>
    </w:p>
    <w:p w:rsidR="00DF5BDB" w:rsidRDefault="00DF5BDB" w:rsidP="00D32983">
      <w:pPr>
        <w:spacing w:line="360" w:lineRule="auto"/>
        <w:ind w:firstLine="709"/>
        <w:jc w:val="both"/>
        <w:rPr>
          <w:szCs w:val="28"/>
        </w:rPr>
      </w:pPr>
      <w:r w:rsidRPr="00D67345">
        <w:rPr>
          <w:szCs w:val="28"/>
        </w:rPr>
        <w:t xml:space="preserve">В населённых пунктах </w:t>
      </w:r>
      <w:r w:rsidR="00D32983">
        <w:rPr>
          <w:szCs w:val="28"/>
        </w:rPr>
        <w:t>Тархановского</w:t>
      </w:r>
      <w:r w:rsidRPr="00D67345">
        <w:rPr>
          <w:szCs w:val="28"/>
        </w:rPr>
        <w:t xml:space="preserve"> сельского поселения </w:t>
      </w:r>
      <w:r w:rsidR="00D32983">
        <w:rPr>
          <w:szCs w:val="28"/>
        </w:rPr>
        <w:t xml:space="preserve">  водоснабжение индивидуальное.</w:t>
      </w:r>
    </w:p>
    <w:p w:rsidR="00DF5BDB" w:rsidRDefault="00DF5BDB" w:rsidP="00DF5BDB">
      <w:pPr>
        <w:rPr>
          <w:b/>
          <w:szCs w:val="28"/>
        </w:rPr>
      </w:pPr>
      <w:r>
        <w:rPr>
          <w:b/>
          <w:szCs w:val="28"/>
        </w:rPr>
        <w:br w:type="page"/>
      </w:r>
    </w:p>
    <w:p w:rsidR="00DF5BDB" w:rsidRPr="00D67345" w:rsidRDefault="00DF5BDB" w:rsidP="00DF5BDB">
      <w:pPr>
        <w:spacing w:line="360" w:lineRule="auto"/>
        <w:rPr>
          <w:b/>
          <w:szCs w:val="28"/>
        </w:rPr>
      </w:pPr>
      <w:r w:rsidRPr="00D67345">
        <w:rPr>
          <w:b/>
          <w:szCs w:val="28"/>
        </w:rPr>
        <w:lastRenderedPageBreak/>
        <w:t>2.4 Существующая система газоснабжения</w:t>
      </w:r>
    </w:p>
    <w:p w:rsidR="00DF5BDB" w:rsidRDefault="00DF5BDB" w:rsidP="00DF5BDB">
      <w:pPr>
        <w:spacing w:line="360" w:lineRule="auto"/>
        <w:rPr>
          <w:szCs w:val="28"/>
        </w:rPr>
      </w:pPr>
    </w:p>
    <w:p w:rsidR="00DF5BDB" w:rsidRDefault="00DF5BDB" w:rsidP="00DF5BDB">
      <w:pPr>
        <w:spacing w:line="360" w:lineRule="auto"/>
        <w:ind w:firstLine="709"/>
        <w:jc w:val="both"/>
        <w:rPr>
          <w:szCs w:val="28"/>
        </w:rPr>
      </w:pPr>
      <w:proofErr w:type="gramStart"/>
      <w:r w:rsidRPr="00D67345">
        <w:rPr>
          <w:szCs w:val="28"/>
        </w:rPr>
        <w:t>Согласно программы</w:t>
      </w:r>
      <w:proofErr w:type="gramEnd"/>
      <w:r w:rsidRPr="00D67345">
        <w:rPr>
          <w:szCs w:val="28"/>
        </w:rPr>
        <w:t xml:space="preserve"> газификации Республики Мордовии </w:t>
      </w:r>
      <w:proofErr w:type="spellStart"/>
      <w:r w:rsidR="00D32983">
        <w:rPr>
          <w:szCs w:val="28"/>
        </w:rPr>
        <w:t>Тархановское</w:t>
      </w:r>
      <w:proofErr w:type="spellEnd"/>
      <w:r w:rsidRPr="00D67345">
        <w:rPr>
          <w:szCs w:val="28"/>
        </w:rPr>
        <w:t xml:space="preserve"> сельское поселение полностью газифицировано.</w:t>
      </w:r>
    </w:p>
    <w:p w:rsidR="00DF5BDB" w:rsidRDefault="00DF5BDB" w:rsidP="00DF5BDB">
      <w:pPr>
        <w:spacing w:line="360" w:lineRule="auto"/>
        <w:rPr>
          <w:szCs w:val="28"/>
        </w:rPr>
      </w:pPr>
      <w:r>
        <w:rPr>
          <w:szCs w:val="28"/>
        </w:rPr>
        <w:t>Таблица 7</w:t>
      </w:r>
      <w:r w:rsidRPr="00D67345">
        <w:rPr>
          <w:szCs w:val="28"/>
        </w:rPr>
        <w:t xml:space="preserve"> - Обслуживающая организация системы газоснабжения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2799"/>
        <w:gridCol w:w="2328"/>
        <w:gridCol w:w="2066"/>
        <w:gridCol w:w="1545"/>
      </w:tblGrid>
      <w:tr w:rsidR="00DF5BDB" w:rsidRPr="00D67345" w:rsidTr="0037458E">
        <w:tc>
          <w:tcPr>
            <w:tcW w:w="594"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37458E">
            <w:pPr>
              <w:jc w:val="center"/>
              <w:rPr>
                <w:sz w:val="24"/>
                <w:szCs w:val="24"/>
                <w:lang w:eastAsia="en-US"/>
              </w:rPr>
            </w:pPr>
            <w:r w:rsidRPr="00D67345">
              <w:rPr>
                <w:sz w:val="24"/>
                <w:szCs w:val="24"/>
                <w:lang w:eastAsia="en-US"/>
              </w:rPr>
              <w:t>№</w:t>
            </w:r>
          </w:p>
          <w:p w:rsidR="00DF5BDB" w:rsidRPr="00D67345" w:rsidRDefault="00DF5BDB" w:rsidP="0037458E">
            <w:pPr>
              <w:jc w:val="center"/>
              <w:rPr>
                <w:sz w:val="24"/>
                <w:szCs w:val="24"/>
                <w:lang w:eastAsia="en-US"/>
              </w:rPr>
            </w:pPr>
            <w:proofErr w:type="spellStart"/>
            <w:proofErr w:type="gramStart"/>
            <w:r w:rsidRPr="00D67345">
              <w:rPr>
                <w:sz w:val="24"/>
                <w:szCs w:val="24"/>
                <w:lang w:eastAsia="en-US"/>
              </w:rPr>
              <w:t>п</w:t>
            </w:r>
            <w:proofErr w:type="spellEnd"/>
            <w:proofErr w:type="gramEnd"/>
            <w:r w:rsidRPr="00D67345">
              <w:rPr>
                <w:sz w:val="24"/>
                <w:szCs w:val="24"/>
                <w:lang w:eastAsia="en-US"/>
              </w:rPr>
              <w:t>/</w:t>
            </w:r>
            <w:proofErr w:type="spellStart"/>
            <w:r w:rsidRPr="00D67345">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37458E">
            <w:pPr>
              <w:jc w:val="center"/>
              <w:rPr>
                <w:sz w:val="24"/>
                <w:szCs w:val="24"/>
                <w:lang w:eastAsia="en-US"/>
              </w:rPr>
            </w:pPr>
            <w:r w:rsidRPr="00D67345">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37458E">
            <w:pPr>
              <w:jc w:val="center"/>
              <w:rPr>
                <w:sz w:val="24"/>
                <w:szCs w:val="24"/>
                <w:lang w:eastAsia="en-US"/>
              </w:rPr>
            </w:pPr>
            <w:r w:rsidRPr="00D67345">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37458E">
            <w:pPr>
              <w:jc w:val="center"/>
              <w:rPr>
                <w:sz w:val="24"/>
                <w:szCs w:val="24"/>
                <w:lang w:eastAsia="en-US"/>
              </w:rPr>
            </w:pPr>
            <w:r w:rsidRPr="00D67345">
              <w:rPr>
                <w:sz w:val="24"/>
                <w:szCs w:val="24"/>
                <w:lang w:eastAsia="en-US"/>
              </w:rPr>
              <w:t>Руководитель (ФИО)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37458E">
            <w:pPr>
              <w:jc w:val="center"/>
              <w:rPr>
                <w:sz w:val="24"/>
                <w:szCs w:val="24"/>
                <w:lang w:eastAsia="en-US"/>
              </w:rPr>
            </w:pPr>
            <w:r w:rsidRPr="00D67345">
              <w:rPr>
                <w:sz w:val="24"/>
                <w:szCs w:val="24"/>
                <w:lang w:eastAsia="en-US"/>
              </w:rPr>
              <w:t>Контролер (ФИО)</w:t>
            </w:r>
          </w:p>
        </w:tc>
      </w:tr>
      <w:tr w:rsidR="00DF5BDB" w:rsidRPr="00D67345" w:rsidTr="0037458E">
        <w:trPr>
          <w:trHeight w:val="567"/>
        </w:trPr>
        <w:tc>
          <w:tcPr>
            <w:tcW w:w="594" w:type="dxa"/>
            <w:tcBorders>
              <w:top w:val="single" w:sz="4" w:space="0" w:color="auto"/>
              <w:left w:val="single" w:sz="4" w:space="0" w:color="auto"/>
              <w:bottom w:val="single" w:sz="4" w:space="0" w:color="auto"/>
              <w:right w:val="single" w:sz="4" w:space="0" w:color="auto"/>
            </w:tcBorders>
            <w:hideMark/>
          </w:tcPr>
          <w:p w:rsidR="00DF5BDB" w:rsidRPr="00D67345" w:rsidRDefault="00DF5BDB" w:rsidP="0037458E">
            <w:pPr>
              <w:rPr>
                <w:szCs w:val="28"/>
                <w:lang w:eastAsia="en-US"/>
              </w:rPr>
            </w:pPr>
            <w:r w:rsidRPr="00D67345">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DF5BDB" w:rsidRPr="00D67345" w:rsidRDefault="00DF5BDB" w:rsidP="0037458E">
            <w:pPr>
              <w:rPr>
                <w:szCs w:val="28"/>
                <w:lang w:eastAsia="en-US"/>
              </w:rPr>
            </w:pPr>
            <w:r w:rsidRPr="00D67345">
              <w:rPr>
                <w:szCs w:val="28"/>
                <w:lang w:eastAsia="en-US"/>
              </w:rPr>
              <w:t xml:space="preserve">АО"Газпром газораспределение" филиал  </w:t>
            </w:r>
            <w:proofErr w:type="spellStart"/>
            <w:r w:rsidRPr="00D67345">
              <w:rPr>
                <w:szCs w:val="28"/>
                <w:lang w:eastAsia="en-US"/>
              </w:rPr>
              <w:t>вг</w:t>
            </w:r>
            <w:proofErr w:type="gramStart"/>
            <w:r w:rsidRPr="00D67345">
              <w:rPr>
                <w:szCs w:val="28"/>
                <w:lang w:eastAsia="en-US"/>
              </w:rPr>
              <w:t>.А</w:t>
            </w:r>
            <w:proofErr w:type="gramEnd"/>
            <w:r w:rsidRPr="00D67345">
              <w:rPr>
                <w:szCs w:val="28"/>
                <w:lang w:eastAsia="en-US"/>
              </w:rPr>
              <w:t>рдатове</w:t>
            </w:r>
            <w:proofErr w:type="spellEnd"/>
            <w:r w:rsidRPr="00D67345">
              <w:rPr>
                <w:szCs w:val="28"/>
                <w:lang w:eastAsia="en-US"/>
              </w:rPr>
              <w:t xml:space="preserve">. </w:t>
            </w:r>
            <w:proofErr w:type="spellStart"/>
            <w:r w:rsidRPr="00D67345">
              <w:rPr>
                <w:szCs w:val="28"/>
                <w:lang w:eastAsia="en-US"/>
              </w:rPr>
              <w:t>Ичалковский</w:t>
            </w:r>
            <w:proofErr w:type="spellEnd"/>
            <w:r w:rsidRPr="00D67345">
              <w:rPr>
                <w:szCs w:val="28"/>
                <w:lang w:eastAsia="en-US"/>
              </w:rPr>
              <w:t xml:space="preserve"> газовый участок</w:t>
            </w:r>
          </w:p>
        </w:tc>
        <w:tc>
          <w:tcPr>
            <w:tcW w:w="3827" w:type="dxa"/>
            <w:tcBorders>
              <w:top w:val="single" w:sz="4" w:space="0" w:color="auto"/>
              <w:left w:val="single" w:sz="4" w:space="0" w:color="auto"/>
              <w:bottom w:val="single" w:sz="4" w:space="0" w:color="auto"/>
              <w:right w:val="single" w:sz="4" w:space="0" w:color="auto"/>
            </w:tcBorders>
            <w:hideMark/>
          </w:tcPr>
          <w:p w:rsidR="00DF5BDB" w:rsidRPr="00D67345" w:rsidRDefault="00DF5BDB" w:rsidP="0037458E">
            <w:pPr>
              <w:rPr>
                <w:szCs w:val="28"/>
                <w:lang w:eastAsia="en-US"/>
              </w:rPr>
            </w:pPr>
            <w:r w:rsidRPr="00D67345">
              <w:rPr>
                <w:szCs w:val="28"/>
                <w:lang w:eastAsia="en-US"/>
              </w:rPr>
              <w:t xml:space="preserve">РМ, </w:t>
            </w:r>
            <w:proofErr w:type="spellStart"/>
            <w:r w:rsidRPr="00D67345">
              <w:rPr>
                <w:szCs w:val="28"/>
                <w:lang w:eastAsia="en-US"/>
              </w:rPr>
              <w:t>Ичалковский</w:t>
            </w:r>
            <w:proofErr w:type="spellEnd"/>
            <w:r w:rsidRPr="00D67345">
              <w:rPr>
                <w:szCs w:val="28"/>
                <w:lang w:eastAsia="en-US"/>
              </w:rPr>
              <w:t xml:space="preserve"> район, с</w:t>
            </w:r>
            <w:proofErr w:type="gramStart"/>
            <w:r w:rsidRPr="00D67345">
              <w:rPr>
                <w:szCs w:val="28"/>
                <w:lang w:eastAsia="en-US"/>
              </w:rPr>
              <w:t>.Р</w:t>
            </w:r>
            <w:proofErr w:type="gramEnd"/>
            <w:r w:rsidRPr="00D67345">
              <w:rPr>
                <w:szCs w:val="28"/>
                <w:lang w:eastAsia="en-US"/>
              </w:rPr>
              <w:t>ождествено, ул.Зеленая, д.1. 8834332-16-04</w:t>
            </w:r>
          </w:p>
        </w:tc>
        <w:tc>
          <w:tcPr>
            <w:tcW w:w="4252" w:type="dxa"/>
            <w:tcBorders>
              <w:top w:val="single" w:sz="4" w:space="0" w:color="auto"/>
              <w:left w:val="single" w:sz="4" w:space="0" w:color="auto"/>
              <w:bottom w:val="single" w:sz="4" w:space="0" w:color="auto"/>
              <w:right w:val="single" w:sz="4" w:space="0" w:color="auto"/>
            </w:tcBorders>
            <w:hideMark/>
          </w:tcPr>
          <w:p w:rsidR="00DF5BDB" w:rsidRPr="00D67345" w:rsidRDefault="00DF5BDB" w:rsidP="0037458E">
            <w:pPr>
              <w:rPr>
                <w:szCs w:val="28"/>
                <w:lang w:eastAsia="en-US"/>
              </w:rPr>
            </w:pPr>
            <w:proofErr w:type="spellStart"/>
            <w:r w:rsidRPr="00D67345">
              <w:rPr>
                <w:szCs w:val="28"/>
                <w:lang w:eastAsia="en-US"/>
              </w:rPr>
              <w:t>Пантюшин</w:t>
            </w:r>
            <w:proofErr w:type="spellEnd"/>
            <w:r w:rsidRPr="00D67345">
              <w:rPr>
                <w:szCs w:val="28"/>
                <w:lang w:eastAsia="en-US"/>
              </w:rPr>
              <w:t xml:space="preserve"> Николай Иванович</w:t>
            </w:r>
          </w:p>
        </w:tc>
        <w:tc>
          <w:tcPr>
            <w:tcW w:w="2694" w:type="dxa"/>
            <w:tcBorders>
              <w:top w:val="single" w:sz="4" w:space="0" w:color="auto"/>
              <w:left w:val="single" w:sz="4" w:space="0" w:color="auto"/>
              <w:bottom w:val="single" w:sz="4" w:space="0" w:color="auto"/>
              <w:right w:val="single" w:sz="4" w:space="0" w:color="auto"/>
            </w:tcBorders>
          </w:tcPr>
          <w:p w:rsidR="00DF5BDB" w:rsidRPr="00D67345" w:rsidRDefault="00DF5BDB" w:rsidP="0037458E">
            <w:pPr>
              <w:rPr>
                <w:szCs w:val="28"/>
                <w:lang w:eastAsia="en-US"/>
              </w:rPr>
            </w:pPr>
          </w:p>
        </w:tc>
      </w:tr>
    </w:tbl>
    <w:p w:rsidR="00DF5BDB" w:rsidRDefault="00DF5BDB" w:rsidP="00DF5BDB">
      <w:pPr>
        <w:spacing w:line="360" w:lineRule="auto"/>
        <w:rPr>
          <w:szCs w:val="28"/>
        </w:rPr>
      </w:pPr>
    </w:p>
    <w:p w:rsidR="00DF5BDB" w:rsidRDefault="00DF5BDB" w:rsidP="00DF5BDB">
      <w:pPr>
        <w:rPr>
          <w:b/>
          <w:szCs w:val="28"/>
        </w:rPr>
      </w:pPr>
      <w:r>
        <w:rPr>
          <w:b/>
          <w:szCs w:val="28"/>
        </w:rPr>
        <w:br w:type="page"/>
      </w:r>
    </w:p>
    <w:p w:rsidR="00DF5BDB" w:rsidRPr="00D67345" w:rsidRDefault="00DF5BDB" w:rsidP="00DF5BDB">
      <w:pPr>
        <w:spacing w:line="360" w:lineRule="auto"/>
        <w:rPr>
          <w:b/>
          <w:szCs w:val="28"/>
        </w:rPr>
      </w:pPr>
      <w:r w:rsidRPr="00D67345">
        <w:rPr>
          <w:b/>
          <w:szCs w:val="28"/>
        </w:rPr>
        <w:lastRenderedPageBreak/>
        <w:t>2.5 Существующая система водоотведения</w:t>
      </w:r>
    </w:p>
    <w:p w:rsidR="00DF5BDB" w:rsidRDefault="00DF5BDB" w:rsidP="00DF5BDB">
      <w:pPr>
        <w:spacing w:line="360" w:lineRule="auto"/>
        <w:rPr>
          <w:szCs w:val="28"/>
        </w:rPr>
      </w:pPr>
    </w:p>
    <w:p w:rsidR="00DF5BDB" w:rsidRPr="00D67345" w:rsidRDefault="00DF5BDB" w:rsidP="00DF5BDB">
      <w:pPr>
        <w:spacing w:line="360" w:lineRule="auto"/>
        <w:ind w:firstLine="709"/>
        <w:jc w:val="both"/>
        <w:rPr>
          <w:szCs w:val="28"/>
        </w:rPr>
      </w:pPr>
      <w:r w:rsidRPr="00D67345">
        <w:rPr>
          <w:szCs w:val="28"/>
        </w:rPr>
        <w:t xml:space="preserve">В населённых пунктах </w:t>
      </w:r>
      <w:r w:rsidR="00D32983">
        <w:rPr>
          <w:szCs w:val="28"/>
        </w:rPr>
        <w:t>Тархановского</w:t>
      </w:r>
      <w:r w:rsidRPr="00D67345">
        <w:rPr>
          <w:szCs w:val="28"/>
        </w:rPr>
        <w:t xml:space="preserve"> сельского поселения </w:t>
      </w:r>
      <w:proofErr w:type="spellStart"/>
      <w:proofErr w:type="gramStart"/>
      <w:r w:rsidRPr="00D67345">
        <w:rPr>
          <w:szCs w:val="28"/>
        </w:rPr>
        <w:t>централизо-ванная</w:t>
      </w:r>
      <w:proofErr w:type="spellEnd"/>
      <w:proofErr w:type="gramEnd"/>
      <w:r w:rsidRPr="00D67345">
        <w:rPr>
          <w:szCs w:val="28"/>
        </w:rPr>
        <w:t xml:space="preserve"> система канализации отсутствует.</w:t>
      </w:r>
    </w:p>
    <w:p w:rsidR="00DF5BDB" w:rsidRDefault="00DF5BDB" w:rsidP="00DF5BDB">
      <w:pPr>
        <w:spacing w:line="360" w:lineRule="auto"/>
        <w:ind w:firstLine="709"/>
        <w:jc w:val="both"/>
        <w:rPr>
          <w:szCs w:val="28"/>
        </w:rPr>
      </w:pPr>
      <w:r w:rsidRPr="00D67345">
        <w:rPr>
          <w:szCs w:val="28"/>
        </w:rPr>
        <w:t>Сточные воды от населения поступают в выгребы и колодцы, а затем используются для удобрения на поля и приусадебные участки.</w:t>
      </w:r>
    </w:p>
    <w:p w:rsidR="00DF5BDB" w:rsidRDefault="00DF5BDB" w:rsidP="00DF5BDB">
      <w:pPr>
        <w:rPr>
          <w:szCs w:val="28"/>
        </w:rPr>
      </w:pPr>
      <w:r>
        <w:rPr>
          <w:szCs w:val="28"/>
        </w:rPr>
        <w:br w:type="page"/>
      </w:r>
    </w:p>
    <w:p w:rsidR="00DF5BDB" w:rsidRDefault="00DF5BDB" w:rsidP="00DF5BDB">
      <w:pPr>
        <w:spacing w:line="360" w:lineRule="auto"/>
        <w:rPr>
          <w:b/>
          <w:szCs w:val="28"/>
        </w:rPr>
      </w:pPr>
      <w:r w:rsidRPr="00D67345">
        <w:rPr>
          <w:b/>
          <w:szCs w:val="28"/>
        </w:rPr>
        <w:lastRenderedPageBreak/>
        <w:t xml:space="preserve">2.6 </w:t>
      </w:r>
      <w:r w:rsidRPr="00560532">
        <w:rPr>
          <w:b/>
          <w:szCs w:val="28"/>
        </w:rPr>
        <w:t>Существующая система сбора и утилизации ТБО</w:t>
      </w:r>
    </w:p>
    <w:p w:rsidR="00DF5BDB" w:rsidRDefault="00DF5BDB" w:rsidP="00DF5BDB">
      <w:pPr>
        <w:spacing w:line="360" w:lineRule="auto"/>
        <w:rPr>
          <w:szCs w:val="28"/>
        </w:rPr>
      </w:pPr>
    </w:p>
    <w:p w:rsidR="00DF5BDB" w:rsidRDefault="00DF5BDB" w:rsidP="00DF5BDB">
      <w:pPr>
        <w:spacing w:line="360" w:lineRule="auto"/>
        <w:ind w:firstLine="709"/>
        <w:jc w:val="both"/>
        <w:rPr>
          <w:szCs w:val="28"/>
        </w:rPr>
      </w:pPr>
      <w:r w:rsidRPr="00D67345">
        <w:rPr>
          <w:szCs w:val="28"/>
        </w:rPr>
        <w:t xml:space="preserve">На территории </w:t>
      </w:r>
      <w:r w:rsidR="00D32983">
        <w:rPr>
          <w:szCs w:val="28"/>
        </w:rPr>
        <w:t>Тархановского</w:t>
      </w:r>
      <w:r w:rsidRPr="00D67345">
        <w:rPr>
          <w:szCs w:val="28"/>
        </w:rPr>
        <w:t xml:space="preserve"> сельского поселения сформирована система сбора и утилизации ТБО.</w:t>
      </w:r>
    </w:p>
    <w:p w:rsidR="00DF5BDB" w:rsidRDefault="00DF5BDB" w:rsidP="00DF5BDB">
      <w:pPr>
        <w:spacing w:line="360" w:lineRule="auto"/>
        <w:rPr>
          <w:szCs w:val="28"/>
        </w:rPr>
      </w:pPr>
      <w:r w:rsidRPr="006063F4">
        <w:rPr>
          <w:szCs w:val="28"/>
        </w:rPr>
        <w:t xml:space="preserve">Таблица </w:t>
      </w:r>
      <w:r>
        <w:rPr>
          <w:szCs w:val="28"/>
        </w:rPr>
        <w:t>8</w:t>
      </w:r>
      <w:r w:rsidRPr="006063F4">
        <w:rPr>
          <w:szCs w:val="28"/>
        </w:rPr>
        <w:t xml:space="preserve"> - Организация, учитывающая ТБО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2457"/>
        <w:gridCol w:w="2510"/>
        <w:gridCol w:w="1982"/>
        <w:gridCol w:w="1790"/>
      </w:tblGrid>
      <w:tr w:rsidR="00DF5BDB" w:rsidRPr="00897BC7" w:rsidTr="0037458E">
        <w:tc>
          <w:tcPr>
            <w:tcW w:w="594" w:type="dxa"/>
            <w:tcBorders>
              <w:top w:val="single" w:sz="4" w:space="0" w:color="auto"/>
              <w:left w:val="single" w:sz="4" w:space="0" w:color="auto"/>
              <w:bottom w:val="single" w:sz="4" w:space="0" w:color="auto"/>
              <w:right w:val="single" w:sz="4" w:space="0" w:color="auto"/>
            </w:tcBorders>
            <w:vAlign w:val="center"/>
            <w:hideMark/>
          </w:tcPr>
          <w:p w:rsidR="00DF5BDB" w:rsidRPr="00897BC7" w:rsidRDefault="00DF5BDB" w:rsidP="0037458E">
            <w:pPr>
              <w:jc w:val="center"/>
              <w:rPr>
                <w:sz w:val="24"/>
                <w:szCs w:val="24"/>
                <w:lang w:eastAsia="en-US"/>
              </w:rPr>
            </w:pPr>
            <w:r w:rsidRPr="00897BC7">
              <w:rPr>
                <w:sz w:val="24"/>
                <w:szCs w:val="24"/>
                <w:lang w:eastAsia="en-US"/>
              </w:rPr>
              <w:t>№</w:t>
            </w:r>
          </w:p>
          <w:p w:rsidR="00DF5BDB" w:rsidRPr="00897BC7" w:rsidRDefault="00DF5BDB" w:rsidP="0037458E">
            <w:pPr>
              <w:jc w:val="center"/>
              <w:rPr>
                <w:sz w:val="24"/>
                <w:szCs w:val="24"/>
                <w:lang w:eastAsia="en-US"/>
              </w:rPr>
            </w:pPr>
            <w:proofErr w:type="spellStart"/>
            <w:proofErr w:type="gramStart"/>
            <w:r w:rsidRPr="00897BC7">
              <w:rPr>
                <w:sz w:val="24"/>
                <w:szCs w:val="24"/>
                <w:lang w:eastAsia="en-US"/>
              </w:rPr>
              <w:t>п</w:t>
            </w:r>
            <w:proofErr w:type="spellEnd"/>
            <w:proofErr w:type="gramEnd"/>
            <w:r w:rsidRPr="00897BC7">
              <w:rPr>
                <w:sz w:val="24"/>
                <w:szCs w:val="24"/>
                <w:lang w:eastAsia="en-US"/>
              </w:rPr>
              <w:t>/</w:t>
            </w:r>
            <w:proofErr w:type="spellStart"/>
            <w:r w:rsidRPr="00897BC7">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DF5BDB" w:rsidRPr="00897BC7" w:rsidRDefault="00DF5BDB" w:rsidP="0037458E">
            <w:pPr>
              <w:jc w:val="center"/>
              <w:rPr>
                <w:sz w:val="24"/>
                <w:szCs w:val="24"/>
                <w:lang w:eastAsia="en-US"/>
              </w:rPr>
            </w:pPr>
            <w:r w:rsidRPr="00897BC7">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DF5BDB" w:rsidRPr="00897BC7" w:rsidRDefault="00DF5BDB" w:rsidP="0037458E">
            <w:pPr>
              <w:jc w:val="center"/>
              <w:rPr>
                <w:sz w:val="24"/>
                <w:szCs w:val="24"/>
                <w:lang w:eastAsia="en-US"/>
              </w:rPr>
            </w:pPr>
            <w:r w:rsidRPr="00897BC7">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DF5BDB" w:rsidRPr="00897BC7" w:rsidRDefault="00DF5BDB" w:rsidP="0037458E">
            <w:pPr>
              <w:jc w:val="center"/>
              <w:rPr>
                <w:sz w:val="24"/>
                <w:szCs w:val="24"/>
                <w:lang w:eastAsia="en-US"/>
              </w:rPr>
            </w:pPr>
            <w:r w:rsidRPr="00897BC7">
              <w:rPr>
                <w:sz w:val="24"/>
                <w:szCs w:val="24"/>
                <w:lang w:eastAsia="en-US"/>
              </w:rPr>
              <w:t>Направление деятельности организации (согласно уставным документам)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DF5BDB" w:rsidRPr="00897BC7" w:rsidRDefault="00DF5BDB" w:rsidP="0037458E">
            <w:pPr>
              <w:jc w:val="center"/>
              <w:rPr>
                <w:sz w:val="24"/>
                <w:szCs w:val="24"/>
                <w:lang w:eastAsia="en-US"/>
              </w:rPr>
            </w:pPr>
            <w:r w:rsidRPr="00897BC7">
              <w:rPr>
                <w:sz w:val="24"/>
                <w:szCs w:val="24"/>
                <w:lang w:eastAsia="en-US"/>
              </w:rPr>
              <w:t>Руководитель (ФИО)</w:t>
            </w:r>
          </w:p>
        </w:tc>
      </w:tr>
      <w:tr w:rsidR="00DF5BDB" w:rsidRPr="00897BC7" w:rsidTr="0037458E">
        <w:trPr>
          <w:trHeight w:val="567"/>
        </w:trPr>
        <w:tc>
          <w:tcPr>
            <w:tcW w:w="594" w:type="dxa"/>
            <w:tcBorders>
              <w:top w:val="single" w:sz="4" w:space="0" w:color="auto"/>
              <w:left w:val="single" w:sz="4" w:space="0" w:color="auto"/>
              <w:bottom w:val="single" w:sz="4" w:space="0" w:color="auto"/>
              <w:right w:val="single" w:sz="4" w:space="0" w:color="auto"/>
            </w:tcBorders>
            <w:hideMark/>
          </w:tcPr>
          <w:p w:rsidR="00DF5BDB" w:rsidRPr="00897BC7" w:rsidRDefault="00DF5BDB" w:rsidP="0037458E">
            <w:pPr>
              <w:rPr>
                <w:szCs w:val="28"/>
                <w:lang w:eastAsia="en-US"/>
              </w:rPr>
            </w:pPr>
            <w:r w:rsidRPr="00897BC7">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DF5BDB" w:rsidRPr="00897BC7" w:rsidRDefault="00DF5BDB" w:rsidP="0037458E">
            <w:pPr>
              <w:rPr>
                <w:szCs w:val="28"/>
                <w:lang w:eastAsia="en-US"/>
              </w:rPr>
            </w:pPr>
            <w:r w:rsidRPr="00897BC7">
              <w:rPr>
                <w:szCs w:val="28"/>
                <w:lang w:eastAsia="en-US"/>
              </w:rPr>
              <w:t>ОО</w:t>
            </w:r>
            <w:proofErr w:type="gramStart"/>
            <w:r w:rsidRPr="00897BC7">
              <w:rPr>
                <w:szCs w:val="28"/>
                <w:lang w:eastAsia="en-US"/>
              </w:rPr>
              <w:t>О"</w:t>
            </w:r>
            <w:proofErr w:type="spellStart"/>
            <w:proofErr w:type="gramEnd"/>
            <w:r w:rsidRPr="00897BC7">
              <w:rPr>
                <w:szCs w:val="28"/>
                <w:lang w:eastAsia="en-US"/>
              </w:rPr>
              <w:t>Водоснаб</w:t>
            </w:r>
            <w:proofErr w:type="spellEnd"/>
            <w:r w:rsidRPr="00897BC7">
              <w:rPr>
                <w:szCs w:val="28"/>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DF5BDB" w:rsidRPr="00897BC7" w:rsidRDefault="00DF5BDB" w:rsidP="0037458E">
            <w:pPr>
              <w:rPr>
                <w:szCs w:val="28"/>
                <w:lang w:eastAsia="en-US"/>
              </w:rPr>
            </w:pPr>
            <w:r w:rsidRPr="00897BC7">
              <w:rPr>
                <w:szCs w:val="28"/>
                <w:lang w:eastAsia="en-US"/>
              </w:rPr>
              <w:t xml:space="preserve">РМ, </w:t>
            </w:r>
            <w:proofErr w:type="spellStart"/>
            <w:r w:rsidRPr="00897BC7">
              <w:rPr>
                <w:szCs w:val="28"/>
                <w:lang w:eastAsia="en-US"/>
              </w:rPr>
              <w:t>Ичалковский</w:t>
            </w:r>
            <w:proofErr w:type="spellEnd"/>
            <w:r w:rsidRPr="00897BC7">
              <w:rPr>
                <w:szCs w:val="28"/>
                <w:lang w:eastAsia="en-US"/>
              </w:rPr>
              <w:t xml:space="preserve"> район, </w:t>
            </w:r>
            <w:proofErr w:type="spellStart"/>
            <w:r w:rsidRPr="00897BC7">
              <w:rPr>
                <w:szCs w:val="28"/>
                <w:lang w:eastAsia="en-US"/>
              </w:rPr>
              <w:t>с</w:t>
            </w:r>
            <w:proofErr w:type="gramStart"/>
            <w:r w:rsidRPr="00897BC7">
              <w:rPr>
                <w:szCs w:val="28"/>
                <w:lang w:eastAsia="en-US"/>
              </w:rPr>
              <w:t>.К</w:t>
            </w:r>
            <w:proofErr w:type="gramEnd"/>
            <w:r w:rsidRPr="00897BC7">
              <w:rPr>
                <w:szCs w:val="28"/>
                <w:lang w:eastAsia="en-US"/>
              </w:rPr>
              <w:t>емля</w:t>
            </w:r>
            <w:proofErr w:type="spellEnd"/>
            <w:r w:rsidRPr="00897BC7">
              <w:rPr>
                <w:szCs w:val="28"/>
                <w:lang w:eastAsia="en-US"/>
              </w:rPr>
              <w:t>, пер.Спортивный, д.2</w:t>
            </w:r>
          </w:p>
        </w:tc>
        <w:tc>
          <w:tcPr>
            <w:tcW w:w="4252" w:type="dxa"/>
            <w:tcBorders>
              <w:top w:val="single" w:sz="4" w:space="0" w:color="auto"/>
              <w:left w:val="single" w:sz="4" w:space="0" w:color="auto"/>
              <w:bottom w:val="single" w:sz="4" w:space="0" w:color="auto"/>
              <w:right w:val="single" w:sz="4" w:space="0" w:color="auto"/>
            </w:tcBorders>
            <w:hideMark/>
          </w:tcPr>
          <w:p w:rsidR="00DF5BDB" w:rsidRPr="00897BC7" w:rsidRDefault="00DF5BDB" w:rsidP="0037458E">
            <w:pPr>
              <w:rPr>
                <w:szCs w:val="28"/>
                <w:lang w:eastAsia="en-US"/>
              </w:rPr>
            </w:pPr>
            <w:r w:rsidRPr="00897BC7">
              <w:rPr>
                <w:szCs w:val="28"/>
                <w:lang w:eastAsia="en-US"/>
              </w:rPr>
              <w:t>Вывоз ТБО</w:t>
            </w:r>
          </w:p>
        </w:tc>
        <w:tc>
          <w:tcPr>
            <w:tcW w:w="2694" w:type="dxa"/>
            <w:tcBorders>
              <w:top w:val="single" w:sz="4" w:space="0" w:color="auto"/>
              <w:left w:val="single" w:sz="4" w:space="0" w:color="auto"/>
              <w:bottom w:val="single" w:sz="4" w:space="0" w:color="auto"/>
              <w:right w:val="single" w:sz="4" w:space="0" w:color="auto"/>
            </w:tcBorders>
            <w:hideMark/>
          </w:tcPr>
          <w:p w:rsidR="00DF5BDB" w:rsidRPr="00897BC7" w:rsidRDefault="00DF5BDB" w:rsidP="0037458E">
            <w:pPr>
              <w:rPr>
                <w:szCs w:val="28"/>
                <w:lang w:eastAsia="en-US"/>
              </w:rPr>
            </w:pPr>
            <w:r w:rsidRPr="00897BC7">
              <w:rPr>
                <w:szCs w:val="28"/>
                <w:lang w:eastAsia="en-US"/>
              </w:rPr>
              <w:t xml:space="preserve">Власов Александр Валерьевич </w:t>
            </w: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Default="00DF5BDB" w:rsidP="00DF5BDB">
      <w:pPr>
        <w:spacing w:line="360" w:lineRule="auto"/>
        <w:rPr>
          <w:b/>
          <w:szCs w:val="28"/>
        </w:rPr>
      </w:pPr>
      <w:r w:rsidRPr="006063F4">
        <w:rPr>
          <w:b/>
          <w:szCs w:val="28"/>
        </w:rPr>
        <w:lastRenderedPageBreak/>
        <w:t>3 Перспективы развития систем коммунальной инфраструктуры и прогноз спроса на коммунальные ресурсы</w:t>
      </w:r>
    </w:p>
    <w:p w:rsidR="00DF5BDB" w:rsidRDefault="00DF5BDB" w:rsidP="00DF5BDB">
      <w:pPr>
        <w:spacing w:line="360" w:lineRule="auto"/>
        <w:rPr>
          <w:szCs w:val="28"/>
        </w:rPr>
      </w:pPr>
    </w:p>
    <w:p w:rsidR="00DF5BDB" w:rsidRDefault="00DF5BDB" w:rsidP="00DF5BDB">
      <w:pPr>
        <w:spacing w:line="360" w:lineRule="auto"/>
        <w:rPr>
          <w:b/>
          <w:szCs w:val="28"/>
        </w:rPr>
      </w:pPr>
      <w:r w:rsidRPr="006063F4">
        <w:rPr>
          <w:b/>
          <w:szCs w:val="28"/>
        </w:rPr>
        <w:t>3.1 Перспективная схема электроснабжения</w:t>
      </w:r>
    </w:p>
    <w:p w:rsidR="00DF5BDB" w:rsidRDefault="00DF5BDB" w:rsidP="00DF5BDB">
      <w:pPr>
        <w:spacing w:line="360" w:lineRule="auto"/>
        <w:ind w:firstLine="709"/>
        <w:rPr>
          <w:b/>
          <w:szCs w:val="28"/>
        </w:rPr>
      </w:pPr>
    </w:p>
    <w:p w:rsidR="00DF5BDB" w:rsidRDefault="00DF5BDB" w:rsidP="00DF5BDB">
      <w:pPr>
        <w:spacing w:line="360" w:lineRule="auto"/>
        <w:ind w:firstLine="709"/>
        <w:jc w:val="both"/>
        <w:rPr>
          <w:szCs w:val="28"/>
        </w:rPr>
      </w:pPr>
      <w:r w:rsidRPr="006063F4">
        <w:rPr>
          <w:szCs w:val="28"/>
        </w:rPr>
        <w:t>На территории сельского поселения сформирована централизов</w:t>
      </w:r>
      <w:r>
        <w:rPr>
          <w:szCs w:val="28"/>
        </w:rPr>
        <w:t>анная система электроснабжения, н</w:t>
      </w:r>
      <w:r w:rsidRPr="006063F4">
        <w:rPr>
          <w:szCs w:val="28"/>
        </w:rPr>
        <w:t>алажена система уличного</w:t>
      </w:r>
      <w:r>
        <w:rPr>
          <w:szCs w:val="28"/>
        </w:rPr>
        <w:t xml:space="preserve"> освещения.</w:t>
      </w:r>
    </w:p>
    <w:p w:rsidR="00DF5BDB" w:rsidRDefault="00DF5BDB" w:rsidP="00DF5BDB">
      <w:pPr>
        <w:rPr>
          <w:szCs w:val="28"/>
        </w:rPr>
      </w:pPr>
      <w:r>
        <w:rPr>
          <w:szCs w:val="28"/>
        </w:rPr>
        <w:br w:type="page"/>
      </w:r>
    </w:p>
    <w:p w:rsidR="00DF5BDB" w:rsidRDefault="00DF5BDB" w:rsidP="00DF5BDB">
      <w:pPr>
        <w:pStyle w:val="a5"/>
        <w:numPr>
          <w:ilvl w:val="1"/>
          <w:numId w:val="3"/>
        </w:numPr>
        <w:spacing w:line="360" w:lineRule="auto"/>
        <w:rPr>
          <w:b/>
          <w:szCs w:val="28"/>
        </w:rPr>
      </w:pPr>
      <w:r w:rsidRPr="001A19D1">
        <w:rPr>
          <w:b/>
          <w:szCs w:val="28"/>
        </w:rPr>
        <w:lastRenderedPageBreak/>
        <w:t>Перспективная схема развития системы утилизации твердых бытовых отходов</w:t>
      </w:r>
    </w:p>
    <w:p w:rsidR="00DF5BDB" w:rsidRPr="001A19D1" w:rsidRDefault="00DF5BDB" w:rsidP="00DF5BDB">
      <w:pPr>
        <w:spacing w:line="360" w:lineRule="auto"/>
        <w:rPr>
          <w:b/>
          <w:szCs w:val="28"/>
        </w:rPr>
      </w:pPr>
    </w:p>
    <w:p w:rsidR="00DF5BDB" w:rsidRDefault="00DF5BDB" w:rsidP="00DF5BDB">
      <w:pPr>
        <w:spacing w:line="360" w:lineRule="auto"/>
        <w:ind w:firstLine="709"/>
        <w:jc w:val="both"/>
        <w:rPr>
          <w:szCs w:val="28"/>
        </w:rPr>
      </w:pPr>
      <w:r w:rsidRPr="001A19D1">
        <w:rPr>
          <w:szCs w:val="28"/>
        </w:rPr>
        <w:t xml:space="preserve">На территории </w:t>
      </w:r>
      <w:r w:rsidR="00EC225A">
        <w:rPr>
          <w:szCs w:val="28"/>
        </w:rPr>
        <w:t>Тархановского</w:t>
      </w:r>
      <w:r w:rsidRPr="001A19D1">
        <w:rPr>
          <w:szCs w:val="28"/>
        </w:rPr>
        <w:t xml:space="preserve"> сельского поселения сформирована система сбора и утилизации тверды</w:t>
      </w:r>
      <w:r>
        <w:rPr>
          <w:szCs w:val="28"/>
        </w:rPr>
        <w:t>х бытовых отходов.</w:t>
      </w:r>
    </w:p>
    <w:p w:rsidR="00DF5BDB" w:rsidRDefault="00DF5BDB" w:rsidP="00DF5BDB">
      <w:pPr>
        <w:jc w:val="both"/>
        <w:rPr>
          <w:szCs w:val="28"/>
        </w:rPr>
      </w:pPr>
      <w:r>
        <w:rPr>
          <w:szCs w:val="28"/>
        </w:rPr>
        <w:br w:type="page"/>
      </w:r>
    </w:p>
    <w:p w:rsidR="00DF5BDB" w:rsidRPr="0001529A" w:rsidRDefault="00DF5BDB" w:rsidP="00DF5BDB">
      <w:pPr>
        <w:spacing w:line="360" w:lineRule="auto"/>
        <w:rPr>
          <w:b/>
          <w:szCs w:val="28"/>
        </w:rPr>
      </w:pPr>
      <w:r w:rsidRPr="0001529A">
        <w:rPr>
          <w:b/>
          <w:szCs w:val="28"/>
        </w:rPr>
        <w:lastRenderedPageBreak/>
        <w:t>4 Целевые показатели развития коммунальной инфраструктуры</w:t>
      </w:r>
    </w:p>
    <w:p w:rsidR="00DF5BDB" w:rsidRPr="0001529A" w:rsidRDefault="00DF5BDB" w:rsidP="00DF5BDB">
      <w:pPr>
        <w:spacing w:line="360" w:lineRule="auto"/>
        <w:rPr>
          <w:b/>
          <w:szCs w:val="28"/>
        </w:rPr>
      </w:pPr>
    </w:p>
    <w:p w:rsidR="00DF5BDB" w:rsidRPr="0001529A" w:rsidRDefault="00DF5BDB" w:rsidP="00DF5BDB">
      <w:pPr>
        <w:spacing w:line="360" w:lineRule="auto"/>
        <w:rPr>
          <w:b/>
          <w:szCs w:val="28"/>
        </w:rPr>
      </w:pPr>
      <w:r w:rsidRPr="0001529A">
        <w:rPr>
          <w:b/>
          <w:szCs w:val="28"/>
        </w:rPr>
        <w:t>4.1 Показатели качества поставляемого коммунального ресурса</w:t>
      </w:r>
    </w:p>
    <w:p w:rsidR="00DF5BDB" w:rsidRPr="0001529A" w:rsidRDefault="00DF5BDB" w:rsidP="00DF5BDB">
      <w:pPr>
        <w:spacing w:line="360" w:lineRule="auto"/>
        <w:ind w:firstLine="709"/>
        <w:rPr>
          <w:szCs w:val="28"/>
        </w:rPr>
      </w:pPr>
    </w:p>
    <w:p w:rsidR="00DF5BDB" w:rsidRPr="0001529A" w:rsidRDefault="00DF5BDB" w:rsidP="00DF5BDB">
      <w:pPr>
        <w:spacing w:line="360" w:lineRule="auto"/>
        <w:ind w:firstLine="709"/>
        <w:jc w:val="both"/>
        <w:rPr>
          <w:szCs w:val="28"/>
        </w:rPr>
      </w:pPr>
      <w:r w:rsidRPr="0001529A">
        <w:rPr>
          <w:szCs w:val="28"/>
        </w:rPr>
        <w:t>По качеству поставляемого ресурса, электроэнергия поставляется потребителями в соответствии с ГОСТ 13109-97 «Электроэнергия.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DF5BDB" w:rsidRPr="0001529A" w:rsidRDefault="00DF5BDB" w:rsidP="00DF5BDB">
      <w:pPr>
        <w:spacing w:line="360" w:lineRule="auto"/>
        <w:ind w:firstLine="709"/>
        <w:jc w:val="both"/>
        <w:rPr>
          <w:szCs w:val="28"/>
        </w:rPr>
      </w:pPr>
      <w:r w:rsidRPr="0001529A">
        <w:rPr>
          <w:szCs w:val="28"/>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DF5BDB" w:rsidRPr="0001529A" w:rsidRDefault="00DF5BDB" w:rsidP="00DF5BDB">
      <w:pPr>
        <w:spacing w:line="360" w:lineRule="auto"/>
        <w:ind w:firstLine="709"/>
        <w:rPr>
          <w:szCs w:val="28"/>
        </w:rPr>
      </w:pPr>
    </w:p>
    <w:p w:rsidR="00DF5BDB" w:rsidRDefault="00DF5BDB" w:rsidP="00DF5BDB">
      <w:pPr>
        <w:rPr>
          <w:b/>
          <w:szCs w:val="28"/>
        </w:rPr>
      </w:pPr>
      <w:r>
        <w:rPr>
          <w:b/>
          <w:szCs w:val="28"/>
        </w:rPr>
        <w:br w:type="page"/>
      </w:r>
    </w:p>
    <w:p w:rsidR="00DF5BDB" w:rsidRPr="0001529A" w:rsidRDefault="00DF5BDB" w:rsidP="00DF5BDB">
      <w:pPr>
        <w:spacing w:line="360" w:lineRule="auto"/>
        <w:rPr>
          <w:b/>
          <w:szCs w:val="28"/>
        </w:rPr>
      </w:pPr>
      <w:r w:rsidRPr="0001529A">
        <w:rPr>
          <w:b/>
          <w:szCs w:val="28"/>
        </w:rPr>
        <w:lastRenderedPageBreak/>
        <w:t xml:space="preserve">4.2 Показатели надежности систем </w:t>
      </w:r>
      <w:proofErr w:type="spellStart"/>
      <w:r w:rsidRPr="0001529A">
        <w:rPr>
          <w:b/>
          <w:szCs w:val="28"/>
        </w:rPr>
        <w:t>ресурсоснабжения</w:t>
      </w:r>
      <w:proofErr w:type="spellEnd"/>
    </w:p>
    <w:p w:rsidR="00DF5BDB" w:rsidRPr="0001529A" w:rsidRDefault="00DF5BDB" w:rsidP="00DF5BDB">
      <w:pPr>
        <w:spacing w:line="360" w:lineRule="auto"/>
        <w:ind w:firstLine="709"/>
        <w:rPr>
          <w:szCs w:val="28"/>
        </w:rPr>
      </w:pPr>
    </w:p>
    <w:p w:rsidR="00DF5BDB" w:rsidRDefault="00DF5BDB" w:rsidP="00DF5BDB">
      <w:pPr>
        <w:spacing w:line="360" w:lineRule="auto"/>
        <w:ind w:firstLine="709"/>
        <w:jc w:val="both"/>
        <w:rPr>
          <w:szCs w:val="28"/>
        </w:rPr>
      </w:pPr>
      <w:r w:rsidRPr="0001529A">
        <w:rPr>
          <w:szCs w:val="28"/>
        </w:rPr>
        <w:t xml:space="preserve">Надежность и готовность систем </w:t>
      </w:r>
      <w:proofErr w:type="spellStart"/>
      <w:r w:rsidRPr="0001529A">
        <w:rPr>
          <w:szCs w:val="28"/>
        </w:rPr>
        <w:t>ресурсоснабжения</w:t>
      </w:r>
      <w:proofErr w:type="spellEnd"/>
      <w:r w:rsidRPr="0001529A">
        <w:rPr>
          <w:szCs w:val="28"/>
        </w:rPr>
        <w:t xml:space="preserve"> подтверждается ежегодно выдачей паспорта готовности к работе в осенне-зимний период после проверки комиссией по оценке готовности </w:t>
      </w:r>
      <w:proofErr w:type="spellStart"/>
      <w:r w:rsidRPr="0001529A">
        <w:rPr>
          <w:szCs w:val="28"/>
        </w:rPr>
        <w:t>электро</w:t>
      </w:r>
      <w:proofErr w:type="spellEnd"/>
      <w:r w:rsidRPr="0001529A">
        <w:rPr>
          <w:szCs w:val="28"/>
        </w:rPr>
        <w:t xml:space="preserve">- и </w:t>
      </w:r>
      <w:r>
        <w:rPr>
          <w:szCs w:val="28"/>
        </w:rPr>
        <w:t>т</w:t>
      </w:r>
      <w:r w:rsidRPr="0001529A">
        <w:rPr>
          <w:szCs w:val="28"/>
        </w:rPr>
        <w:t>еплоснабжающих организаций с участием органов исполнительной власти (</w:t>
      </w:r>
      <w:proofErr w:type="spellStart"/>
      <w:r w:rsidRPr="0001529A">
        <w:rPr>
          <w:szCs w:val="28"/>
        </w:rPr>
        <w:t>Ростехнадзора</w:t>
      </w:r>
      <w:proofErr w:type="spellEnd"/>
      <w:r w:rsidRPr="0001529A">
        <w:rPr>
          <w:szCs w:val="28"/>
        </w:rPr>
        <w:t>, МЧС).</w:t>
      </w:r>
    </w:p>
    <w:p w:rsidR="00DF5BDB" w:rsidRDefault="00DF5BDB" w:rsidP="00DF5BDB">
      <w:pPr>
        <w:rPr>
          <w:szCs w:val="28"/>
        </w:rPr>
      </w:pPr>
      <w:r>
        <w:rPr>
          <w:szCs w:val="28"/>
        </w:rPr>
        <w:br w:type="page"/>
      </w:r>
    </w:p>
    <w:p w:rsidR="00DF5BDB" w:rsidRPr="0001529A" w:rsidRDefault="00DF5BDB" w:rsidP="00DF5BDB">
      <w:pPr>
        <w:spacing w:line="360" w:lineRule="auto"/>
        <w:rPr>
          <w:b/>
          <w:szCs w:val="28"/>
        </w:rPr>
      </w:pPr>
      <w:r w:rsidRPr="0001529A">
        <w:rPr>
          <w:b/>
          <w:szCs w:val="28"/>
        </w:rPr>
        <w:lastRenderedPageBreak/>
        <w:t>5 Программа инвестиционных проектов, обеспечивающих достижение целевых показателей</w:t>
      </w:r>
    </w:p>
    <w:p w:rsidR="00DF5BDB" w:rsidRPr="0001529A" w:rsidRDefault="00DF5BDB" w:rsidP="00DF5BDB">
      <w:pPr>
        <w:spacing w:line="360" w:lineRule="auto"/>
        <w:rPr>
          <w:b/>
          <w:szCs w:val="28"/>
        </w:rPr>
      </w:pPr>
    </w:p>
    <w:p w:rsidR="00DF5BDB" w:rsidRPr="0001529A" w:rsidRDefault="00DF5BDB" w:rsidP="00DF5BDB">
      <w:pPr>
        <w:spacing w:line="360" w:lineRule="auto"/>
        <w:rPr>
          <w:b/>
          <w:szCs w:val="28"/>
        </w:rPr>
      </w:pPr>
      <w:r w:rsidRPr="0001529A">
        <w:rPr>
          <w:b/>
          <w:szCs w:val="28"/>
        </w:rPr>
        <w:t xml:space="preserve">5.1 Программа инвестиционных проектов развития системы </w:t>
      </w:r>
      <w:r>
        <w:rPr>
          <w:b/>
          <w:szCs w:val="28"/>
        </w:rPr>
        <w:t>электр</w:t>
      </w:r>
      <w:r w:rsidRPr="0001529A">
        <w:rPr>
          <w:b/>
          <w:szCs w:val="28"/>
        </w:rPr>
        <w:t xml:space="preserve">оснабжения </w:t>
      </w:r>
      <w:r w:rsidR="00EC225A" w:rsidRPr="00EC225A">
        <w:rPr>
          <w:b/>
          <w:szCs w:val="28"/>
        </w:rPr>
        <w:t>Тархановского</w:t>
      </w:r>
      <w:r>
        <w:rPr>
          <w:b/>
          <w:szCs w:val="28"/>
        </w:rPr>
        <w:t xml:space="preserve"> сельского</w:t>
      </w:r>
      <w:r w:rsidRPr="0001529A">
        <w:rPr>
          <w:b/>
          <w:szCs w:val="28"/>
        </w:rPr>
        <w:t xml:space="preserve"> поселения 2017-2027 годы (в ценах 2016)</w:t>
      </w:r>
    </w:p>
    <w:p w:rsidR="00DF5BDB" w:rsidRPr="0001529A" w:rsidRDefault="00DF5BDB" w:rsidP="00DF5BDB">
      <w:pPr>
        <w:spacing w:line="360" w:lineRule="auto"/>
        <w:rPr>
          <w:szCs w:val="28"/>
        </w:rPr>
      </w:pPr>
    </w:p>
    <w:p w:rsidR="00DF5BDB" w:rsidRDefault="00DF5BDB" w:rsidP="00DF5BDB">
      <w:pPr>
        <w:spacing w:line="360" w:lineRule="auto"/>
        <w:rPr>
          <w:szCs w:val="28"/>
        </w:rPr>
      </w:pPr>
      <w:r w:rsidRPr="0001529A">
        <w:rPr>
          <w:szCs w:val="28"/>
        </w:rPr>
        <w:t>Таблица 9</w:t>
      </w:r>
    </w:p>
    <w:tbl>
      <w:tblPr>
        <w:tblStyle w:val="11"/>
        <w:tblW w:w="10210" w:type="dxa"/>
        <w:tblInd w:w="-318" w:type="dxa"/>
        <w:tblLayout w:type="fixed"/>
        <w:tblLook w:val="04A0"/>
      </w:tblPr>
      <w:tblGrid>
        <w:gridCol w:w="568"/>
        <w:gridCol w:w="1418"/>
        <w:gridCol w:w="1134"/>
        <w:gridCol w:w="1275"/>
        <w:gridCol w:w="1418"/>
        <w:gridCol w:w="1417"/>
        <w:gridCol w:w="1560"/>
        <w:gridCol w:w="1420"/>
      </w:tblGrid>
      <w:tr w:rsidR="00DF5BDB" w:rsidRPr="00F0342D" w:rsidTr="0037458E">
        <w:tc>
          <w:tcPr>
            <w:tcW w:w="56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Описание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Цель проекта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sz w:val="24"/>
                <w:szCs w:val="24"/>
              </w:rPr>
              <w:t>Технические параметры проекта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sz w:val="24"/>
                <w:szCs w:val="24"/>
              </w:rPr>
              <w:t>Затраты на реализацию проект</w:t>
            </w:r>
            <w:proofErr w:type="gramStart"/>
            <w:r w:rsidRPr="00F0342D">
              <w:rPr>
                <w:b/>
                <w:sz w:val="24"/>
                <w:szCs w:val="24"/>
              </w:rPr>
              <w:t>а(</w:t>
            </w:r>
            <w:proofErr w:type="gramEnd"/>
            <w:r w:rsidRPr="00F0342D">
              <w:rPr>
                <w:b/>
                <w:sz w:val="24"/>
                <w:szCs w:val="24"/>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sz w:val="24"/>
                <w:szCs w:val="24"/>
              </w:rPr>
              <w:t>Срок реализации проекта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sz w:val="24"/>
                <w:szCs w:val="24"/>
              </w:rPr>
              <w:t>Ожидаемый эффект от реализации проекта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sz w:val="24"/>
                <w:szCs w:val="24"/>
              </w:rPr>
              <w:t>Предполагаемый источник финансирования</w:t>
            </w:r>
          </w:p>
        </w:tc>
      </w:tr>
      <w:tr w:rsidR="00DF5BDB" w:rsidRPr="00F0342D" w:rsidTr="0037458E">
        <w:tc>
          <w:tcPr>
            <w:tcW w:w="56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7</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8</w:t>
            </w:r>
          </w:p>
        </w:tc>
      </w:tr>
      <w:tr w:rsidR="00DF5BDB" w:rsidRPr="00F0342D" w:rsidTr="0037458E">
        <w:trPr>
          <w:trHeight w:val="1475"/>
        </w:trPr>
        <w:tc>
          <w:tcPr>
            <w:tcW w:w="56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 xml:space="preserve">Ремонт </w:t>
            </w:r>
            <w:proofErr w:type="spellStart"/>
            <w:r w:rsidRPr="00F0342D">
              <w:rPr>
                <w:b/>
                <w:bCs/>
                <w:sz w:val="24"/>
                <w:szCs w:val="24"/>
              </w:rPr>
              <w:t>транс-форматор</w:t>
            </w:r>
            <w:r>
              <w:rPr>
                <w:b/>
                <w:bCs/>
                <w:sz w:val="24"/>
                <w:szCs w:val="24"/>
              </w:rPr>
              <w:t>-</w:t>
            </w:r>
            <w:r w:rsidRPr="00F0342D">
              <w:rPr>
                <w:b/>
                <w:bCs/>
                <w:sz w:val="24"/>
                <w:szCs w:val="24"/>
              </w:rPr>
              <w:t>ныхпод-станций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jc w:val="center"/>
              <w:outlineLvl w:val="2"/>
              <w:rPr>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jc w:val="center"/>
              <w:outlineLvl w:val="2"/>
              <w:rPr>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jc w:val="center"/>
              <w:outlineLvl w:val="2"/>
              <w:rPr>
                <w:bCs/>
                <w:sz w:val="24"/>
                <w:szCs w:val="24"/>
              </w:rPr>
            </w:pPr>
            <w:r w:rsidRPr="00F0342D">
              <w:rPr>
                <w:bCs/>
                <w:sz w:val="24"/>
                <w:szCs w:val="24"/>
              </w:rPr>
              <w:t>110</w:t>
            </w:r>
          </w:p>
        </w:tc>
        <w:tc>
          <w:tcPr>
            <w:tcW w:w="1417" w:type="dxa"/>
            <w:tcBorders>
              <w:top w:val="single" w:sz="4" w:space="0" w:color="auto"/>
              <w:left w:val="single" w:sz="4" w:space="0" w:color="auto"/>
              <w:right w:val="single" w:sz="4" w:space="0" w:color="auto"/>
            </w:tcBorders>
            <w:vAlign w:val="center"/>
            <w:hideMark/>
          </w:tcPr>
          <w:p w:rsidR="00DF5BDB" w:rsidRPr="00F0342D" w:rsidRDefault="00DF5BDB" w:rsidP="0037458E">
            <w:pPr>
              <w:jc w:val="center"/>
              <w:outlineLvl w:val="2"/>
              <w:rPr>
                <w:bCs/>
                <w:sz w:val="24"/>
                <w:szCs w:val="24"/>
              </w:rPr>
            </w:pPr>
            <w:r w:rsidRPr="00F0342D">
              <w:rPr>
                <w:bCs/>
                <w:sz w:val="24"/>
                <w:szCs w:val="24"/>
              </w:rPr>
              <w:t>2017-2027</w:t>
            </w:r>
          </w:p>
        </w:tc>
        <w:tc>
          <w:tcPr>
            <w:tcW w:w="1560" w:type="dxa"/>
            <w:tcBorders>
              <w:top w:val="single" w:sz="4" w:space="0" w:color="auto"/>
              <w:left w:val="single" w:sz="4" w:space="0" w:color="auto"/>
              <w:right w:val="single" w:sz="4" w:space="0" w:color="auto"/>
            </w:tcBorders>
            <w:vAlign w:val="center"/>
            <w:hideMark/>
          </w:tcPr>
          <w:p w:rsidR="00DF5BDB" w:rsidRPr="00F0342D" w:rsidRDefault="00DF5BDB" w:rsidP="0037458E">
            <w:pPr>
              <w:jc w:val="center"/>
              <w:rPr>
                <w:sz w:val="24"/>
                <w:szCs w:val="24"/>
              </w:rPr>
            </w:pPr>
            <w:r w:rsidRPr="00F0342D">
              <w:rPr>
                <w:sz w:val="24"/>
                <w:szCs w:val="24"/>
              </w:rPr>
              <w:t xml:space="preserve">Улучшение качества освещения, снижение бюджетных расходов на </w:t>
            </w:r>
            <w:proofErr w:type="spellStart"/>
            <w:proofErr w:type="gramStart"/>
            <w:r w:rsidRPr="00F0342D">
              <w:rPr>
                <w:sz w:val="24"/>
                <w:szCs w:val="24"/>
              </w:rPr>
              <w:t>электро-энергию</w:t>
            </w:r>
            <w:proofErr w:type="spellEnd"/>
            <w:proofErr w:type="gramEnd"/>
          </w:p>
        </w:tc>
        <w:tc>
          <w:tcPr>
            <w:tcW w:w="1420" w:type="dxa"/>
            <w:tcBorders>
              <w:top w:val="single" w:sz="4" w:space="0" w:color="auto"/>
              <w:left w:val="single" w:sz="4" w:space="0" w:color="auto"/>
              <w:right w:val="single" w:sz="4" w:space="0" w:color="auto"/>
            </w:tcBorders>
            <w:vAlign w:val="center"/>
            <w:hideMark/>
          </w:tcPr>
          <w:p w:rsidR="00DF5BDB" w:rsidRPr="00F0342D" w:rsidRDefault="00DF5BDB" w:rsidP="0037458E">
            <w:pPr>
              <w:jc w:val="center"/>
              <w:outlineLvl w:val="2"/>
              <w:rPr>
                <w:bCs/>
                <w:sz w:val="24"/>
                <w:szCs w:val="24"/>
              </w:rPr>
            </w:pPr>
            <w:r w:rsidRPr="00F0342D">
              <w:rPr>
                <w:bCs/>
                <w:sz w:val="24"/>
                <w:szCs w:val="24"/>
              </w:rPr>
              <w:t>Средства бюджета</w:t>
            </w:r>
          </w:p>
        </w:tc>
      </w:tr>
      <w:tr w:rsidR="00DF5BDB" w:rsidRPr="00F0342D" w:rsidTr="0037458E">
        <w:trPr>
          <w:trHeight w:val="429"/>
        </w:trPr>
        <w:tc>
          <w:tcPr>
            <w:tcW w:w="568"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jc w:val="center"/>
              <w:outlineLvl w:val="2"/>
              <w:rPr>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jc w:val="center"/>
              <w:outlineLvl w:val="2"/>
              <w:rPr>
                <w:b/>
                <w:bCs/>
                <w:sz w:val="24"/>
                <w:szCs w:val="24"/>
              </w:rPr>
            </w:pPr>
            <w:r w:rsidRPr="00F0342D">
              <w:rPr>
                <w:b/>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jc w:val="center"/>
              <w:outlineLvl w:val="2"/>
              <w:rPr>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jc w:val="center"/>
              <w:outlineLvl w:val="2"/>
              <w:rPr>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jc w:val="center"/>
              <w:outlineLvl w:val="2"/>
              <w:rPr>
                <w:b/>
                <w:bCs/>
                <w:sz w:val="24"/>
                <w:szCs w:val="24"/>
              </w:rPr>
            </w:pPr>
            <w:r w:rsidRPr="00F0342D">
              <w:rPr>
                <w:b/>
                <w:bCs/>
                <w:sz w:val="24"/>
                <w:szCs w:val="24"/>
              </w:rPr>
              <w:t>110</w:t>
            </w:r>
          </w:p>
        </w:tc>
        <w:tc>
          <w:tcPr>
            <w:tcW w:w="1417"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jc w:val="center"/>
              <w:outlineLvl w:val="2"/>
              <w:rPr>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jc w:val="center"/>
              <w:rPr>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jc w:val="center"/>
              <w:outlineLvl w:val="2"/>
              <w:rPr>
                <w:bCs/>
                <w:sz w:val="24"/>
                <w:szCs w:val="24"/>
              </w:rPr>
            </w:pP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Default="00DF5BDB" w:rsidP="00DF5BDB">
      <w:pPr>
        <w:spacing w:line="360" w:lineRule="auto"/>
        <w:rPr>
          <w:b/>
          <w:szCs w:val="28"/>
        </w:rPr>
      </w:pPr>
      <w:r w:rsidRPr="00F0342D">
        <w:rPr>
          <w:b/>
          <w:szCs w:val="28"/>
        </w:rPr>
        <w:lastRenderedPageBreak/>
        <w:t xml:space="preserve">5.2 Программа инвестиционных </w:t>
      </w:r>
      <w:proofErr w:type="gramStart"/>
      <w:r w:rsidRPr="00F0342D">
        <w:rPr>
          <w:b/>
          <w:szCs w:val="28"/>
        </w:rPr>
        <w:t>пр</w:t>
      </w:r>
      <w:r>
        <w:rPr>
          <w:b/>
          <w:szCs w:val="28"/>
        </w:rPr>
        <w:t xml:space="preserve">оектов развития системы сбора </w:t>
      </w:r>
      <w:r w:rsidRPr="00F0342D">
        <w:rPr>
          <w:b/>
          <w:szCs w:val="28"/>
        </w:rPr>
        <w:t>бытовых отходов</w:t>
      </w:r>
      <w:proofErr w:type="gramEnd"/>
      <w:r w:rsidR="00EC225A" w:rsidRPr="00EC225A">
        <w:rPr>
          <w:szCs w:val="28"/>
        </w:rPr>
        <w:t xml:space="preserve"> </w:t>
      </w:r>
      <w:r w:rsidR="00EC225A" w:rsidRPr="00EC225A">
        <w:rPr>
          <w:b/>
          <w:szCs w:val="28"/>
        </w:rPr>
        <w:t>Тархановского</w:t>
      </w:r>
      <w:r w:rsidRPr="00F0342D">
        <w:rPr>
          <w:b/>
          <w:szCs w:val="28"/>
        </w:rPr>
        <w:t xml:space="preserve"> сельского поселения 2017-2027 годы (в ценах 2016)</w:t>
      </w:r>
    </w:p>
    <w:p w:rsidR="00DF5BDB" w:rsidRDefault="00DF5BDB" w:rsidP="00DF5BDB">
      <w:pPr>
        <w:spacing w:line="360" w:lineRule="auto"/>
        <w:rPr>
          <w:szCs w:val="28"/>
        </w:rPr>
      </w:pPr>
    </w:p>
    <w:p w:rsidR="00DF5BDB" w:rsidRDefault="00DF5BDB" w:rsidP="00DF5BDB">
      <w:pPr>
        <w:spacing w:line="360" w:lineRule="auto"/>
        <w:rPr>
          <w:szCs w:val="28"/>
        </w:rPr>
      </w:pPr>
      <w:r w:rsidRPr="00F0342D">
        <w:rPr>
          <w:szCs w:val="28"/>
        </w:rPr>
        <w:t>Таблица 10</w:t>
      </w:r>
    </w:p>
    <w:tbl>
      <w:tblPr>
        <w:tblStyle w:val="2"/>
        <w:tblW w:w="0" w:type="auto"/>
        <w:tblInd w:w="-459" w:type="dxa"/>
        <w:tblLayout w:type="fixed"/>
        <w:tblLook w:val="04A0"/>
      </w:tblPr>
      <w:tblGrid>
        <w:gridCol w:w="559"/>
        <w:gridCol w:w="1287"/>
        <w:gridCol w:w="1840"/>
        <w:gridCol w:w="1701"/>
        <w:gridCol w:w="1559"/>
        <w:gridCol w:w="1418"/>
        <w:gridCol w:w="1666"/>
      </w:tblGrid>
      <w:tr w:rsidR="00DF5BDB" w:rsidRPr="00F0342D" w:rsidTr="0037458E">
        <w:tc>
          <w:tcPr>
            <w:tcW w:w="559"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
                <w:bCs/>
                <w:sz w:val="24"/>
                <w:szCs w:val="24"/>
              </w:rPr>
            </w:pPr>
            <w:r w:rsidRPr="00F0342D">
              <w:rPr>
                <w:b/>
                <w:bCs/>
                <w:sz w:val="24"/>
                <w:szCs w:val="24"/>
              </w:rPr>
              <w:t xml:space="preserve">№ </w:t>
            </w:r>
            <w:proofErr w:type="spellStart"/>
            <w:proofErr w:type="gramStart"/>
            <w:r w:rsidRPr="00F0342D">
              <w:rPr>
                <w:b/>
                <w:bCs/>
                <w:sz w:val="24"/>
                <w:szCs w:val="24"/>
              </w:rPr>
              <w:t>п</w:t>
            </w:r>
            <w:proofErr w:type="spellEnd"/>
            <w:proofErr w:type="gramEnd"/>
            <w:r w:rsidRPr="00F0342D">
              <w:rPr>
                <w:b/>
                <w:bCs/>
                <w:sz w:val="24"/>
                <w:szCs w:val="24"/>
              </w:rPr>
              <w:t>/</w:t>
            </w:r>
            <w:proofErr w:type="spellStart"/>
            <w:r w:rsidRPr="00F0342D">
              <w:rPr>
                <w:b/>
                <w:bCs/>
                <w:sz w:val="24"/>
                <w:szCs w:val="24"/>
              </w:rPr>
              <w:t>п</w:t>
            </w:r>
            <w:proofErr w:type="spellEnd"/>
          </w:p>
        </w:tc>
        <w:tc>
          <w:tcPr>
            <w:tcW w:w="1287"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
                <w:bCs/>
                <w:sz w:val="24"/>
                <w:szCs w:val="24"/>
              </w:rPr>
            </w:pPr>
            <w:r w:rsidRPr="00F0342D">
              <w:rPr>
                <w:b/>
                <w:bCs/>
                <w:sz w:val="24"/>
                <w:szCs w:val="24"/>
              </w:rPr>
              <w:t>Описание проекта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
                <w:bCs/>
                <w:sz w:val="24"/>
                <w:szCs w:val="24"/>
              </w:rPr>
            </w:pPr>
            <w:r w:rsidRPr="00F0342D">
              <w:rPr>
                <w:b/>
                <w:bCs/>
                <w:sz w:val="24"/>
                <w:szCs w:val="24"/>
              </w:rPr>
              <w:t>Цель проекта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
                <w:bCs/>
                <w:sz w:val="24"/>
                <w:szCs w:val="24"/>
              </w:rPr>
            </w:pPr>
            <w:r w:rsidRPr="00F0342D">
              <w:rPr>
                <w:b/>
                <w:bCs/>
                <w:sz w:val="24"/>
                <w:szCs w:val="24"/>
              </w:rPr>
              <w:t>Технические параметры проекта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
                <w:bCs/>
                <w:sz w:val="24"/>
                <w:szCs w:val="24"/>
              </w:rPr>
            </w:pPr>
            <w:r w:rsidRPr="00F0342D">
              <w:rPr>
                <w:b/>
                <w:bCs/>
                <w:sz w:val="24"/>
                <w:szCs w:val="24"/>
              </w:rPr>
              <w:t xml:space="preserve">Затраты на реализацию проекта (тыс. </w:t>
            </w:r>
            <w:proofErr w:type="spellStart"/>
            <w:r w:rsidRPr="00F0342D">
              <w:rPr>
                <w:b/>
                <w:bCs/>
                <w:sz w:val="24"/>
                <w:szCs w:val="24"/>
              </w:rPr>
              <w:t>руб</w:t>
            </w:r>
            <w:proofErr w:type="spellEnd"/>
            <w:r w:rsidRPr="00F0342D">
              <w:rPr>
                <w:b/>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
                <w:bCs/>
                <w:sz w:val="24"/>
                <w:szCs w:val="24"/>
              </w:rPr>
            </w:pPr>
            <w:r w:rsidRPr="00F0342D">
              <w:rPr>
                <w:b/>
                <w:bCs/>
                <w:sz w:val="24"/>
                <w:szCs w:val="24"/>
              </w:rPr>
              <w:t>Срок реализации проекта</w:t>
            </w:r>
          </w:p>
        </w:tc>
        <w:tc>
          <w:tcPr>
            <w:tcW w:w="1666"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
                <w:bCs/>
                <w:sz w:val="24"/>
                <w:szCs w:val="24"/>
              </w:rPr>
            </w:pPr>
            <w:r w:rsidRPr="00F0342D">
              <w:rPr>
                <w:b/>
                <w:bCs/>
                <w:sz w:val="24"/>
                <w:szCs w:val="24"/>
              </w:rPr>
              <w:t>Предполагаемый источник финансирования</w:t>
            </w:r>
          </w:p>
        </w:tc>
      </w:tr>
      <w:tr w:rsidR="00DF5BDB" w:rsidRPr="00F0342D" w:rsidTr="0037458E">
        <w:tc>
          <w:tcPr>
            <w:tcW w:w="559" w:type="dxa"/>
            <w:tcBorders>
              <w:top w:val="single" w:sz="4" w:space="0" w:color="auto"/>
              <w:left w:val="single" w:sz="4" w:space="0" w:color="auto"/>
              <w:bottom w:val="single" w:sz="4" w:space="0" w:color="auto"/>
              <w:right w:val="single" w:sz="4" w:space="0" w:color="auto"/>
            </w:tcBorders>
            <w:hideMark/>
          </w:tcPr>
          <w:p w:rsidR="00DF5BDB" w:rsidRPr="00F0342D" w:rsidRDefault="00DF5BDB" w:rsidP="0037458E">
            <w:pPr>
              <w:spacing w:line="360" w:lineRule="auto"/>
              <w:jc w:val="center"/>
              <w:outlineLvl w:val="2"/>
              <w:rPr>
                <w:b/>
                <w:bCs/>
                <w:sz w:val="24"/>
                <w:szCs w:val="24"/>
              </w:rPr>
            </w:pPr>
            <w:r w:rsidRPr="00F0342D">
              <w:rPr>
                <w:b/>
                <w:bCs/>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DF5BDB" w:rsidRPr="00F0342D" w:rsidRDefault="00DF5BDB" w:rsidP="0037458E">
            <w:pPr>
              <w:spacing w:line="360" w:lineRule="auto"/>
              <w:jc w:val="center"/>
              <w:outlineLvl w:val="2"/>
              <w:rPr>
                <w:b/>
                <w:bCs/>
                <w:sz w:val="24"/>
                <w:szCs w:val="24"/>
              </w:rPr>
            </w:pPr>
            <w:r w:rsidRPr="00F0342D">
              <w:rPr>
                <w:b/>
                <w:bCs/>
                <w:sz w:val="24"/>
                <w:szCs w:val="24"/>
              </w:rPr>
              <w:t>2</w:t>
            </w:r>
          </w:p>
        </w:tc>
        <w:tc>
          <w:tcPr>
            <w:tcW w:w="1840" w:type="dxa"/>
            <w:tcBorders>
              <w:top w:val="single" w:sz="4" w:space="0" w:color="auto"/>
              <w:left w:val="single" w:sz="4" w:space="0" w:color="auto"/>
              <w:bottom w:val="single" w:sz="4" w:space="0" w:color="auto"/>
              <w:right w:val="single" w:sz="4" w:space="0" w:color="auto"/>
            </w:tcBorders>
            <w:hideMark/>
          </w:tcPr>
          <w:p w:rsidR="00DF5BDB" w:rsidRPr="00F0342D" w:rsidRDefault="00DF5BDB" w:rsidP="0037458E">
            <w:pPr>
              <w:spacing w:line="360" w:lineRule="auto"/>
              <w:jc w:val="center"/>
              <w:outlineLvl w:val="2"/>
              <w:rPr>
                <w:b/>
                <w:bCs/>
                <w:sz w:val="24"/>
                <w:szCs w:val="24"/>
              </w:rPr>
            </w:pPr>
            <w:r w:rsidRPr="00F0342D">
              <w:rPr>
                <w:b/>
                <w:bCs/>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F5BDB" w:rsidRPr="00F0342D" w:rsidRDefault="00DF5BDB" w:rsidP="0037458E">
            <w:pPr>
              <w:spacing w:line="360" w:lineRule="auto"/>
              <w:jc w:val="center"/>
              <w:outlineLvl w:val="2"/>
              <w:rPr>
                <w:b/>
                <w:bCs/>
                <w:sz w:val="24"/>
                <w:szCs w:val="24"/>
              </w:rPr>
            </w:pPr>
            <w:r w:rsidRPr="00F0342D">
              <w:rPr>
                <w:b/>
                <w:bCs/>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F5BDB" w:rsidRPr="00F0342D" w:rsidRDefault="00DF5BDB" w:rsidP="0037458E">
            <w:pPr>
              <w:spacing w:line="360" w:lineRule="auto"/>
              <w:jc w:val="center"/>
              <w:outlineLvl w:val="2"/>
              <w:rPr>
                <w:b/>
                <w:bCs/>
                <w:sz w:val="24"/>
                <w:szCs w:val="24"/>
              </w:rPr>
            </w:pPr>
            <w:r w:rsidRPr="00F0342D">
              <w:rPr>
                <w:b/>
                <w:bCs/>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DF5BDB" w:rsidRPr="00F0342D" w:rsidRDefault="00DF5BDB" w:rsidP="0037458E">
            <w:pPr>
              <w:spacing w:line="360" w:lineRule="auto"/>
              <w:jc w:val="center"/>
              <w:outlineLvl w:val="2"/>
              <w:rPr>
                <w:b/>
                <w:bCs/>
                <w:sz w:val="24"/>
                <w:szCs w:val="24"/>
              </w:rPr>
            </w:pPr>
            <w:r w:rsidRPr="00F0342D">
              <w:rPr>
                <w:b/>
                <w:bCs/>
                <w:sz w:val="24"/>
                <w:szCs w:val="24"/>
              </w:rPr>
              <w:t>6</w:t>
            </w:r>
          </w:p>
        </w:tc>
        <w:tc>
          <w:tcPr>
            <w:tcW w:w="1666" w:type="dxa"/>
            <w:tcBorders>
              <w:top w:val="single" w:sz="4" w:space="0" w:color="auto"/>
              <w:left w:val="single" w:sz="4" w:space="0" w:color="auto"/>
              <w:bottom w:val="single" w:sz="4" w:space="0" w:color="auto"/>
              <w:right w:val="single" w:sz="4" w:space="0" w:color="auto"/>
            </w:tcBorders>
            <w:hideMark/>
          </w:tcPr>
          <w:p w:rsidR="00DF5BDB" w:rsidRPr="00F0342D" w:rsidRDefault="00DF5BDB" w:rsidP="0037458E">
            <w:pPr>
              <w:spacing w:line="360" w:lineRule="auto"/>
              <w:jc w:val="center"/>
              <w:outlineLvl w:val="2"/>
              <w:rPr>
                <w:b/>
                <w:bCs/>
                <w:sz w:val="24"/>
                <w:szCs w:val="24"/>
              </w:rPr>
            </w:pPr>
            <w:r w:rsidRPr="00F0342D">
              <w:rPr>
                <w:b/>
                <w:bCs/>
                <w:sz w:val="24"/>
                <w:szCs w:val="24"/>
              </w:rPr>
              <w:t>7</w:t>
            </w:r>
          </w:p>
        </w:tc>
      </w:tr>
      <w:tr w:rsidR="00DF5BDB" w:rsidRPr="00F0342D" w:rsidTr="0037458E">
        <w:tc>
          <w:tcPr>
            <w:tcW w:w="559"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
                <w:bCs/>
                <w:sz w:val="24"/>
                <w:szCs w:val="24"/>
              </w:rPr>
            </w:pPr>
            <w:r w:rsidRPr="00F0342D">
              <w:rPr>
                <w:b/>
                <w:bCs/>
                <w:sz w:val="24"/>
                <w:szCs w:val="24"/>
              </w:rPr>
              <w:t>1</w:t>
            </w:r>
          </w:p>
        </w:tc>
        <w:tc>
          <w:tcPr>
            <w:tcW w:w="1287"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
                <w:bCs/>
                <w:sz w:val="24"/>
                <w:szCs w:val="24"/>
              </w:rPr>
            </w:pPr>
            <w:r w:rsidRPr="00F0342D">
              <w:rPr>
                <w:b/>
                <w:bCs/>
                <w:sz w:val="24"/>
                <w:szCs w:val="24"/>
              </w:rPr>
              <w:t>Сбор бытовых отходов</w:t>
            </w:r>
          </w:p>
        </w:tc>
        <w:tc>
          <w:tcPr>
            <w:tcW w:w="184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Cs/>
                <w:sz w:val="24"/>
                <w:szCs w:val="24"/>
              </w:rPr>
            </w:pPr>
            <w:r w:rsidRPr="00F0342D">
              <w:rPr>
                <w:bCs/>
                <w:sz w:val="24"/>
                <w:szCs w:val="24"/>
              </w:rPr>
              <w:t>Снижение затрат и повышение качества оказания услуг по сбору и утилизации бытовых отходов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Cs/>
                <w:sz w:val="24"/>
                <w:szCs w:val="24"/>
              </w:rPr>
            </w:pPr>
            <w:r w:rsidRPr="00F0342D">
              <w:rPr>
                <w:bCs/>
                <w:sz w:val="24"/>
                <w:szCs w:val="24"/>
              </w:rPr>
              <w:t>Приобретение и установка контейнеров емк. 1,1 куб</w:t>
            </w:r>
            <w:proofErr w:type="gramStart"/>
            <w:r w:rsidRPr="00F0342D">
              <w:rPr>
                <w:bCs/>
                <w:sz w:val="24"/>
                <w:szCs w:val="24"/>
              </w:rPr>
              <w:t>.м</w:t>
            </w:r>
            <w:proofErr w:type="gramEnd"/>
            <w:r w:rsidRPr="00F0342D">
              <w:rPr>
                <w:bCs/>
                <w:sz w:val="24"/>
                <w:szCs w:val="24"/>
              </w:rPr>
              <w:t xml:space="preserve"> – 3 </w:t>
            </w:r>
            <w:proofErr w:type="spellStart"/>
            <w:r w:rsidRPr="00F0342D">
              <w:rPr>
                <w:bCs/>
                <w:sz w:val="24"/>
                <w:szCs w:val="24"/>
              </w:rPr>
              <w:t>ед</w:t>
            </w:r>
            <w:proofErr w:type="spellEnd"/>
            <w:r w:rsidRPr="00F0342D">
              <w:rPr>
                <w:bCs/>
                <w:sz w:val="24"/>
                <w:szCs w:val="24"/>
              </w:rPr>
              <w:t xml:space="preserve">; емк. 5 куб.м – 1 </w:t>
            </w:r>
            <w:proofErr w:type="spellStart"/>
            <w:r w:rsidRPr="00F0342D">
              <w:rPr>
                <w:bCs/>
                <w:sz w:val="24"/>
                <w:szCs w:val="24"/>
              </w:rPr>
              <w:t>ед</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DF5BDB" w:rsidRPr="00327F4E" w:rsidRDefault="00DF5BDB" w:rsidP="0037458E">
            <w:pPr>
              <w:jc w:val="center"/>
              <w:outlineLvl w:val="2"/>
              <w:rPr>
                <w:bCs/>
                <w:sz w:val="24"/>
                <w:szCs w:val="24"/>
              </w:rPr>
            </w:pPr>
            <w:r w:rsidRPr="00327F4E">
              <w:rPr>
                <w:sz w:val="24"/>
                <w:szCs w:val="24"/>
              </w:rPr>
              <w:t>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Cs/>
                <w:sz w:val="24"/>
                <w:szCs w:val="24"/>
              </w:rPr>
            </w:pPr>
            <w:r w:rsidRPr="00F0342D">
              <w:rPr>
                <w:bCs/>
                <w:sz w:val="24"/>
                <w:szCs w:val="24"/>
              </w:rPr>
              <w:t>2017-2027</w:t>
            </w:r>
          </w:p>
        </w:tc>
        <w:tc>
          <w:tcPr>
            <w:tcW w:w="1666"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Cs/>
                <w:sz w:val="24"/>
                <w:szCs w:val="24"/>
              </w:rPr>
            </w:pPr>
            <w:r w:rsidRPr="00F0342D">
              <w:rPr>
                <w:bCs/>
                <w:sz w:val="24"/>
                <w:szCs w:val="24"/>
              </w:rPr>
              <w:t>Инвестиционная программа</w:t>
            </w:r>
          </w:p>
        </w:tc>
      </w:tr>
      <w:tr w:rsidR="00DF5BDB" w:rsidRPr="00F0342D" w:rsidTr="0037458E">
        <w:tc>
          <w:tcPr>
            <w:tcW w:w="559" w:type="dxa"/>
            <w:tcBorders>
              <w:top w:val="single" w:sz="4" w:space="0" w:color="auto"/>
              <w:left w:val="single" w:sz="4" w:space="0" w:color="auto"/>
              <w:bottom w:val="single" w:sz="4" w:space="0" w:color="auto"/>
              <w:right w:val="single" w:sz="4" w:space="0" w:color="auto"/>
            </w:tcBorders>
          </w:tcPr>
          <w:p w:rsidR="00DF5BDB" w:rsidRPr="00F0342D" w:rsidRDefault="00DF5BDB" w:rsidP="0037458E">
            <w:pPr>
              <w:spacing w:line="360" w:lineRule="auto"/>
              <w:jc w:val="center"/>
              <w:outlineLvl w:val="2"/>
              <w:rPr>
                <w:b/>
                <w:bCs/>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37458E">
            <w:pPr>
              <w:spacing w:line="360" w:lineRule="auto"/>
              <w:jc w:val="center"/>
              <w:outlineLvl w:val="2"/>
              <w:rPr>
                <w:b/>
                <w:bCs/>
                <w:sz w:val="24"/>
                <w:szCs w:val="24"/>
              </w:rPr>
            </w:pPr>
            <w:r w:rsidRPr="00F0342D">
              <w:rPr>
                <w:b/>
                <w:bCs/>
                <w:sz w:val="24"/>
                <w:szCs w:val="24"/>
              </w:rPr>
              <w:t>Итого</w:t>
            </w:r>
          </w:p>
        </w:tc>
        <w:tc>
          <w:tcPr>
            <w:tcW w:w="1840"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spacing w:line="360" w:lineRule="auto"/>
              <w:jc w:val="center"/>
              <w:outlineLvl w:val="2"/>
              <w:rPr>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37458E">
            <w:pPr>
              <w:spacing w:line="360" w:lineRule="auto"/>
              <w:jc w:val="center"/>
              <w:outlineLvl w:val="2"/>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F5BDB" w:rsidRPr="00327F4E" w:rsidRDefault="00DF5BDB" w:rsidP="0037458E">
            <w:pPr>
              <w:jc w:val="center"/>
              <w:outlineLvl w:val="2"/>
              <w:rPr>
                <w:b/>
                <w:bCs/>
                <w:sz w:val="24"/>
                <w:szCs w:val="24"/>
              </w:rPr>
            </w:pPr>
            <w:r w:rsidRPr="00327F4E">
              <w:rPr>
                <w:b/>
                <w:bCs/>
                <w:sz w:val="24"/>
                <w:szCs w:val="24"/>
              </w:rPr>
              <w:t>59</w:t>
            </w:r>
          </w:p>
        </w:tc>
        <w:tc>
          <w:tcPr>
            <w:tcW w:w="1418" w:type="dxa"/>
            <w:tcBorders>
              <w:top w:val="single" w:sz="4" w:space="0" w:color="auto"/>
              <w:left w:val="single" w:sz="4" w:space="0" w:color="auto"/>
              <w:bottom w:val="single" w:sz="4" w:space="0" w:color="auto"/>
              <w:right w:val="single" w:sz="4" w:space="0" w:color="auto"/>
            </w:tcBorders>
          </w:tcPr>
          <w:p w:rsidR="00DF5BDB" w:rsidRPr="00F0342D" w:rsidRDefault="00DF5BDB" w:rsidP="0037458E">
            <w:pPr>
              <w:spacing w:line="360" w:lineRule="auto"/>
              <w:jc w:val="center"/>
              <w:outlineLvl w:val="2"/>
              <w:rPr>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DF5BDB" w:rsidRPr="00F0342D" w:rsidRDefault="00DF5BDB" w:rsidP="0037458E">
            <w:pPr>
              <w:spacing w:line="360" w:lineRule="auto"/>
              <w:jc w:val="center"/>
              <w:outlineLvl w:val="2"/>
              <w:rPr>
                <w:b/>
                <w:bCs/>
                <w:sz w:val="24"/>
                <w:szCs w:val="24"/>
              </w:rPr>
            </w:pP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Pr="00F0342D" w:rsidRDefault="00DF5BDB" w:rsidP="00DF5BDB">
      <w:pPr>
        <w:spacing w:line="360" w:lineRule="auto"/>
        <w:rPr>
          <w:b/>
          <w:szCs w:val="28"/>
        </w:rPr>
      </w:pPr>
      <w:r w:rsidRPr="00F0342D">
        <w:rPr>
          <w:b/>
          <w:szCs w:val="28"/>
        </w:rPr>
        <w:lastRenderedPageBreak/>
        <w:t>6 Источники инвестиций, тарифы и доступность программы для населения</w:t>
      </w:r>
    </w:p>
    <w:p w:rsidR="00DF5BDB" w:rsidRPr="00F0342D" w:rsidRDefault="00DF5BDB" w:rsidP="00DF5BDB">
      <w:pPr>
        <w:spacing w:line="360" w:lineRule="auto"/>
        <w:rPr>
          <w:szCs w:val="28"/>
        </w:rPr>
      </w:pPr>
    </w:p>
    <w:p w:rsidR="00DF5BDB" w:rsidRPr="00F0342D" w:rsidRDefault="00DF5BDB" w:rsidP="00DF5BDB">
      <w:pPr>
        <w:spacing w:line="360" w:lineRule="auto"/>
        <w:ind w:firstLine="709"/>
        <w:jc w:val="both"/>
        <w:rPr>
          <w:szCs w:val="28"/>
        </w:rPr>
      </w:pPr>
      <w:r w:rsidRPr="00F0342D">
        <w:rPr>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DF5BDB" w:rsidRPr="00F0342D" w:rsidRDefault="00DF5BDB" w:rsidP="00DF5BDB">
      <w:pPr>
        <w:spacing w:line="360" w:lineRule="auto"/>
        <w:ind w:firstLine="709"/>
        <w:jc w:val="both"/>
        <w:rPr>
          <w:szCs w:val="28"/>
        </w:rPr>
      </w:pPr>
      <w:r w:rsidRPr="00F0342D">
        <w:rPr>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DF5BDB" w:rsidRPr="00F0342D" w:rsidRDefault="00DF5BDB" w:rsidP="00DF5BDB">
      <w:pPr>
        <w:spacing w:line="360" w:lineRule="auto"/>
        <w:ind w:firstLine="709"/>
        <w:jc w:val="both"/>
        <w:rPr>
          <w:szCs w:val="28"/>
        </w:rPr>
      </w:pPr>
      <w:r w:rsidRPr="00F0342D">
        <w:rPr>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DF5BDB" w:rsidRPr="00F0342D" w:rsidRDefault="00DF5BDB" w:rsidP="00DF5BDB">
      <w:pPr>
        <w:spacing w:line="360" w:lineRule="auto"/>
        <w:ind w:firstLine="709"/>
        <w:jc w:val="both"/>
        <w:rPr>
          <w:szCs w:val="28"/>
        </w:rPr>
      </w:pPr>
      <w:r w:rsidRPr="00F0342D">
        <w:rPr>
          <w:szCs w:val="28"/>
        </w:rPr>
        <w:t xml:space="preserve">Запланированный объем средств на реализацию Программы на 2017 - 2027 годы составляет </w:t>
      </w:r>
      <w:r>
        <w:rPr>
          <w:szCs w:val="28"/>
        </w:rPr>
        <w:t xml:space="preserve">169 </w:t>
      </w:r>
      <w:r w:rsidRPr="00F0342D">
        <w:rPr>
          <w:szCs w:val="28"/>
        </w:rPr>
        <w:t>тыс. рублей</w:t>
      </w:r>
    </w:p>
    <w:p w:rsidR="00DF5BDB" w:rsidRPr="00F0342D" w:rsidRDefault="00DF5BDB" w:rsidP="00DF5BDB">
      <w:pPr>
        <w:spacing w:line="360" w:lineRule="auto"/>
        <w:ind w:firstLine="709"/>
        <w:jc w:val="both"/>
        <w:rPr>
          <w:szCs w:val="28"/>
        </w:rPr>
      </w:pPr>
      <w:r w:rsidRPr="00F0342D">
        <w:rPr>
          <w:szCs w:val="28"/>
        </w:rPr>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в таблицах 11 и 12.</w:t>
      </w:r>
    </w:p>
    <w:p w:rsidR="00DF5BDB" w:rsidRDefault="00DF5BDB" w:rsidP="00DF5BDB">
      <w:pPr>
        <w:spacing w:line="360" w:lineRule="auto"/>
        <w:ind w:firstLine="709"/>
        <w:jc w:val="both"/>
        <w:rPr>
          <w:szCs w:val="28"/>
        </w:rPr>
      </w:pPr>
      <w:r w:rsidRPr="00F0342D">
        <w:rPr>
          <w:szCs w:val="28"/>
        </w:rPr>
        <w:t>Финансово-экономическое обоснование программы на 2017 – 2027 годы будет производиться ежегодно, по мере уточнения утверждения инвестиционных программ и объемов финансирования.</w:t>
      </w:r>
    </w:p>
    <w:p w:rsidR="00DF5BDB" w:rsidRDefault="00DF5BDB" w:rsidP="00DF5BDB">
      <w:pPr>
        <w:rPr>
          <w:szCs w:val="28"/>
        </w:rPr>
      </w:pPr>
      <w:r>
        <w:rPr>
          <w:szCs w:val="28"/>
        </w:rPr>
        <w:br w:type="page"/>
      </w:r>
    </w:p>
    <w:p w:rsidR="00DF5BDB" w:rsidRPr="0097141A" w:rsidRDefault="00DF5BDB" w:rsidP="00DF5BDB">
      <w:pPr>
        <w:spacing w:line="360" w:lineRule="auto"/>
        <w:ind w:firstLine="709"/>
        <w:rPr>
          <w:b/>
          <w:i/>
          <w:szCs w:val="28"/>
        </w:rPr>
      </w:pPr>
      <w:r w:rsidRPr="0097141A">
        <w:rPr>
          <w:b/>
          <w:i/>
          <w:szCs w:val="28"/>
        </w:rPr>
        <w:lastRenderedPageBreak/>
        <w:t xml:space="preserve">Объемы и сроки </w:t>
      </w:r>
      <w:proofErr w:type="gramStart"/>
      <w:r w:rsidRPr="0097141A">
        <w:rPr>
          <w:b/>
          <w:i/>
          <w:szCs w:val="28"/>
        </w:rPr>
        <w:t>финансирования Программы комплексного развития систем коммунальной инфраструктуры муниципального образования</w:t>
      </w:r>
      <w:proofErr w:type="gramEnd"/>
      <w:r w:rsidRPr="0097141A">
        <w:rPr>
          <w:b/>
          <w:i/>
          <w:szCs w:val="28"/>
        </w:rPr>
        <w:t xml:space="preserve"> на 2017 - 2027 годы (тыс. руб.)</w:t>
      </w:r>
    </w:p>
    <w:p w:rsidR="00DF5BDB" w:rsidRDefault="00DF5BDB" w:rsidP="00DF5BDB">
      <w:pPr>
        <w:spacing w:line="360" w:lineRule="auto"/>
        <w:ind w:firstLine="709"/>
        <w:rPr>
          <w:szCs w:val="28"/>
        </w:rPr>
      </w:pPr>
    </w:p>
    <w:p w:rsidR="00DF5BDB" w:rsidRDefault="00DF5BDB" w:rsidP="00DF5BDB">
      <w:pPr>
        <w:spacing w:line="360" w:lineRule="auto"/>
        <w:rPr>
          <w:szCs w:val="28"/>
        </w:rPr>
      </w:pPr>
      <w:r w:rsidRPr="00F0342D">
        <w:rPr>
          <w:szCs w:val="28"/>
        </w:rPr>
        <w:t>Таблица 11</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992"/>
        <w:gridCol w:w="1276"/>
        <w:gridCol w:w="1843"/>
        <w:gridCol w:w="1559"/>
        <w:gridCol w:w="1843"/>
      </w:tblGrid>
      <w:tr w:rsidR="00DF5BDB" w:rsidRPr="00AB5D56" w:rsidTr="0037458E">
        <w:trPr>
          <w:trHeight w:val="327"/>
        </w:trPr>
        <w:tc>
          <w:tcPr>
            <w:tcW w:w="568" w:type="dxa"/>
            <w:vMerge w:val="restart"/>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rFonts w:eastAsia="Calibri"/>
                <w:b/>
                <w:bCs/>
                <w:sz w:val="24"/>
                <w:szCs w:val="24"/>
                <w:lang w:eastAsia="en-US"/>
              </w:rPr>
            </w:pPr>
            <w:r w:rsidRPr="00AB5D56">
              <w:rPr>
                <w:rFonts w:eastAsia="Calibri"/>
                <w:b/>
                <w:bCs/>
                <w:sz w:val="24"/>
                <w:szCs w:val="24"/>
                <w:lang w:eastAsia="en-US"/>
              </w:rPr>
              <w:t xml:space="preserve">№ </w:t>
            </w:r>
            <w:proofErr w:type="spellStart"/>
            <w:proofErr w:type="gramStart"/>
            <w:r w:rsidRPr="00AB5D56">
              <w:rPr>
                <w:rFonts w:eastAsia="Calibri"/>
                <w:b/>
                <w:bCs/>
                <w:sz w:val="24"/>
                <w:szCs w:val="24"/>
                <w:lang w:eastAsia="en-US"/>
              </w:rPr>
              <w:t>п</w:t>
            </w:r>
            <w:proofErr w:type="spellEnd"/>
            <w:proofErr w:type="gramEnd"/>
            <w:r w:rsidRPr="00AB5D56">
              <w:rPr>
                <w:rFonts w:eastAsia="Calibri"/>
                <w:b/>
                <w:bCs/>
                <w:sz w:val="24"/>
                <w:szCs w:val="24"/>
                <w:lang w:eastAsia="en-US"/>
              </w:rPr>
              <w:t>/</w:t>
            </w:r>
            <w:proofErr w:type="spellStart"/>
            <w:r w:rsidRPr="00AB5D56">
              <w:rPr>
                <w:rFonts w:eastAsia="Calibri"/>
                <w:b/>
                <w:bCs/>
                <w:sz w:val="24"/>
                <w:szCs w:val="24"/>
                <w:lang w:eastAsia="en-US"/>
              </w:rPr>
              <w:t>п</w:t>
            </w:r>
            <w:proofErr w:type="spellEnd"/>
          </w:p>
          <w:p w:rsidR="00DF5BDB" w:rsidRPr="00AB5D56" w:rsidRDefault="00DF5BDB" w:rsidP="0037458E">
            <w:pPr>
              <w:spacing w:line="360" w:lineRule="auto"/>
              <w:jc w:val="center"/>
              <w:outlineLvl w:val="2"/>
              <w:rPr>
                <w:rFonts w:eastAsia="Calibri"/>
                <w:b/>
                <w:bCs/>
                <w:sz w:val="24"/>
                <w:szCs w:val="24"/>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F5BDB" w:rsidRPr="00AB5D56" w:rsidRDefault="00DF5BDB" w:rsidP="0037458E">
            <w:pPr>
              <w:jc w:val="center"/>
              <w:rPr>
                <w:rFonts w:eastAsia="Calibri"/>
                <w:b/>
                <w:bCs/>
                <w:sz w:val="24"/>
                <w:szCs w:val="24"/>
                <w:lang w:eastAsia="en-US"/>
              </w:rPr>
            </w:pPr>
            <w:r w:rsidRPr="00AB5D56">
              <w:rPr>
                <w:rFonts w:eastAsia="Calibri"/>
                <w:b/>
                <w:bCs/>
                <w:sz w:val="24"/>
                <w:szCs w:val="24"/>
                <w:lang w:eastAsia="en-US"/>
              </w:rPr>
              <w:t>Программы инвестиционных 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DF5BDB" w:rsidRPr="00AB5D56" w:rsidRDefault="00DF5BDB" w:rsidP="0037458E">
            <w:pPr>
              <w:jc w:val="center"/>
              <w:rPr>
                <w:rFonts w:eastAsia="Calibri"/>
                <w:b/>
                <w:bCs/>
                <w:sz w:val="24"/>
                <w:szCs w:val="24"/>
                <w:lang w:eastAsia="en-US"/>
              </w:rPr>
            </w:pPr>
            <w:r w:rsidRPr="00AB5D56">
              <w:rPr>
                <w:rFonts w:eastAsia="Calibri"/>
                <w:b/>
                <w:bCs/>
                <w:sz w:val="24"/>
                <w:szCs w:val="24"/>
                <w:lang w:eastAsia="en-US"/>
              </w:rPr>
              <w:t>Всего</w:t>
            </w:r>
          </w:p>
          <w:p w:rsidR="00DF5BDB" w:rsidRPr="00AB5D56" w:rsidRDefault="00DF5BDB" w:rsidP="0037458E">
            <w:pPr>
              <w:spacing w:line="360" w:lineRule="auto"/>
              <w:jc w:val="center"/>
              <w:outlineLvl w:val="2"/>
              <w:rPr>
                <w:rFonts w:eastAsia="Calibri"/>
                <w:b/>
                <w:bCs/>
                <w:sz w:val="24"/>
                <w:szCs w:val="24"/>
                <w:lang w:eastAsia="en-US"/>
              </w:rPr>
            </w:pPr>
          </w:p>
        </w:tc>
        <w:tc>
          <w:tcPr>
            <w:tcW w:w="6521" w:type="dxa"/>
            <w:gridSpan w:val="4"/>
            <w:tcBorders>
              <w:top w:val="single" w:sz="4" w:space="0" w:color="auto"/>
              <w:left w:val="single" w:sz="4" w:space="0" w:color="auto"/>
              <w:bottom w:val="single" w:sz="4" w:space="0" w:color="auto"/>
              <w:right w:val="single" w:sz="4" w:space="0" w:color="auto"/>
            </w:tcBorders>
            <w:hideMark/>
          </w:tcPr>
          <w:p w:rsidR="00DF5BDB" w:rsidRPr="00AB5D56" w:rsidRDefault="00DF5BDB" w:rsidP="0037458E">
            <w:pPr>
              <w:spacing w:line="360" w:lineRule="auto"/>
              <w:jc w:val="center"/>
              <w:outlineLvl w:val="2"/>
              <w:rPr>
                <w:rFonts w:eastAsia="Calibri"/>
                <w:b/>
                <w:bCs/>
                <w:sz w:val="24"/>
                <w:szCs w:val="24"/>
                <w:lang w:eastAsia="en-US"/>
              </w:rPr>
            </w:pPr>
            <w:r w:rsidRPr="00AB5D56">
              <w:rPr>
                <w:rFonts w:eastAsia="Calibri"/>
                <w:b/>
                <w:bCs/>
                <w:sz w:val="24"/>
                <w:szCs w:val="24"/>
                <w:lang w:eastAsia="en-US"/>
              </w:rPr>
              <w:t>В том числе по источникам финансирования</w:t>
            </w:r>
          </w:p>
        </w:tc>
      </w:tr>
      <w:tr w:rsidR="00DF5BDB" w:rsidRPr="00AB5D56" w:rsidTr="0037458E">
        <w:trPr>
          <w:trHeight w:val="42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37458E">
            <w:pPr>
              <w:rPr>
                <w:rFonts w:eastAsia="Calibri"/>
                <w:b/>
                <w:bCs/>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37458E">
            <w:pPr>
              <w:rPr>
                <w:rFonts w:eastAsia="Calibri"/>
                <w:b/>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37458E">
            <w:pPr>
              <w:rPr>
                <w:rFonts w:eastAsia="Calibri"/>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F5BDB" w:rsidRPr="00AB5D56" w:rsidRDefault="00DF5BDB" w:rsidP="0037458E">
            <w:pPr>
              <w:spacing w:line="360" w:lineRule="auto"/>
              <w:jc w:val="center"/>
              <w:outlineLvl w:val="2"/>
              <w:rPr>
                <w:rFonts w:eastAsia="Calibri"/>
                <w:b/>
                <w:bCs/>
                <w:sz w:val="24"/>
                <w:szCs w:val="24"/>
                <w:lang w:eastAsia="en-US"/>
              </w:rPr>
            </w:pPr>
            <w:r w:rsidRPr="00AB5D56">
              <w:rPr>
                <w:rFonts w:eastAsia="Calibri"/>
                <w:b/>
                <w:bCs/>
                <w:sz w:val="24"/>
                <w:szCs w:val="24"/>
                <w:lang w:eastAsia="en-US"/>
              </w:rPr>
              <w:t>Бюджетные средства всех уровней</w:t>
            </w:r>
          </w:p>
        </w:tc>
        <w:tc>
          <w:tcPr>
            <w:tcW w:w="1843" w:type="dxa"/>
            <w:tcBorders>
              <w:top w:val="single" w:sz="4" w:space="0" w:color="auto"/>
              <w:left w:val="single" w:sz="4" w:space="0" w:color="auto"/>
              <w:bottom w:val="single" w:sz="4" w:space="0" w:color="auto"/>
              <w:right w:val="single" w:sz="4" w:space="0" w:color="auto"/>
            </w:tcBorders>
            <w:hideMark/>
          </w:tcPr>
          <w:p w:rsidR="00DF5BDB" w:rsidRPr="00AB5D56" w:rsidRDefault="00DF5BDB" w:rsidP="0037458E">
            <w:pPr>
              <w:spacing w:line="360" w:lineRule="auto"/>
              <w:jc w:val="center"/>
              <w:outlineLvl w:val="2"/>
              <w:rPr>
                <w:rFonts w:eastAsia="Calibri"/>
                <w:b/>
                <w:bCs/>
                <w:sz w:val="24"/>
                <w:szCs w:val="24"/>
                <w:lang w:eastAsia="en-US"/>
              </w:rPr>
            </w:pPr>
            <w:r w:rsidRPr="00AB5D56">
              <w:rPr>
                <w:rFonts w:eastAsia="Calibri"/>
                <w:b/>
                <w:bCs/>
                <w:sz w:val="24"/>
                <w:szCs w:val="24"/>
                <w:lang w:eastAsia="en-US"/>
              </w:rPr>
              <w:t>Средства населения (плата за подключение)</w:t>
            </w:r>
          </w:p>
        </w:tc>
        <w:tc>
          <w:tcPr>
            <w:tcW w:w="1559" w:type="dxa"/>
            <w:tcBorders>
              <w:top w:val="single" w:sz="4" w:space="0" w:color="auto"/>
              <w:left w:val="single" w:sz="4" w:space="0" w:color="auto"/>
              <w:bottom w:val="single" w:sz="4" w:space="0" w:color="auto"/>
              <w:right w:val="single" w:sz="4" w:space="0" w:color="auto"/>
            </w:tcBorders>
            <w:hideMark/>
          </w:tcPr>
          <w:p w:rsidR="00DF5BDB" w:rsidRPr="00AB5D56" w:rsidRDefault="00DF5BDB" w:rsidP="0037458E">
            <w:pPr>
              <w:spacing w:line="360" w:lineRule="auto"/>
              <w:jc w:val="center"/>
              <w:outlineLvl w:val="2"/>
              <w:rPr>
                <w:rFonts w:eastAsia="Calibri"/>
                <w:b/>
                <w:bCs/>
                <w:sz w:val="24"/>
                <w:szCs w:val="24"/>
                <w:lang w:eastAsia="en-US"/>
              </w:rPr>
            </w:pPr>
            <w:r w:rsidRPr="00AB5D56">
              <w:rPr>
                <w:rFonts w:eastAsia="Calibri"/>
                <w:b/>
                <w:bCs/>
                <w:sz w:val="24"/>
                <w:szCs w:val="24"/>
                <w:lang w:eastAsia="en-US"/>
              </w:rPr>
              <w:t>Кредиты (инвестиционная надбавка к тарифам)</w:t>
            </w:r>
          </w:p>
        </w:tc>
        <w:tc>
          <w:tcPr>
            <w:tcW w:w="1843" w:type="dxa"/>
            <w:tcBorders>
              <w:top w:val="single" w:sz="4" w:space="0" w:color="auto"/>
              <w:left w:val="single" w:sz="4" w:space="0" w:color="auto"/>
              <w:bottom w:val="single" w:sz="4" w:space="0" w:color="auto"/>
              <w:right w:val="single" w:sz="4" w:space="0" w:color="auto"/>
            </w:tcBorders>
            <w:hideMark/>
          </w:tcPr>
          <w:p w:rsidR="00DF5BDB" w:rsidRPr="00AB5D56" w:rsidRDefault="00DF5BDB" w:rsidP="0037458E">
            <w:pPr>
              <w:spacing w:line="360" w:lineRule="auto"/>
              <w:jc w:val="center"/>
              <w:outlineLvl w:val="2"/>
              <w:rPr>
                <w:rFonts w:eastAsia="Calibri"/>
                <w:b/>
                <w:bCs/>
                <w:sz w:val="24"/>
                <w:szCs w:val="24"/>
                <w:lang w:eastAsia="en-US"/>
              </w:rPr>
            </w:pPr>
            <w:r w:rsidRPr="00AB5D56">
              <w:rPr>
                <w:rFonts w:eastAsia="Calibri"/>
                <w:b/>
                <w:bCs/>
                <w:sz w:val="24"/>
                <w:szCs w:val="24"/>
                <w:lang w:eastAsia="en-US"/>
              </w:rPr>
              <w:t>Прочие инвесторы застройщики</w:t>
            </w:r>
          </w:p>
        </w:tc>
      </w:tr>
      <w:tr w:rsidR="00DF5BDB" w:rsidRPr="00AB5D56" w:rsidTr="0037458E">
        <w:trPr>
          <w:trHeight w:val="1677"/>
        </w:trPr>
        <w:tc>
          <w:tcPr>
            <w:tcW w:w="568" w:type="dxa"/>
            <w:tcBorders>
              <w:top w:val="single" w:sz="4" w:space="0" w:color="auto"/>
              <w:left w:val="single" w:sz="4" w:space="0" w:color="auto"/>
              <w:bottom w:val="single" w:sz="4" w:space="0" w:color="auto"/>
              <w:right w:val="single" w:sz="4" w:space="0" w:color="auto"/>
            </w:tcBorders>
            <w:hideMark/>
          </w:tcPr>
          <w:p w:rsidR="00DF5BDB" w:rsidRPr="00AB5D56" w:rsidRDefault="00DF5BDB" w:rsidP="0037458E">
            <w:pPr>
              <w:spacing w:line="360" w:lineRule="auto"/>
              <w:jc w:val="center"/>
              <w:outlineLvl w:val="2"/>
              <w:rPr>
                <w:rFonts w:eastAsia="Calibri"/>
                <w:b/>
                <w:bCs/>
                <w:sz w:val="24"/>
                <w:szCs w:val="24"/>
                <w:lang w:eastAsia="en-US"/>
              </w:rPr>
            </w:pPr>
            <w:r w:rsidRPr="00AB5D56">
              <w:rPr>
                <w:rFonts w:eastAsia="Calibri"/>
                <w:b/>
                <w:bCs/>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F5BDB" w:rsidRPr="00AB5D56" w:rsidRDefault="00DF5BDB" w:rsidP="0037458E">
            <w:pPr>
              <w:jc w:val="center"/>
              <w:rPr>
                <w:rFonts w:eastAsia="Calibri"/>
                <w:b/>
                <w:bCs/>
                <w:sz w:val="24"/>
                <w:szCs w:val="24"/>
                <w:lang w:eastAsia="en-US"/>
              </w:rPr>
            </w:pPr>
            <w:r w:rsidRPr="00AB5D56">
              <w:rPr>
                <w:rFonts w:eastAsia="Calibri"/>
                <w:b/>
                <w:bCs/>
                <w:sz w:val="24"/>
                <w:szCs w:val="24"/>
                <w:lang w:eastAsia="en-US"/>
              </w:rPr>
              <w:t>Программа инвестиционных проектов развития системы водоснабжения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37458E">
            <w:pPr>
              <w:ind w:left="-676" w:firstLine="676"/>
              <w:jc w:val="center"/>
              <w:outlineLvl w:val="2"/>
              <w:rPr>
                <w:rFonts w:eastAsia="Calibri"/>
                <w:b/>
                <w:bCs/>
                <w:sz w:val="24"/>
                <w:szCs w:val="24"/>
                <w:lang w:eastAsia="en-US"/>
              </w:rPr>
            </w:pPr>
            <w:r w:rsidRPr="00AB5D56">
              <w:rPr>
                <w:rFonts w:eastAsia="Calibri"/>
                <w:b/>
                <w:bCs/>
                <w:sz w:val="24"/>
                <w:szCs w:val="24"/>
                <w:lang w:eastAsia="en-US"/>
              </w:rPr>
              <w:t>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37458E">
            <w:pPr>
              <w:jc w:val="center"/>
              <w:outlineLvl w:val="2"/>
              <w:rPr>
                <w:rFonts w:eastAsia="Calibri"/>
                <w:b/>
                <w:bCs/>
                <w:sz w:val="24"/>
                <w:szCs w:val="24"/>
                <w:lang w:eastAsia="en-US"/>
              </w:rPr>
            </w:pPr>
            <w:r w:rsidRPr="00AB5D56">
              <w:rPr>
                <w:rFonts w:eastAsia="Calibri"/>
                <w:b/>
                <w:bCs/>
                <w:sz w:val="24"/>
                <w:szCs w:val="24"/>
                <w:lang w:eastAsia="en-US"/>
              </w:rPr>
              <w:t>110</w:t>
            </w: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rFonts w:eastAsia="Calibri"/>
                <w:b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rFonts w:eastAsia="Calibri"/>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rFonts w:eastAsia="Calibri"/>
                <w:bCs/>
                <w:sz w:val="24"/>
                <w:szCs w:val="24"/>
                <w:lang w:eastAsia="en-US"/>
              </w:rPr>
            </w:pPr>
          </w:p>
        </w:tc>
      </w:tr>
      <w:tr w:rsidR="00DF5BDB" w:rsidRPr="00AB5D56" w:rsidTr="0037458E">
        <w:trPr>
          <w:trHeight w:val="420"/>
        </w:trPr>
        <w:tc>
          <w:tcPr>
            <w:tcW w:w="568" w:type="dxa"/>
            <w:tcBorders>
              <w:top w:val="single" w:sz="4" w:space="0" w:color="auto"/>
              <w:left w:val="single" w:sz="4" w:space="0" w:color="auto"/>
              <w:bottom w:val="single" w:sz="4" w:space="0" w:color="auto"/>
              <w:right w:val="single" w:sz="4" w:space="0" w:color="auto"/>
            </w:tcBorders>
            <w:hideMark/>
          </w:tcPr>
          <w:p w:rsidR="00DF5BDB" w:rsidRPr="00AB5D56" w:rsidRDefault="00DF5BDB" w:rsidP="0037458E">
            <w:pPr>
              <w:spacing w:line="360" w:lineRule="auto"/>
              <w:jc w:val="center"/>
              <w:outlineLvl w:val="2"/>
              <w:rPr>
                <w:rFonts w:eastAsia="Calibri"/>
                <w:b/>
                <w:bCs/>
                <w:sz w:val="24"/>
                <w:szCs w:val="24"/>
                <w:lang w:eastAsia="en-US"/>
              </w:rPr>
            </w:pPr>
            <w:r w:rsidRPr="00AB5D56">
              <w:rPr>
                <w:rFonts w:eastAsia="Calibri"/>
                <w:b/>
                <w:bCs/>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F5BDB" w:rsidRPr="00AB5D56" w:rsidRDefault="00DF5BDB" w:rsidP="0037458E">
            <w:pPr>
              <w:jc w:val="center"/>
              <w:rPr>
                <w:sz w:val="24"/>
                <w:szCs w:val="24"/>
                <w:lang w:eastAsia="en-US"/>
              </w:rPr>
            </w:pPr>
            <w:r w:rsidRPr="00AB5D56">
              <w:rPr>
                <w:rFonts w:eastAsia="Calibri"/>
                <w:b/>
                <w:bCs/>
                <w:sz w:val="24"/>
                <w:szCs w:val="24"/>
                <w:lang w:eastAsia="en-US"/>
              </w:rPr>
              <w:t>Программа инвестиционных проектов развития системы сбора и вызова бытовых отходов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37458E">
            <w:pPr>
              <w:jc w:val="center"/>
              <w:outlineLvl w:val="2"/>
              <w:rPr>
                <w:rFonts w:eastAsia="Calibri"/>
                <w:b/>
                <w:bCs/>
                <w:sz w:val="24"/>
                <w:szCs w:val="24"/>
                <w:lang w:eastAsia="en-US"/>
              </w:rPr>
            </w:pPr>
            <w:r w:rsidRPr="00AB5D56">
              <w:rPr>
                <w:rFonts w:eastAsia="Calibri"/>
                <w:b/>
                <w:bCs/>
                <w:sz w:val="24"/>
                <w:szCs w:val="24"/>
                <w:lang w:eastAsia="en-US"/>
              </w:rPr>
              <w:t>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37458E">
            <w:pPr>
              <w:jc w:val="center"/>
              <w:outlineLvl w:val="2"/>
              <w:rPr>
                <w:rFonts w:eastAsia="Calibri"/>
                <w:b/>
                <w:bCs/>
                <w:sz w:val="24"/>
                <w:szCs w:val="24"/>
                <w:lang w:eastAsia="en-US"/>
              </w:rPr>
            </w:pPr>
            <w:r w:rsidRPr="00AB5D56">
              <w:rPr>
                <w:rFonts w:eastAsia="Calibri"/>
                <w:b/>
                <w:bCs/>
                <w:sz w:val="24"/>
                <w:szCs w:val="24"/>
                <w:lang w:eastAsia="en-US"/>
              </w:rPr>
              <w:t>59</w:t>
            </w: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rFonts w:eastAsia="Calibri"/>
                <w:b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rFonts w:eastAsia="Calibri"/>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rFonts w:eastAsia="Calibri"/>
                <w:bCs/>
                <w:sz w:val="24"/>
                <w:szCs w:val="24"/>
                <w:lang w:eastAsia="en-US"/>
              </w:rPr>
            </w:pPr>
          </w:p>
        </w:tc>
      </w:tr>
      <w:tr w:rsidR="00DF5BDB" w:rsidRPr="00AB5D56" w:rsidTr="0037458E">
        <w:trPr>
          <w:trHeight w:val="795"/>
        </w:trPr>
        <w:tc>
          <w:tcPr>
            <w:tcW w:w="568" w:type="dxa"/>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rFonts w:eastAsia="Calibri"/>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F5BDB" w:rsidRPr="00AB5D56" w:rsidRDefault="00DF5BDB" w:rsidP="0037458E">
            <w:pPr>
              <w:spacing w:line="360" w:lineRule="auto"/>
              <w:jc w:val="center"/>
              <w:outlineLvl w:val="2"/>
              <w:rPr>
                <w:rFonts w:eastAsia="Calibri"/>
                <w:b/>
                <w:bCs/>
                <w:sz w:val="24"/>
                <w:szCs w:val="24"/>
                <w:lang w:eastAsia="en-US"/>
              </w:rPr>
            </w:pPr>
            <w:r w:rsidRPr="00AB5D56">
              <w:rPr>
                <w:rFonts w:eastAsia="Calibri"/>
                <w:b/>
                <w:bCs/>
                <w:sz w:val="24"/>
                <w:szCs w:val="24"/>
                <w:lang w:eastAsia="en-US"/>
              </w:rPr>
              <w:t>Всего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37458E">
            <w:pPr>
              <w:jc w:val="center"/>
              <w:rPr>
                <w:b/>
                <w:sz w:val="24"/>
                <w:szCs w:val="24"/>
                <w:lang w:eastAsia="en-US"/>
              </w:rPr>
            </w:pPr>
            <w:r w:rsidRPr="00AB5D56">
              <w:rPr>
                <w:b/>
                <w:sz w:val="24"/>
                <w:szCs w:val="24"/>
                <w:lang w:eastAsia="en-US"/>
              </w:rPr>
              <w:t>169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37458E">
            <w:pPr>
              <w:jc w:val="center"/>
              <w:rPr>
                <w:b/>
                <w:sz w:val="24"/>
                <w:szCs w:val="24"/>
                <w:lang w:eastAsia="en-US"/>
              </w:rPr>
            </w:pPr>
            <w:r w:rsidRPr="00AB5D56">
              <w:rPr>
                <w:b/>
                <w:sz w:val="24"/>
                <w:szCs w:val="24"/>
                <w:lang w:eastAsia="en-US"/>
              </w:rPr>
              <w:t>169</w:t>
            </w: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b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37458E">
            <w:pPr>
              <w:spacing w:line="360" w:lineRule="auto"/>
              <w:jc w:val="center"/>
              <w:outlineLvl w:val="2"/>
              <w:rPr>
                <w:bCs/>
                <w:sz w:val="24"/>
                <w:szCs w:val="24"/>
                <w:lang w:eastAsia="en-US"/>
              </w:rPr>
            </w:pP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Default="00DF5BDB" w:rsidP="00DF5BDB">
      <w:pPr>
        <w:spacing w:line="360" w:lineRule="auto"/>
        <w:ind w:firstLine="709"/>
        <w:rPr>
          <w:b/>
          <w:i/>
          <w:szCs w:val="28"/>
        </w:rPr>
      </w:pPr>
      <w:r w:rsidRPr="0097141A">
        <w:rPr>
          <w:b/>
          <w:i/>
          <w:szCs w:val="28"/>
        </w:rPr>
        <w:lastRenderedPageBreak/>
        <w:t xml:space="preserve">Объемы и сроки </w:t>
      </w:r>
      <w:proofErr w:type="gramStart"/>
      <w:r w:rsidRPr="0097141A">
        <w:rPr>
          <w:b/>
          <w:i/>
          <w:szCs w:val="28"/>
        </w:rPr>
        <w:t>финансирования Программы комплексного развития систем коммунальной инфраструктуры муниципального образования</w:t>
      </w:r>
      <w:proofErr w:type="gramEnd"/>
      <w:r w:rsidRPr="0097141A">
        <w:rPr>
          <w:b/>
          <w:i/>
          <w:szCs w:val="28"/>
        </w:rPr>
        <w:t xml:space="preserve"> на 2017 - 2027 годы (тыс. руб.)</w:t>
      </w:r>
    </w:p>
    <w:p w:rsidR="00DF5BDB" w:rsidRDefault="00DF5BDB" w:rsidP="00DF5BDB">
      <w:pPr>
        <w:spacing w:line="360" w:lineRule="auto"/>
        <w:ind w:firstLine="709"/>
        <w:rPr>
          <w:szCs w:val="28"/>
        </w:rPr>
      </w:pPr>
    </w:p>
    <w:p w:rsidR="00DF5BDB" w:rsidRDefault="00DF5BDB" w:rsidP="00DF5BDB">
      <w:pPr>
        <w:spacing w:line="360" w:lineRule="auto"/>
        <w:rPr>
          <w:szCs w:val="28"/>
        </w:rPr>
      </w:pPr>
      <w:r w:rsidRPr="0097141A">
        <w:rPr>
          <w:szCs w:val="28"/>
        </w:rPr>
        <w:t>Таблица 12</w:t>
      </w:r>
    </w:p>
    <w:tbl>
      <w:tblPr>
        <w:tblW w:w="53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927"/>
        <w:gridCol w:w="826"/>
        <w:gridCol w:w="551"/>
        <w:gridCol w:w="551"/>
        <w:gridCol w:w="688"/>
        <w:gridCol w:w="688"/>
        <w:gridCol w:w="688"/>
        <w:gridCol w:w="688"/>
        <w:gridCol w:w="551"/>
        <w:gridCol w:w="551"/>
        <w:gridCol w:w="551"/>
        <w:gridCol w:w="551"/>
        <w:gridCol w:w="615"/>
      </w:tblGrid>
      <w:tr w:rsidR="00DF5BDB" w:rsidRPr="0097141A" w:rsidTr="0037458E">
        <w:trPr>
          <w:cantSplit/>
          <w:trHeight w:val="440"/>
        </w:trPr>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ind w:right="-108"/>
              <w:jc w:val="center"/>
              <w:rPr>
                <w:rFonts w:eastAsia="Calibri"/>
                <w:b/>
                <w:lang w:eastAsia="en-US"/>
              </w:rPr>
            </w:pPr>
            <w:r w:rsidRPr="0097141A">
              <w:rPr>
                <w:rFonts w:eastAsia="Calibri"/>
                <w:b/>
                <w:lang w:eastAsia="en-US"/>
              </w:rPr>
              <w:t>№</w:t>
            </w:r>
          </w:p>
          <w:p w:rsidR="00DF5BDB" w:rsidRPr="0097141A" w:rsidRDefault="00DF5BDB" w:rsidP="0037458E">
            <w:pPr>
              <w:ind w:right="-108"/>
              <w:jc w:val="center"/>
              <w:rPr>
                <w:rFonts w:eastAsia="Calibri"/>
                <w:b/>
                <w:lang w:eastAsia="en-US"/>
              </w:rPr>
            </w:pPr>
            <w:proofErr w:type="spellStart"/>
            <w:proofErr w:type="gramStart"/>
            <w:r w:rsidRPr="0097141A">
              <w:rPr>
                <w:rFonts w:eastAsia="Calibri"/>
                <w:b/>
                <w:lang w:eastAsia="en-US"/>
              </w:rPr>
              <w:t>п</w:t>
            </w:r>
            <w:proofErr w:type="spellEnd"/>
            <w:proofErr w:type="gramEnd"/>
            <w:r w:rsidRPr="0097141A">
              <w:rPr>
                <w:rFonts w:eastAsia="Calibri"/>
                <w:b/>
                <w:lang w:eastAsia="en-US"/>
              </w:rPr>
              <w:t>/</w:t>
            </w:r>
            <w:proofErr w:type="spellStart"/>
            <w:r w:rsidRPr="0097141A">
              <w:rPr>
                <w:rFonts w:eastAsia="Calibri"/>
                <w:b/>
                <w:lang w:eastAsia="en-US"/>
              </w:rPr>
              <w:t>п</w:t>
            </w:r>
            <w:proofErr w:type="spellEnd"/>
          </w:p>
        </w:tc>
        <w:tc>
          <w:tcPr>
            <w:tcW w:w="966" w:type="pct"/>
            <w:vMerge w:val="restar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eastAsia="Calibri"/>
                <w:b/>
                <w:lang w:eastAsia="en-US"/>
              </w:rPr>
            </w:pPr>
            <w:r w:rsidRPr="0097141A">
              <w:rPr>
                <w:rFonts w:eastAsia="Calibri"/>
                <w:b/>
                <w:lang w:eastAsia="en-US"/>
              </w:rPr>
              <w:t>Программы инвестиционных проектов</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eastAsia="Calibri"/>
                <w:b/>
                <w:lang w:eastAsia="en-US"/>
              </w:rPr>
            </w:pPr>
            <w:r w:rsidRPr="0097141A">
              <w:rPr>
                <w:rFonts w:eastAsia="Calibri"/>
                <w:b/>
                <w:lang w:eastAsia="en-US"/>
              </w:rPr>
              <w:t>Всего</w:t>
            </w:r>
          </w:p>
        </w:tc>
        <w:tc>
          <w:tcPr>
            <w:tcW w:w="3344" w:type="pct"/>
            <w:gridSpan w:val="11"/>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eastAsia="Calibri"/>
                <w:b/>
                <w:lang w:eastAsia="en-US"/>
              </w:rPr>
            </w:pPr>
            <w:r w:rsidRPr="0097141A">
              <w:rPr>
                <w:rFonts w:eastAsia="Calibri"/>
                <w:b/>
                <w:lang w:eastAsia="en-US"/>
              </w:rPr>
              <w:t>В том числе по годам</w:t>
            </w:r>
          </w:p>
        </w:tc>
      </w:tr>
      <w:tr w:rsidR="00DF5BDB" w:rsidRPr="0097141A" w:rsidTr="0037458E">
        <w:trPr>
          <w:cantSplit/>
          <w:trHeight w:val="884"/>
        </w:trPr>
        <w:tc>
          <w:tcPr>
            <w:tcW w:w="276" w:type="pct"/>
            <w:vMerge/>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rPr>
                <w:rFonts w:eastAsia="Calibri"/>
                <w:b/>
                <w:lang w:eastAsia="en-US"/>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rPr>
                <w:rFonts w:eastAsia="Calibri"/>
                <w:b/>
                <w:lang w:eastAsia="en-US"/>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rPr>
                <w:rFonts w:eastAsia="Calibri"/>
                <w:b/>
                <w:lang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ind w:left="-108" w:right="-108"/>
              <w:rPr>
                <w:rFonts w:eastAsia="Calibri"/>
                <w:b/>
                <w:sz w:val="20"/>
                <w:lang w:eastAsia="en-US"/>
              </w:rPr>
            </w:pPr>
            <w:r w:rsidRPr="0097141A">
              <w:rPr>
                <w:rFonts w:eastAsia="Calibri"/>
                <w:b/>
                <w:sz w:val="20"/>
                <w:lang w:eastAsia="en-US"/>
              </w:rPr>
              <w:t>2017</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ind w:left="-108"/>
              <w:rPr>
                <w:rFonts w:eastAsia="Calibri"/>
                <w:b/>
                <w:sz w:val="20"/>
                <w:lang w:eastAsia="en-US"/>
              </w:rPr>
            </w:pPr>
            <w:r w:rsidRPr="0097141A">
              <w:rPr>
                <w:rFonts w:eastAsia="Calibri"/>
                <w:b/>
                <w:sz w:val="20"/>
                <w:lang w:eastAsia="en-US"/>
              </w:rPr>
              <w:t>2018</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rPr>
                <w:rFonts w:eastAsia="Calibri"/>
                <w:b/>
                <w:sz w:val="20"/>
                <w:lang w:eastAsia="en-US"/>
              </w:rPr>
            </w:pPr>
            <w:r w:rsidRPr="0097141A">
              <w:rPr>
                <w:rFonts w:eastAsia="Calibri"/>
                <w:b/>
                <w:sz w:val="20"/>
                <w:lang w:eastAsia="en-US"/>
              </w:rPr>
              <w:t>2019</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rPr>
                <w:rFonts w:eastAsia="Calibri"/>
                <w:b/>
                <w:sz w:val="20"/>
                <w:lang w:eastAsia="en-US"/>
              </w:rPr>
            </w:pPr>
            <w:r w:rsidRPr="0097141A">
              <w:rPr>
                <w:rFonts w:eastAsia="Calibri"/>
                <w:b/>
                <w:sz w:val="20"/>
                <w:lang w:eastAsia="en-US"/>
              </w:rPr>
              <w:t>2020</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rPr>
                <w:rFonts w:eastAsia="Calibri"/>
                <w:b/>
                <w:sz w:val="20"/>
                <w:lang w:eastAsia="en-US"/>
              </w:rPr>
            </w:pPr>
            <w:r w:rsidRPr="0097141A">
              <w:rPr>
                <w:rFonts w:eastAsia="Calibri"/>
                <w:b/>
                <w:sz w:val="20"/>
                <w:lang w:eastAsia="en-US"/>
              </w:rPr>
              <w:t>2021</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rPr>
                <w:rFonts w:eastAsia="Calibri"/>
                <w:b/>
                <w:sz w:val="20"/>
                <w:lang w:eastAsia="en-US"/>
              </w:rPr>
            </w:pPr>
            <w:r w:rsidRPr="0097141A">
              <w:rPr>
                <w:rFonts w:eastAsia="Calibri"/>
                <w:b/>
                <w:sz w:val="20"/>
                <w:lang w:eastAsia="en-US"/>
              </w:rPr>
              <w:t>2022</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ind w:left="-108"/>
              <w:rPr>
                <w:rFonts w:eastAsia="Calibri"/>
                <w:b/>
                <w:sz w:val="20"/>
                <w:lang w:eastAsia="en-US"/>
              </w:rPr>
            </w:pPr>
            <w:r w:rsidRPr="0097141A">
              <w:rPr>
                <w:rFonts w:eastAsia="Calibri"/>
                <w:b/>
                <w:sz w:val="20"/>
                <w:lang w:eastAsia="en-US"/>
              </w:rPr>
              <w:t>2023</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ind w:right="-108"/>
              <w:rPr>
                <w:rFonts w:eastAsia="Calibri"/>
                <w:b/>
                <w:sz w:val="20"/>
                <w:lang w:eastAsia="en-US"/>
              </w:rPr>
            </w:pPr>
            <w:r w:rsidRPr="0097141A">
              <w:rPr>
                <w:rFonts w:eastAsia="Calibri"/>
                <w:b/>
                <w:sz w:val="20"/>
                <w:lang w:eastAsia="en-US"/>
              </w:rPr>
              <w:t>2024</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ind w:right="-108"/>
              <w:rPr>
                <w:rFonts w:eastAsia="Calibri"/>
                <w:b/>
                <w:sz w:val="20"/>
                <w:lang w:eastAsia="en-US"/>
              </w:rPr>
            </w:pPr>
            <w:r w:rsidRPr="0097141A">
              <w:rPr>
                <w:rFonts w:eastAsia="Calibri"/>
                <w:b/>
                <w:sz w:val="20"/>
                <w:lang w:eastAsia="en-US"/>
              </w:rPr>
              <w:t>2025</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ind w:right="-108"/>
              <w:rPr>
                <w:rFonts w:eastAsia="Calibri"/>
                <w:b/>
                <w:sz w:val="20"/>
                <w:lang w:eastAsia="en-US"/>
              </w:rPr>
            </w:pPr>
            <w:r w:rsidRPr="0097141A">
              <w:rPr>
                <w:rFonts w:eastAsia="Calibri"/>
                <w:b/>
                <w:sz w:val="20"/>
                <w:lang w:eastAsia="en-US"/>
              </w:rPr>
              <w:t>2026</w:t>
            </w:r>
          </w:p>
        </w:tc>
        <w:tc>
          <w:tcPr>
            <w:tcW w:w="310"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ind w:right="-46"/>
              <w:rPr>
                <w:rFonts w:eastAsia="Calibri"/>
                <w:b/>
                <w:sz w:val="20"/>
                <w:lang w:eastAsia="en-US"/>
              </w:rPr>
            </w:pPr>
            <w:r w:rsidRPr="0097141A">
              <w:rPr>
                <w:rFonts w:eastAsia="Calibri"/>
                <w:b/>
                <w:sz w:val="20"/>
                <w:lang w:eastAsia="en-US"/>
              </w:rPr>
              <w:t>2027</w:t>
            </w:r>
          </w:p>
        </w:tc>
      </w:tr>
      <w:tr w:rsidR="00DF5BDB" w:rsidRPr="0097141A" w:rsidTr="0037458E">
        <w:trPr>
          <w:cantSplit/>
          <w:trHeight w:val="1134"/>
        </w:trPr>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outlineLvl w:val="2"/>
              <w:rPr>
                <w:rFonts w:eastAsia="Calibri"/>
                <w:b/>
                <w:bCs/>
                <w:lang w:eastAsia="en-US"/>
              </w:rPr>
            </w:pPr>
            <w:r w:rsidRPr="0097141A">
              <w:rPr>
                <w:rFonts w:eastAsia="Calibri"/>
                <w:b/>
                <w:bCs/>
                <w:lang w:eastAsia="en-US"/>
              </w:rPr>
              <w:t>1</w:t>
            </w:r>
          </w:p>
        </w:tc>
        <w:tc>
          <w:tcPr>
            <w:tcW w:w="96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eastAsia="Calibri"/>
                <w:b/>
                <w:bCs/>
                <w:sz w:val="24"/>
                <w:szCs w:val="24"/>
                <w:lang w:eastAsia="en-US"/>
              </w:rPr>
            </w:pPr>
            <w:r w:rsidRPr="0097141A">
              <w:rPr>
                <w:rFonts w:eastAsia="Calibri"/>
                <w:b/>
                <w:bCs/>
                <w:sz w:val="24"/>
                <w:szCs w:val="24"/>
                <w:lang w:eastAsia="en-US"/>
              </w:rPr>
              <w:t>Программа инвестиционных проектов развития системы электроснабжения</w:t>
            </w:r>
          </w:p>
        </w:tc>
        <w:tc>
          <w:tcPr>
            <w:tcW w:w="414"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outlineLvl w:val="2"/>
              <w:rPr>
                <w:rFonts w:eastAsia="Calibri"/>
                <w:b/>
                <w:bCs/>
                <w:sz w:val="26"/>
                <w:szCs w:val="26"/>
                <w:lang w:eastAsia="en-US"/>
              </w:rPr>
            </w:pPr>
            <w:r w:rsidRPr="0097141A">
              <w:rPr>
                <w:rFonts w:eastAsia="Calibri"/>
                <w:b/>
                <w:bCs/>
                <w:sz w:val="26"/>
                <w:szCs w:val="26"/>
                <w:lang w:eastAsia="en-US"/>
              </w:rPr>
              <w:t>110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c>
          <w:tcPr>
            <w:tcW w:w="310"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bCs/>
                <w:sz w:val="24"/>
                <w:szCs w:val="24"/>
                <w:lang w:eastAsia="en-US"/>
              </w:rPr>
              <w:t>10</w:t>
            </w:r>
          </w:p>
        </w:tc>
      </w:tr>
      <w:tr w:rsidR="00DF5BDB" w:rsidRPr="0097141A" w:rsidTr="0037458E">
        <w:trPr>
          <w:cantSplit/>
          <w:trHeight w:val="1134"/>
        </w:trPr>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outlineLvl w:val="2"/>
              <w:rPr>
                <w:rFonts w:eastAsia="Calibri"/>
                <w:b/>
                <w:bCs/>
                <w:lang w:eastAsia="en-US"/>
              </w:rPr>
            </w:pPr>
            <w:r w:rsidRPr="0097141A">
              <w:rPr>
                <w:rFonts w:eastAsia="Calibri"/>
                <w:b/>
                <w:bCs/>
                <w:lang w:eastAsia="en-US"/>
              </w:rPr>
              <w:t>2</w:t>
            </w:r>
          </w:p>
        </w:tc>
        <w:tc>
          <w:tcPr>
            <w:tcW w:w="96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sz w:val="24"/>
                <w:szCs w:val="24"/>
                <w:lang w:eastAsia="en-US"/>
              </w:rPr>
            </w:pPr>
            <w:r w:rsidRPr="0097141A">
              <w:rPr>
                <w:rFonts w:eastAsia="Calibri"/>
                <w:b/>
                <w:bCs/>
                <w:sz w:val="24"/>
                <w:szCs w:val="24"/>
                <w:lang w:eastAsia="en-US"/>
              </w:rPr>
              <w:t>Программа инвестиционных проектов развития системы сбора и вызова бытовых отходов</w:t>
            </w:r>
          </w:p>
        </w:tc>
        <w:tc>
          <w:tcPr>
            <w:tcW w:w="414"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outlineLvl w:val="2"/>
              <w:rPr>
                <w:rFonts w:eastAsia="Calibri"/>
                <w:b/>
                <w:bCs/>
                <w:sz w:val="26"/>
                <w:szCs w:val="26"/>
                <w:lang w:eastAsia="en-US"/>
              </w:rPr>
            </w:pPr>
            <w:r w:rsidRPr="0097141A">
              <w:rPr>
                <w:rFonts w:eastAsia="Calibri"/>
                <w:b/>
                <w:bCs/>
                <w:sz w:val="26"/>
                <w:szCs w:val="26"/>
                <w:lang w:eastAsia="en-US"/>
              </w:rPr>
              <w:t>59</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sz w:val="24"/>
                <w:szCs w:val="24"/>
                <w:lang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sz w:val="24"/>
                <w:szCs w:val="24"/>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sz w:val="24"/>
                <w:szCs w:val="24"/>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sz w:val="24"/>
                <w:szCs w:val="24"/>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sz w:val="24"/>
                <w:szCs w:val="24"/>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rFonts w:eastAsia="Calibri"/>
                <w:sz w:val="24"/>
                <w:szCs w:val="24"/>
                <w:lang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4,6</w:t>
            </w:r>
          </w:p>
        </w:tc>
        <w:tc>
          <w:tcPr>
            <w:tcW w:w="310"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4,6</w:t>
            </w:r>
          </w:p>
        </w:tc>
      </w:tr>
      <w:tr w:rsidR="00DF5BDB" w:rsidRPr="0097141A" w:rsidTr="0037458E">
        <w:trPr>
          <w:cantSplit/>
          <w:trHeight w:val="1134"/>
        </w:trPr>
        <w:tc>
          <w:tcPr>
            <w:tcW w:w="276" w:type="pct"/>
            <w:tcBorders>
              <w:top w:val="single" w:sz="4" w:space="0" w:color="auto"/>
              <w:left w:val="single" w:sz="4" w:space="0" w:color="auto"/>
              <w:bottom w:val="single" w:sz="4" w:space="0" w:color="auto"/>
              <w:right w:val="single" w:sz="4" w:space="0" w:color="auto"/>
            </w:tcBorders>
            <w:vAlign w:val="center"/>
          </w:tcPr>
          <w:p w:rsidR="00DF5BDB" w:rsidRPr="0097141A" w:rsidRDefault="00DF5BDB" w:rsidP="0037458E">
            <w:pPr>
              <w:jc w:val="center"/>
              <w:rPr>
                <w:rFonts w:eastAsia="Calibri"/>
                <w:b/>
                <w:lang w:eastAsia="en-US"/>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eastAsia="Calibri"/>
                <w:b/>
                <w:lang w:eastAsia="en-US"/>
              </w:rPr>
            </w:pPr>
            <w:r w:rsidRPr="0097141A">
              <w:rPr>
                <w:rFonts w:eastAsia="Calibri"/>
                <w:b/>
                <w:lang w:eastAsia="en-US"/>
              </w:rPr>
              <w:t>Всего по Программе</w:t>
            </w:r>
          </w:p>
        </w:tc>
        <w:tc>
          <w:tcPr>
            <w:tcW w:w="414"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b/>
                <w:sz w:val="26"/>
                <w:szCs w:val="26"/>
                <w:lang w:eastAsia="en-US"/>
              </w:rPr>
            </w:pPr>
            <w:r w:rsidRPr="0097141A">
              <w:rPr>
                <w:b/>
                <w:sz w:val="26"/>
                <w:szCs w:val="26"/>
                <w:lang w:eastAsia="en-US"/>
              </w:rPr>
              <w:t>169</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14,6</w:t>
            </w:r>
          </w:p>
        </w:tc>
        <w:tc>
          <w:tcPr>
            <w:tcW w:w="310"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37458E">
            <w:pPr>
              <w:jc w:val="center"/>
              <w:rPr>
                <w:rFonts w:ascii="Calibri" w:hAnsi="Calibri"/>
                <w:sz w:val="24"/>
                <w:szCs w:val="24"/>
                <w:lang w:eastAsia="en-US"/>
              </w:rPr>
            </w:pPr>
            <w:r w:rsidRPr="0097141A">
              <w:rPr>
                <w:sz w:val="24"/>
                <w:szCs w:val="24"/>
                <w:lang w:eastAsia="en-US"/>
              </w:rPr>
              <w:t>14,6</w:t>
            </w: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Pr="0097141A" w:rsidRDefault="00DF5BDB" w:rsidP="00DF5BDB">
      <w:pPr>
        <w:spacing w:line="360" w:lineRule="auto"/>
        <w:ind w:firstLine="709"/>
        <w:rPr>
          <w:b/>
          <w:i/>
          <w:szCs w:val="28"/>
        </w:rPr>
      </w:pPr>
      <w:r w:rsidRPr="0097141A">
        <w:rPr>
          <w:b/>
          <w:i/>
          <w:szCs w:val="28"/>
        </w:rPr>
        <w:lastRenderedPageBreak/>
        <w:t>Расчет критериев доступности</w:t>
      </w:r>
    </w:p>
    <w:p w:rsidR="00DF5BDB" w:rsidRPr="0097141A" w:rsidRDefault="00DF5BDB" w:rsidP="00DF5BDB">
      <w:pPr>
        <w:spacing w:line="360" w:lineRule="auto"/>
        <w:ind w:firstLine="709"/>
        <w:rPr>
          <w:szCs w:val="28"/>
        </w:rPr>
      </w:pPr>
    </w:p>
    <w:p w:rsidR="00DF5BDB" w:rsidRPr="0097141A" w:rsidRDefault="00DF5BDB" w:rsidP="00DF5BDB">
      <w:pPr>
        <w:spacing w:line="360" w:lineRule="auto"/>
        <w:ind w:firstLine="709"/>
        <w:jc w:val="both"/>
        <w:rPr>
          <w:szCs w:val="28"/>
        </w:rPr>
      </w:pPr>
      <w:proofErr w:type="gramStart"/>
      <w:r w:rsidRPr="0097141A">
        <w:rPr>
          <w:szCs w:val="28"/>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roofErr w:type="gramEnd"/>
    </w:p>
    <w:p w:rsidR="00DF5BDB" w:rsidRPr="0097141A" w:rsidRDefault="00DF5BDB" w:rsidP="00DF5BDB">
      <w:pPr>
        <w:spacing w:line="360" w:lineRule="auto"/>
        <w:ind w:firstLine="709"/>
        <w:jc w:val="both"/>
        <w:rPr>
          <w:szCs w:val="28"/>
        </w:rPr>
      </w:pPr>
      <w:r w:rsidRPr="0097141A">
        <w:rPr>
          <w:szCs w:val="28"/>
        </w:rPr>
        <w:t>а) доля расходов на коммунальные услуги в совокупном доходе семьи;</w:t>
      </w:r>
    </w:p>
    <w:p w:rsidR="00DF5BDB" w:rsidRPr="0097141A" w:rsidRDefault="00DF5BDB" w:rsidP="00DF5BDB">
      <w:pPr>
        <w:spacing w:line="360" w:lineRule="auto"/>
        <w:ind w:firstLine="709"/>
        <w:jc w:val="both"/>
        <w:rPr>
          <w:szCs w:val="28"/>
        </w:rPr>
      </w:pPr>
      <w:r w:rsidRPr="0097141A">
        <w:rPr>
          <w:szCs w:val="28"/>
        </w:rPr>
        <w:t>б) доля населения с доходами ниже прожиточного минимума;</w:t>
      </w:r>
    </w:p>
    <w:p w:rsidR="00DF5BDB" w:rsidRPr="0097141A" w:rsidRDefault="00DF5BDB" w:rsidP="00DF5BDB">
      <w:pPr>
        <w:spacing w:line="360" w:lineRule="auto"/>
        <w:ind w:firstLine="709"/>
        <w:jc w:val="both"/>
        <w:rPr>
          <w:szCs w:val="28"/>
        </w:rPr>
      </w:pPr>
      <w:r w:rsidRPr="0097141A">
        <w:rPr>
          <w:szCs w:val="28"/>
        </w:rPr>
        <w:t>в) уровень собираемости платежей за коммунальные услуги;</w:t>
      </w:r>
    </w:p>
    <w:p w:rsidR="00DF5BDB" w:rsidRPr="0097141A" w:rsidRDefault="00DF5BDB" w:rsidP="00DF5BDB">
      <w:pPr>
        <w:spacing w:line="360" w:lineRule="auto"/>
        <w:ind w:firstLine="709"/>
        <w:jc w:val="both"/>
        <w:rPr>
          <w:szCs w:val="28"/>
        </w:rPr>
      </w:pPr>
      <w:r w:rsidRPr="0097141A">
        <w:rPr>
          <w:szCs w:val="28"/>
        </w:rPr>
        <w:t>г) доля получателей субсидий на оплату коммунальных услуг в общей численности населения.</w:t>
      </w:r>
    </w:p>
    <w:p w:rsidR="00DF5BDB" w:rsidRPr="0097141A" w:rsidRDefault="00DF5BDB" w:rsidP="00DF5BDB">
      <w:pPr>
        <w:spacing w:line="360" w:lineRule="auto"/>
        <w:ind w:firstLine="709"/>
        <w:jc w:val="both"/>
        <w:rPr>
          <w:szCs w:val="28"/>
        </w:rPr>
      </w:pPr>
      <w:r w:rsidRPr="0097141A">
        <w:rPr>
          <w:szCs w:val="28"/>
        </w:rPr>
        <w:t>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DF5BDB" w:rsidRPr="0097141A" w:rsidRDefault="00DF5BDB" w:rsidP="00DF5BDB">
      <w:pPr>
        <w:spacing w:line="360" w:lineRule="auto"/>
        <w:ind w:firstLine="709"/>
        <w:jc w:val="both"/>
        <w:rPr>
          <w:szCs w:val="28"/>
        </w:rPr>
      </w:pPr>
      <w:r w:rsidRPr="0097141A">
        <w:rPr>
          <w:szCs w:val="28"/>
        </w:rPr>
        <w:t>- уровень благоустройства жилищного фонда;</w:t>
      </w:r>
    </w:p>
    <w:p w:rsidR="00DF5BDB" w:rsidRPr="0097141A" w:rsidRDefault="00DF5BDB" w:rsidP="00DF5BDB">
      <w:pPr>
        <w:spacing w:line="360" w:lineRule="auto"/>
        <w:ind w:firstLine="709"/>
        <w:jc w:val="both"/>
        <w:rPr>
          <w:szCs w:val="28"/>
        </w:rPr>
      </w:pPr>
      <w:r w:rsidRPr="0097141A">
        <w:rPr>
          <w:szCs w:val="28"/>
        </w:rPr>
        <w:t>- коэффициент обеспечения текущей потребности в услугах;</w:t>
      </w:r>
    </w:p>
    <w:p w:rsidR="00DF5BDB" w:rsidRPr="0097141A" w:rsidRDefault="00DF5BDB" w:rsidP="00DF5BDB">
      <w:pPr>
        <w:spacing w:line="360" w:lineRule="auto"/>
        <w:ind w:firstLine="709"/>
        <w:jc w:val="both"/>
        <w:rPr>
          <w:szCs w:val="28"/>
        </w:rPr>
      </w:pPr>
      <w:r w:rsidRPr="0097141A">
        <w:rPr>
          <w:szCs w:val="28"/>
        </w:rPr>
        <w:t>- коэффициент покрытия прогнозной потребности в услугах;</w:t>
      </w:r>
    </w:p>
    <w:p w:rsidR="00DF5BDB" w:rsidRPr="0097141A" w:rsidRDefault="00DF5BDB" w:rsidP="00DF5BDB">
      <w:pPr>
        <w:spacing w:line="360" w:lineRule="auto"/>
        <w:ind w:firstLine="709"/>
        <w:jc w:val="both"/>
        <w:rPr>
          <w:szCs w:val="28"/>
        </w:rPr>
      </w:pPr>
      <w:r w:rsidRPr="0097141A">
        <w:rPr>
          <w:szCs w:val="28"/>
        </w:rPr>
        <w:t>- коэффициент покупательской способности граждан.</w:t>
      </w:r>
    </w:p>
    <w:p w:rsidR="00DF5BDB" w:rsidRDefault="00DF5BDB" w:rsidP="00DF5BDB">
      <w:pPr>
        <w:spacing w:line="360" w:lineRule="auto"/>
        <w:ind w:firstLine="709"/>
        <w:jc w:val="both"/>
        <w:rPr>
          <w:szCs w:val="28"/>
        </w:rPr>
      </w:pPr>
      <w:r w:rsidRPr="0097141A">
        <w:rPr>
          <w:szCs w:val="28"/>
        </w:rPr>
        <w:t>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DF5BDB" w:rsidRPr="0097141A" w:rsidRDefault="00DF5BDB" w:rsidP="00DF5BDB">
      <w:pPr>
        <w:spacing w:line="360" w:lineRule="auto"/>
        <w:jc w:val="both"/>
        <w:rPr>
          <w:szCs w:val="28"/>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934DC9" w:rsidRPr="00AF5759" w:rsidRDefault="00934DC9" w:rsidP="00934DC9">
      <w:pPr>
        <w:spacing w:line="360" w:lineRule="auto"/>
        <w:rPr>
          <w:b/>
          <w:szCs w:val="28"/>
        </w:rPr>
      </w:pPr>
      <w:r>
        <w:rPr>
          <w:b/>
          <w:szCs w:val="28"/>
        </w:rPr>
        <w:t xml:space="preserve">2. </w:t>
      </w:r>
      <w:r w:rsidRPr="00AF5759">
        <w:rPr>
          <w:b/>
          <w:szCs w:val="28"/>
        </w:rPr>
        <w:t xml:space="preserve">Перспективные показатели развития </w:t>
      </w:r>
      <w:r w:rsidR="00EC225A" w:rsidRPr="00EC225A">
        <w:rPr>
          <w:b/>
          <w:szCs w:val="28"/>
        </w:rPr>
        <w:t>Тархановского</w:t>
      </w:r>
      <w:r w:rsidRPr="00AF5759">
        <w:rPr>
          <w:b/>
          <w:szCs w:val="28"/>
        </w:rPr>
        <w:t xml:space="preserve"> сельского поселения для разработки программы</w:t>
      </w:r>
    </w:p>
    <w:p w:rsidR="00934DC9" w:rsidRPr="000931AA" w:rsidRDefault="00934DC9" w:rsidP="00934DC9">
      <w:pPr>
        <w:pStyle w:val="a5"/>
        <w:spacing w:line="360" w:lineRule="auto"/>
        <w:ind w:left="0"/>
        <w:jc w:val="both"/>
        <w:rPr>
          <w:b/>
          <w:szCs w:val="28"/>
        </w:rPr>
      </w:pPr>
    </w:p>
    <w:p w:rsidR="00934DC9" w:rsidRPr="00B35D09" w:rsidRDefault="00934DC9" w:rsidP="00934DC9">
      <w:pPr>
        <w:spacing w:line="360" w:lineRule="auto"/>
        <w:jc w:val="both"/>
        <w:rPr>
          <w:b/>
          <w:szCs w:val="28"/>
        </w:rPr>
      </w:pPr>
      <w:r>
        <w:rPr>
          <w:b/>
          <w:szCs w:val="28"/>
        </w:rPr>
        <w:t>1.1</w:t>
      </w:r>
      <w:r w:rsidRPr="00B35D09">
        <w:rPr>
          <w:b/>
          <w:szCs w:val="28"/>
        </w:rPr>
        <w:t xml:space="preserve"> Характеристика сельского поселения</w:t>
      </w:r>
    </w:p>
    <w:p w:rsidR="00934DC9" w:rsidRDefault="00934DC9" w:rsidP="00934DC9">
      <w:pPr>
        <w:rPr>
          <w:szCs w:val="28"/>
        </w:rPr>
      </w:pPr>
    </w:p>
    <w:p w:rsidR="00934DC9" w:rsidRPr="009D33B3" w:rsidRDefault="00EC225A" w:rsidP="00934DC9">
      <w:pPr>
        <w:spacing w:line="360" w:lineRule="auto"/>
        <w:ind w:firstLine="709"/>
        <w:jc w:val="both"/>
        <w:rPr>
          <w:szCs w:val="28"/>
        </w:rPr>
      </w:pPr>
      <w:proofErr w:type="spellStart"/>
      <w:r>
        <w:rPr>
          <w:szCs w:val="28"/>
        </w:rPr>
        <w:t>Тархановское</w:t>
      </w:r>
      <w:proofErr w:type="spellEnd"/>
      <w:r w:rsidR="00934DC9" w:rsidRPr="009D33B3">
        <w:rPr>
          <w:szCs w:val="28"/>
        </w:rPr>
        <w:t xml:space="preserve"> сельское поселение расположено в северо-западной части Ичалковского района, на расстоянии </w:t>
      </w:r>
      <w:r>
        <w:rPr>
          <w:szCs w:val="28"/>
        </w:rPr>
        <w:t>50</w:t>
      </w:r>
      <w:r w:rsidR="00934DC9" w:rsidRPr="009D33B3">
        <w:rPr>
          <w:szCs w:val="28"/>
        </w:rPr>
        <w:t xml:space="preserve"> км от районного центра </w:t>
      </w:r>
      <w:proofErr w:type="spellStart"/>
      <w:r w:rsidR="00934DC9" w:rsidRPr="009D33B3">
        <w:rPr>
          <w:szCs w:val="28"/>
        </w:rPr>
        <w:t>Кемля</w:t>
      </w:r>
      <w:proofErr w:type="spellEnd"/>
      <w:proofErr w:type="gramStart"/>
      <w:r w:rsidR="00934DC9" w:rsidRPr="009D33B3">
        <w:rPr>
          <w:szCs w:val="28"/>
        </w:rPr>
        <w:t xml:space="preserve"> </w:t>
      </w:r>
      <w:r>
        <w:rPr>
          <w:szCs w:val="28"/>
        </w:rPr>
        <w:t xml:space="preserve"> </w:t>
      </w:r>
      <w:r w:rsidR="00934DC9" w:rsidRPr="009D33B3">
        <w:rPr>
          <w:szCs w:val="28"/>
        </w:rPr>
        <w:t>.</w:t>
      </w:r>
      <w:proofErr w:type="gramEnd"/>
    </w:p>
    <w:p w:rsidR="00934DC9" w:rsidRPr="00542CDF" w:rsidRDefault="00934DC9" w:rsidP="00934DC9">
      <w:pPr>
        <w:spacing w:line="360" w:lineRule="auto"/>
        <w:ind w:firstLine="709"/>
        <w:jc w:val="both"/>
        <w:rPr>
          <w:szCs w:val="28"/>
        </w:rPr>
      </w:pPr>
      <w:r w:rsidRPr="00542CDF">
        <w:rPr>
          <w:szCs w:val="28"/>
        </w:rPr>
        <w:t xml:space="preserve">На его территории проживает </w:t>
      </w:r>
      <w:r w:rsidR="00EC225A">
        <w:rPr>
          <w:szCs w:val="28"/>
        </w:rPr>
        <w:t>438</w:t>
      </w:r>
      <w:r w:rsidRPr="00542CDF">
        <w:rPr>
          <w:szCs w:val="28"/>
        </w:rPr>
        <w:t xml:space="preserve"> человек.</w:t>
      </w:r>
    </w:p>
    <w:p w:rsidR="00934DC9" w:rsidRPr="00542CDF" w:rsidRDefault="00934DC9" w:rsidP="00934DC9">
      <w:pPr>
        <w:spacing w:line="360" w:lineRule="auto"/>
        <w:ind w:firstLine="709"/>
        <w:jc w:val="both"/>
        <w:rPr>
          <w:szCs w:val="28"/>
        </w:rPr>
      </w:pPr>
      <w:r w:rsidRPr="00542CDF">
        <w:rPr>
          <w:szCs w:val="28"/>
        </w:rPr>
        <w:t>Экономика поселения имеет аграрную направленность. В настоящее время общая земельная площадь составляет 9330 га, в том числе земли сельскохозяйственного назначения 4654,7 га и земли населенных пунктов 471,2 га.</w:t>
      </w:r>
    </w:p>
    <w:p w:rsidR="00934DC9" w:rsidRPr="00542CDF" w:rsidRDefault="00934DC9" w:rsidP="00934DC9">
      <w:pPr>
        <w:spacing w:line="360" w:lineRule="auto"/>
        <w:ind w:firstLine="709"/>
        <w:jc w:val="both"/>
        <w:rPr>
          <w:szCs w:val="28"/>
        </w:rPr>
      </w:pPr>
      <w:r w:rsidRPr="00542CDF">
        <w:rPr>
          <w:szCs w:val="28"/>
        </w:rPr>
        <w:t xml:space="preserve">Территория </w:t>
      </w:r>
      <w:r w:rsidR="00EC225A">
        <w:rPr>
          <w:szCs w:val="28"/>
        </w:rPr>
        <w:t>Тархановского</w:t>
      </w:r>
      <w:r w:rsidRPr="00542CDF">
        <w:rPr>
          <w:szCs w:val="28"/>
        </w:rPr>
        <w:t xml:space="preserve"> сельского поселения по природным условиям относится к агроклиматическому району. В целом, климатические условия района благоприятны для роста и развития всех основных районированных сельскохозяйственных культур.</w:t>
      </w:r>
    </w:p>
    <w:p w:rsidR="00934DC9" w:rsidRDefault="00934DC9" w:rsidP="00934DC9">
      <w:pPr>
        <w:spacing w:line="360" w:lineRule="auto"/>
        <w:ind w:firstLine="709"/>
        <w:jc w:val="both"/>
        <w:rPr>
          <w:szCs w:val="28"/>
        </w:rPr>
      </w:pPr>
      <w:r w:rsidRPr="00542CDF">
        <w:rPr>
          <w:szCs w:val="28"/>
        </w:rPr>
        <w:t xml:space="preserve">По территории </w:t>
      </w:r>
      <w:r w:rsidR="00EC225A">
        <w:rPr>
          <w:szCs w:val="28"/>
        </w:rPr>
        <w:t>Тархановского</w:t>
      </w:r>
      <w:r w:rsidRPr="00542CDF">
        <w:rPr>
          <w:szCs w:val="28"/>
        </w:rPr>
        <w:t xml:space="preserve"> сельского поселения протекают реки </w:t>
      </w:r>
      <w:r w:rsidR="00EC225A">
        <w:rPr>
          <w:szCs w:val="28"/>
        </w:rPr>
        <w:t>–</w:t>
      </w:r>
      <w:r w:rsidRPr="00542CDF">
        <w:rPr>
          <w:szCs w:val="28"/>
        </w:rPr>
        <w:t xml:space="preserve"> Алатырь</w:t>
      </w:r>
      <w:proofErr w:type="gramStart"/>
      <w:r w:rsidR="00EC225A">
        <w:rPr>
          <w:szCs w:val="28"/>
        </w:rPr>
        <w:t xml:space="preserve"> ,</w:t>
      </w:r>
      <w:proofErr w:type="spellStart"/>
      <w:proofErr w:type="gramEnd"/>
      <w:r w:rsidR="00EC225A">
        <w:rPr>
          <w:szCs w:val="28"/>
        </w:rPr>
        <w:t>Нуя,Вежнуя</w:t>
      </w:r>
      <w:proofErr w:type="spellEnd"/>
      <w:r w:rsidRPr="00542CDF">
        <w:rPr>
          <w:szCs w:val="28"/>
        </w:rPr>
        <w:t>.</w:t>
      </w:r>
    </w:p>
    <w:p w:rsidR="00934DC9" w:rsidRPr="0008226E" w:rsidRDefault="00934DC9" w:rsidP="00934DC9">
      <w:pPr>
        <w:spacing w:line="360" w:lineRule="auto"/>
        <w:ind w:firstLine="708"/>
        <w:rPr>
          <w:b/>
          <w:i/>
          <w:szCs w:val="28"/>
        </w:rPr>
      </w:pPr>
      <w:r w:rsidRPr="0008226E">
        <w:rPr>
          <w:b/>
          <w:i/>
          <w:szCs w:val="28"/>
        </w:rPr>
        <w:t>Транспорт</w:t>
      </w:r>
    </w:p>
    <w:p w:rsidR="00934DC9" w:rsidRDefault="00934DC9" w:rsidP="00934DC9">
      <w:pPr>
        <w:spacing w:line="360" w:lineRule="auto"/>
        <w:ind w:firstLine="709"/>
        <w:jc w:val="both"/>
        <w:rPr>
          <w:szCs w:val="28"/>
        </w:rPr>
      </w:pPr>
      <w:r w:rsidRPr="009127C4">
        <w:rPr>
          <w:szCs w:val="28"/>
        </w:rPr>
        <w:t>Основные транспортные связи (с райцентром и столицей) осуществляются по автомобильным дорогам личным и общественным автотранспортом. Исходя, из прогнозов по увеличению личного транспорта предлагается, что количество занятых в отрасли, обслуживающей автотранспорт, увеличится. Воздушный и водный транспорт отсутствует.</w:t>
      </w:r>
    </w:p>
    <w:p w:rsidR="00934DC9" w:rsidRDefault="00934DC9" w:rsidP="00934DC9">
      <w:pPr>
        <w:rPr>
          <w:i/>
          <w:szCs w:val="28"/>
        </w:rPr>
      </w:pPr>
      <w:r>
        <w:rPr>
          <w:i/>
          <w:szCs w:val="28"/>
        </w:rPr>
        <w:br w:type="page"/>
      </w:r>
    </w:p>
    <w:p w:rsidR="00934DC9" w:rsidRDefault="00934DC9" w:rsidP="00934DC9">
      <w:pPr>
        <w:spacing w:line="360" w:lineRule="auto"/>
        <w:ind w:firstLine="709"/>
        <w:jc w:val="both"/>
        <w:rPr>
          <w:i/>
          <w:szCs w:val="28"/>
        </w:rPr>
      </w:pPr>
      <w:r w:rsidRPr="00613D65">
        <w:rPr>
          <w:i/>
          <w:szCs w:val="28"/>
        </w:rPr>
        <w:lastRenderedPageBreak/>
        <w:t>Автомобильные дороги</w:t>
      </w:r>
    </w:p>
    <w:p w:rsidR="00934DC9" w:rsidRPr="00613D65" w:rsidRDefault="00934DC9" w:rsidP="00934DC9">
      <w:pPr>
        <w:spacing w:line="360" w:lineRule="auto"/>
        <w:ind w:firstLine="709"/>
        <w:jc w:val="both"/>
        <w:rPr>
          <w:szCs w:val="28"/>
        </w:rPr>
      </w:pPr>
      <w:r w:rsidRPr="00613D65">
        <w:rPr>
          <w:szCs w:val="28"/>
        </w:rPr>
        <w:t>Республиканские дороги – собственность Республики Мордовия включая основные республиканские и прочие республиканские дороги.</w:t>
      </w:r>
    </w:p>
    <w:p w:rsidR="00934DC9" w:rsidRPr="00613D65" w:rsidRDefault="00934DC9" w:rsidP="00934DC9">
      <w:pPr>
        <w:spacing w:line="360" w:lineRule="auto"/>
        <w:ind w:firstLine="709"/>
        <w:jc w:val="both"/>
        <w:rPr>
          <w:szCs w:val="28"/>
        </w:rPr>
      </w:pPr>
      <w:r w:rsidRPr="00613D65">
        <w:rPr>
          <w:szCs w:val="28"/>
        </w:rPr>
        <w:t>Общая протяженность автодорог общего пользования на территории района составляет 300,8 км.</w:t>
      </w:r>
    </w:p>
    <w:p w:rsidR="00934DC9" w:rsidRPr="00613D65" w:rsidRDefault="00934DC9" w:rsidP="00934DC9">
      <w:pPr>
        <w:spacing w:line="360" w:lineRule="auto"/>
        <w:ind w:firstLine="709"/>
        <w:jc w:val="both"/>
        <w:rPr>
          <w:szCs w:val="28"/>
        </w:rPr>
      </w:pPr>
      <w:r w:rsidRPr="00613D65">
        <w:rPr>
          <w:szCs w:val="28"/>
        </w:rPr>
        <w:t>Дороги местного значения являются собственностью муниципальных образований.</w:t>
      </w:r>
    </w:p>
    <w:p w:rsidR="00934DC9" w:rsidRPr="00613D65" w:rsidRDefault="00934DC9" w:rsidP="00934DC9">
      <w:pPr>
        <w:spacing w:line="360" w:lineRule="auto"/>
        <w:ind w:firstLine="709"/>
        <w:jc w:val="both"/>
        <w:rPr>
          <w:szCs w:val="28"/>
        </w:rPr>
      </w:pPr>
      <w:r w:rsidRPr="00613D65">
        <w:rPr>
          <w:szCs w:val="28"/>
        </w:rPr>
        <w:t>Опорная сеть – республиканские дороги утверждаются 1 раз в 5 лет.</w:t>
      </w:r>
    </w:p>
    <w:p w:rsidR="00934DC9" w:rsidRPr="00613D65" w:rsidRDefault="00934DC9" w:rsidP="00934DC9">
      <w:pPr>
        <w:spacing w:line="360" w:lineRule="auto"/>
        <w:ind w:firstLine="709"/>
        <w:jc w:val="both"/>
        <w:rPr>
          <w:szCs w:val="28"/>
        </w:rPr>
      </w:pPr>
      <w:r w:rsidRPr="00613D65">
        <w:rPr>
          <w:szCs w:val="28"/>
        </w:rPr>
        <w:t xml:space="preserve">По территории </w:t>
      </w:r>
      <w:r w:rsidR="00EC225A">
        <w:rPr>
          <w:szCs w:val="28"/>
        </w:rPr>
        <w:t>Тархановского</w:t>
      </w:r>
      <w:r w:rsidRPr="00613D65">
        <w:rPr>
          <w:szCs w:val="28"/>
        </w:rPr>
        <w:t xml:space="preserve"> сельского поселения проходят дороги общего пользования муниципального значения.</w:t>
      </w:r>
    </w:p>
    <w:p w:rsidR="00934DC9" w:rsidRPr="00613D65" w:rsidRDefault="00934DC9" w:rsidP="00934DC9">
      <w:pPr>
        <w:spacing w:line="360" w:lineRule="auto"/>
        <w:ind w:firstLine="709"/>
        <w:jc w:val="both"/>
        <w:rPr>
          <w:szCs w:val="28"/>
        </w:rPr>
      </w:pPr>
      <w:r w:rsidRPr="00613D65">
        <w:rPr>
          <w:szCs w:val="28"/>
        </w:rPr>
        <w:t>Дороги, ведущие к населенным пунктам сельского поселения, асфальтированы.</w:t>
      </w:r>
    </w:p>
    <w:p w:rsidR="00934DC9" w:rsidRDefault="00934DC9" w:rsidP="00934DC9">
      <w:pPr>
        <w:spacing w:line="360" w:lineRule="auto"/>
        <w:ind w:firstLine="709"/>
        <w:jc w:val="both"/>
        <w:rPr>
          <w:i/>
          <w:szCs w:val="28"/>
        </w:rPr>
      </w:pPr>
      <w:r w:rsidRPr="00613D65">
        <w:rPr>
          <w:i/>
          <w:szCs w:val="28"/>
        </w:rPr>
        <w:t>Автомобильный транспорт</w:t>
      </w:r>
    </w:p>
    <w:p w:rsidR="00934DC9" w:rsidRDefault="00934DC9" w:rsidP="00934DC9">
      <w:pPr>
        <w:spacing w:line="360" w:lineRule="auto"/>
        <w:ind w:firstLine="709"/>
        <w:jc w:val="both"/>
        <w:rPr>
          <w:szCs w:val="28"/>
        </w:rPr>
      </w:pPr>
      <w:r w:rsidRPr="00613D65">
        <w:rPr>
          <w:szCs w:val="28"/>
        </w:rPr>
        <w:t xml:space="preserve">Транспортное обслуживание </w:t>
      </w:r>
      <w:r w:rsidR="00EC225A">
        <w:rPr>
          <w:szCs w:val="28"/>
        </w:rPr>
        <w:t>Тархановского</w:t>
      </w:r>
      <w:r w:rsidR="00EC225A" w:rsidRPr="00613D65">
        <w:rPr>
          <w:szCs w:val="28"/>
        </w:rPr>
        <w:t xml:space="preserve"> </w:t>
      </w:r>
      <w:r w:rsidRPr="00613D65">
        <w:rPr>
          <w:szCs w:val="28"/>
        </w:rPr>
        <w:t>сельского поселения осуществляют автобусы Ичалковского и автобусы частных предпринимателей с лицензиями на перевозки.</w:t>
      </w:r>
    </w:p>
    <w:p w:rsidR="00934DC9" w:rsidRDefault="00934DC9" w:rsidP="00934DC9">
      <w:pPr>
        <w:spacing w:line="360" w:lineRule="auto"/>
        <w:jc w:val="both"/>
        <w:rPr>
          <w:szCs w:val="28"/>
        </w:rPr>
      </w:pPr>
      <w:r>
        <w:rPr>
          <w:szCs w:val="28"/>
        </w:rPr>
        <w:t>Таблица 1 – Характеристика транспортного обслуживания</w:t>
      </w:r>
    </w:p>
    <w:tbl>
      <w:tblPr>
        <w:tblW w:w="8520" w:type="dxa"/>
        <w:tblInd w:w="108" w:type="dxa"/>
        <w:tblLayout w:type="fixed"/>
        <w:tblLook w:val="04A0"/>
      </w:tblPr>
      <w:tblGrid>
        <w:gridCol w:w="709"/>
        <w:gridCol w:w="3611"/>
        <w:gridCol w:w="1980"/>
        <w:gridCol w:w="2220"/>
      </w:tblGrid>
      <w:tr w:rsidR="00934DC9" w:rsidRPr="0068752E" w:rsidTr="0037458E">
        <w:tc>
          <w:tcPr>
            <w:tcW w:w="709" w:type="dxa"/>
            <w:tcBorders>
              <w:top w:val="single" w:sz="4" w:space="0" w:color="000000"/>
              <w:left w:val="single" w:sz="4" w:space="0" w:color="000000"/>
              <w:bottom w:val="single" w:sz="4" w:space="0" w:color="000000"/>
              <w:right w:val="nil"/>
            </w:tcBorders>
            <w:hideMark/>
          </w:tcPr>
          <w:p w:rsidR="00934DC9" w:rsidRPr="0068752E" w:rsidRDefault="00934DC9" w:rsidP="0037458E">
            <w:pPr>
              <w:snapToGrid w:val="0"/>
              <w:rPr>
                <w:sz w:val="24"/>
                <w:szCs w:val="24"/>
                <w:lang w:eastAsia="en-US"/>
              </w:rPr>
            </w:pPr>
            <w:r w:rsidRPr="0068752E">
              <w:rPr>
                <w:sz w:val="24"/>
                <w:szCs w:val="24"/>
                <w:lang w:eastAsia="en-US"/>
              </w:rPr>
              <w:t xml:space="preserve">№№ </w:t>
            </w:r>
            <w:proofErr w:type="spellStart"/>
            <w:proofErr w:type="gramStart"/>
            <w:r w:rsidRPr="0068752E">
              <w:rPr>
                <w:sz w:val="24"/>
                <w:szCs w:val="24"/>
                <w:lang w:eastAsia="en-US"/>
              </w:rPr>
              <w:t>п</w:t>
            </w:r>
            <w:proofErr w:type="spellEnd"/>
            <w:proofErr w:type="gramEnd"/>
            <w:r w:rsidRPr="0068752E">
              <w:rPr>
                <w:sz w:val="24"/>
                <w:szCs w:val="24"/>
                <w:lang w:eastAsia="en-US"/>
              </w:rPr>
              <w:t>/</w:t>
            </w:r>
            <w:proofErr w:type="spellStart"/>
            <w:r w:rsidRPr="0068752E">
              <w:rPr>
                <w:sz w:val="24"/>
                <w:szCs w:val="24"/>
                <w:lang w:eastAsia="en-US"/>
              </w:rPr>
              <w:t>п</w:t>
            </w:r>
            <w:proofErr w:type="spellEnd"/>
          </w:p>
        </w:tc>
        <w:tc>
          <w:tcPr>
            <w:tcW w:w="3611" w:type="dxa"/>
            <w:tcBorders>
              <w:top w:val="single" w:sz="4" w:space="0" w:color="000000"/>
              <w:left w:val="single" w:sz="4" w:space="0" w:color="000000"/>
              <w:bottom w:val="single" w:sz="4" w:space="0" w:color="000000"/>
              <w:right w:val="nil"/>
            </w:tcBorders>
            <w:vAlign w:val="center"/>
            <w:hideMark/>
          </w:tcPr>
          <w:p w:rsidR="00934DC9" w:rsidRPr="0068752E" w:rsidRDefault="00934DC9" w:rsidP="0037458E">
            <w:pPr>
              <w:snapToGrid w:val="0"/>
              <w:jc w:val="center"/>
              <w:rPr>
                <w:sz w:val="24"/>
                <w:szCs w:val="24"/>
                <w:lang w:eastAsia="en-US"/>
              </w:rPr>
            </w:pPr>
            <w:r w:rsidRPr="0068752E">
              <w:rPr>
                <w:sz w:val="24"/>
                <w:szCs w:val="24"/>
                <w:lang w:eastAsia="en-US"/>
              </w:rPr>
              <w:t>Направление маршрута</w:t>
            </w:r>
          </w:p>
        </w:tc>
        <w:tc>
          <w:tcPr>
            <w:tcW w:w="1980" w:type="dxa"/>
            <w:tcBorders>
              <w:top w:val="single" w:sz="4" w:space="0" w:color="000000"/>
              <w:left w:val="single" w:sz="4" w:space="0" w:color="000000"/>
              <w:bottom w:val="single" w:sz="4" w:space="0" w:color="000000"/>
              <w:right w:val="nil"/>
            </w:tcBorders>
            <w:hideMark/>
          </w:tcPr>
          <w:p w:rsidR="00934DC9" w:rsidRPr="0068752E" w:rsidRDefault="00934DC9" w:rsidP="0037458E">
            <w:pPr>
              <w:snapToGrid w:val="0"/>
              <w:rPr>
                <w:sz w:val="24"/>
                <w:szCs w:val="24"/>
                <w:lang w:eastAsia="en-US"/>
              </w:rPr>
            </w:pPr>
            <w:r w:rsidRPr="0068752E">
              <w:rPr>
                <w:sz w:val="24"/>
                <w:szCs w:val="24"/>
                <w:lang w:eastAsia="en-US"/>
              </w:rPr>
              <w:t>Протяжённость,</w:t>
            </w:r>
          </w:p>
          <w:p w:rsidR="00934DC9" w:rsidRPr="0068752E" w:rsidRDefault="00934DC9" w:rsidP="0037458E">
            <w:pPr>
              <w:jc w:val="center"/>
              <w:rPr>
                <w:sz w:val="24"/>
                <w:szCs w:val="24"/>
                <w:lang w:eastAsia="en-US"/>
              </w:rPr>
            </w:pPr>
            <w:proofErr w:type="gramStart"/>
            <w:r w:rsidRPr="0068752E">
              <w:rPr>
                <w:sz w:val="24"/>
                <w:szCs w:val="24"/>
                <w:lang w:eastAsia="en-US"/>
              </w:rPr>
              <w:t>км</w:t>
            </w:r>
            <w:proofErr w:type="gramEnd"/>
            <w:r w:rsidRPr="0068752E">
              <w:rPr>
                <w:sz w:val="24"/>
                <w:szCs w:val="24"/>
                <w:lang w:eastAsia="en-US"/>
              </w:rPr>
              <w:t>.</w:t>
            </w:r>
          </w:p>
        </w:tc>
        <w:tc>
          <w:tcPr>
            <w:tcW w:w="2220" w:type="dxa"/>
            <w:tcBorders>
              <w:top w:val="single" w:sz="4" w:space="0" w:color="000000"/>
              <w:left w:val="single" w:sz="4" w:space="0" w:color="000000"/>
              <w:bottom w:val="single" w:sz="4" w:space="0" w:color="000000"/>
              <w:right w:val="single" w:sz="4" w:space="0" w:color="000000"/>
            </w:tcBorders>
            <w:hideMark/>
          </w:tcPr>
          <w:p w:rsidR="00934DC9" w:rsidRPr="0068752E" w:rsidRDefault="00934DC9" w:rsidP="0037458E">
            <w:pPr>
              <w:snapToGrid w:val="0"/>
              <w:rPr>
                <w:sz w:val="24"/>
                <w:szCs w:val="24"/>
                <w:lang w:eastAsia="en-US"/>
              </w:rPr>
            </w:pPr>
            <w:r w:rsidRPr="0068752E">
              <w:rPr>
                <w:sz w:val="24"/>
                <w:szCs w:val="24"/>
                <w:lang w:eastAsia="en-US"/>
              </w:rPr>
              <w:t xml:space="preserve">Количество рейсов </w:t>
            </w:r>
          </w:p>
          <w:p w:rsidR="00934DC9" w:rsidRPr="0068752E" w:rsidRDefault="00934DC9" w:rsidP="0037458E">
            <w:pPr>
              <w:snapToGrid w:val="0"/>
              <w:jc w:val="center"/>
              <w:rPr>
                <w:sz w:val="24"/>
                <w:szCs w:val="24"/>
                <w:lang w:eastAsia="en-US"/>
              </w:rPr>
            </w:pPr>
            <w:r w:rsidRPr="0068752E">
              <w:rPr>
                <w:sz w:val="24"/>
                <w:szCs w:val="24"/>
                <w:lang w:eastAsia="en-US"/>
              </w:rPr>
              <w:t>в сутки</w:t>
            </w:r>
            <w:r w:rsidR="00EC225A">
              <w:rPr>
                <w:sz w:val="24"/>
                <w:szCs w:val="24"/>
                <w:lang w:eastAsia="en-US"/>
              </w:rPr>
              <w:t xml:space="preserve"> 3раза в неделю</w:t>
            </w:r>
          </w:p>
        </w:tc>
      </w:tr>
      <w:tr w:rsidR="00934DC9" w:rsidRPr="0068752E" w:rsidTr="0037458E">
        <w:tc>
          <w:tcPr>
            <w:tcW w:w="709" w:type="dxa"/>
            <w:tcBorders>
              <w:top w:val="nil"/>
              <w:left w:val="single" w:sz="4" w:space="0" w:color="000000"/>
              <w:bottom w:val="single" w:sz="4" w:space="0" w:color="000000"/>
              <w:right w:val="nil"/>
            </w:tcBorders>
            <w:vAlign w:val="center"/>
            <w:hideMark/>
          </w:tcPr>
          <w:p w:rsidR="00934DC9" w:rsidRPr="0068752E" w:rsidRDefault="00934DC9" w:rsidP="0037458E">
            <w:pPr>
              <w:snapToGrid w:val="0"/>
              <w:spacing w:line="360" w:lineRule="auto"/>
              <w:jc w:val="center"/>
              <w:rPr>
                <w:sz w:val="24"/>
                <w:szCs w:val="24"/>
                <w:lang w:eastAsia="en-US"/>
              </w:rPr>
            </w:pPr>
            <w:r w:rsidRPr="0068752E">
              <w:rPr>
                <w:sz w:val="24"/>
                <w:szCs w:val="24"/>
                <w:lang w:eastAsia="en-US"/>
              </w:rPr>
              <w:t>1</w:t>
            </w:r>
          </w:p>
        </w:tc>
        <w:tc>
          <w:tcPr>
            <w:tcW w:w="3611" w:type="dxa"/>
            <w:tcBorders>
              <w:top w:val="nil"/>
              <w:left w:val="single" w:sz="4" w:space="0" w:color="000000"/>
              <w:bottom w:val="single" w:sz="4" w:space="0" w:color="000000"/>
              <w:right w:val="nil"/>
            </w:tcBorders>
            <w:hideMark/>
          </w:tcPr>
          <w:p w:rsidR="00934DC9" w:rsidRPr="0068752E" w:rsidRDefault="00934DC9" w:rsidP="00EC225A">
            <w:pPr>
              <w:snapToGrid w:val="0"/>
              <w:spacing w:line="360" w:lineRule="auto"/>
              <w:rPr>
                <w:sz w:val="24"/>
                <w:szCs w:val="24"/>
                <w:lang w:eastAsia="en-US"/>
              </w:rPr>
            </w:pPr>
            <w:proofErr w:type="spellStart"/>
            <w:r w:rsidRPr="0068752E">
              <w:rPr>
                <w:sz w:val="24"/>
                <w:szCs w:val="24"/>
                <w:lang w:eastAsia="en-US"/>
              </w:rPr>
              <w:t>Кемля</w:t>
            </w:r>
            <w:proofErr w:type="spellEnd"/>
            <w:r w:rsidRPr="0068752E">
              <w:rPr>
                <w:sz w:val="24"/>
                <w:szCs w:val="24"/>
                <w:lang w:eastAsia="en-US"/>
              </w:rPr>
              <w:t xml:space="preserve"> – </w:t>
            </w:r>
            <w:proofErr w:type="spellStart"/>
            <w:r w:rsidR="00EC225A">
              <w:rPr>
                <w:sz w:val="24"/>
                <w:szCs w:val="24"/>
                <w:lang w:eastAsia="en-US"/>
              </w:rPr>
              <w:t>Ведянцы</w:t>
            </w:r>
            <w:proofErr w:type="spellEnd"/>
          </w:p>
        </w:tc>
        <w:tc>
          <w:tcPr>
            <w:tcW w:w="1980" w:type="dxa"/>
            <w:tcBorders>
              <w:top w:val="nil"/>
              <w:left w:val="single" w:sz="4" w:space="0" w:color="000000"/>
              <w:bottom w:val="single" w:sz="4" w:space="0" w:color="000000"/>
              <w:right w:val="nil"/>
            </w:tcBorders>
            <w:vAlign w:val="center"/>
            <w:hideMark/>
          </w:tcPr>
          <w:p w:rsidR="00934DC9" w:rsidRPr="0068752E" w:rsidRDefault="00EC225A" w:rsidP="0037458E">
            <w:pPr>
              <w:snapToGrid w:val="0"/>
              <w:spacing w:line="360" w:lineRule="auto"/>
              <w:jc w:val="center"/>
              <w:rPr>
                <w:sz w:val="24"/>
                <w:szCs w:val="24"/>
                <w:lang w:eastAsia="en-US"/>
              </w:rPr>
            </w:pPr>
            <w:r>
              <w:rPr>
                <w:sz w:val="24"/>
                <w:szCs w:val="24"/>
                <w:lang w:eastAsia="en-US"/>
              </w:rPr>
              <w:t>55</w:t>
            </w:r>
          </w:p>
        </w:tc>
        <w:tc>
          <w:tcPr>
            <w:tcW w:w="2220" w:type="dxa"/>
            <w:tcBorders>
              <w:top w:val="nil"/>
              <w:left w:val="single" w:sz="4" w:space="0" w:color="000000"/>
              <w:bottom w:val="single" w:sz="4" w:space="0" w:color="000000"/>
              <w:right w:val="single" w:sz="4" w:space="0" w:color="000000"/>
            </w:tcBorders>
            <w:vAlign w:val="center"/>
            <w:hideMark/>
          </w:tcPr>
          <w:p w:rsidR="00934DC9" w:rsidRPr="0068752E" w:rsidRDefault="00934DC9" w:rsidP="00EC225A">
            <w:pPr>
              <w:snapToGrid w:val="0"/>
              <w:spacing w:line="360" w:lineRule="auto"/>
              <w:jc w:val="center"/>
              <w:rPr>
                <w:sz w:val="24"/>
                <w:szCs w:val="24"/>
                <w:lang w:eastAsia="en-US"/>
              </w:rPr>
            </w:pPr>
            <w:r w:rsidRPr="0068752E">
              <w:rPr>
                <w:sz w:val="24"/>
                <w:szCs w:val="24"/>
                <w:lang w:eastAsia="en-US"/>
              </w:rPr>
              <w:t>2</w:t>
            </w:r>
            <w:r w:rsidR="00EC225A">
              <w:rPr>
                <w:sz w:val="24"/>
                <w:szCs w:val="24"/>
                <w:lang w:eastAsia="en-US"/>
              </w:rPr>
              <w:t xml:space="preserve">  </w:t>
            </w:r>
          </w:p>
        </w:tc>
      </w:tr>
    </w:tbl>
    <w:p w:rsidR="00934DC9" w:rsidRDefault="00934DC9" w:rsidP="00934DC9">
      <w:pPr>
        <w:spacing w:line="360" w:lineRule="auto"/>
        <w:ind w:firstLine="709"/>
        <w:jc w:val="both"/>
        <w:rPr>
          <w:szCs w:val="28"/>
        </w:rPr>
      </w:pPr>
    </w:p>
    <w:p w:rsidR="00934DC9" w:rsidRPr="00613D65" w:rsidRDefault="00934DC9" w:rsidP="00934DC9">
      <w:pPr>
        <w:spacing w:line="360" w:lineRule="auto"/>
        <w:ind w:firstLine="709"/>
        <w:jc w:val="both"/>
        <w:rPr>
          <w:szCs w:val="28"/>
        </w:rPr>
      </w:pPr>
      <w:r w:rsidRPr="00613D65">
        <w:rPr>
          <w:szCs w:val="28"/>
        </w:rPr>
        <w:t xml:space="preserve">Пригородные маршруты связывают </w:t>
      </w:r>
      <w:r w:rsidR="00EC225A">
        <w:rPr>
          <w:szCs w:val="28"/>
        </w:rPr>
        <w:t>Тархановского</w:t>
      </w:r>
      <w:r w:rsidRPr="00613D65">
        <w:rPr>
          <w:szCs w:val="28"/>
        </w:rPr>
        <w:t xml:space="preserve"> сельское поселение с основными городами республики и с другими поселениями регулярными автобусными сообщениями по дорогам с твёрдым покрытием, имеющим IV техническую категорию.</w:t>
      </w:r>
    </w:p>
    <w:p w:rsidR="00934DC9" w:rsidRDefault="00934DC9" w:rsidP="00934DC9">
      <w:pPr>
        <w:spacing w:line="360" w:lineRule="auto"/>
        <w:jc w:val="both"/>
        <w:rPr>
          <w:szCs w:val="28"/>
        </w:rPr>
      </w:pPr>
      <w:r w:rsidRPr="00613D65">
        <w:rPr>
          <w:szCs w:val="28"/>
        </w:rPr>
        <w:t>Таблица</w:t>
      </w:r>
      <w:r>
        <w:rPr>
          <w:szCs w:val="28"/>
        </w:rPr>
        <w:t xml:space="preserve"> 2 </w:t>
      </w:r>
      <w:r w:rsidRPr="00613D65">
        <w:rPr>
          <w:szCs w:val="28"/>
        </w:rPr>
        <w:t xml:space="preserve">- Прогноз количества транспортных средств в </w:t>
      </w:r>
      <w:proofErr w:type="spellStart"/>
      <w:r w:rsidR="00EC225A">
        <w:rPr>
          <w:szCs w:val="28"/>
        </w:rPr>
        <w:t>Тархановском</w:t>
      </w:r>
      <w:proofErr w:type="spellEnd"/>
      <w:r w:rsidR="00EC225A" w:rsidRPr="00613D65">
        <w:rPr>
          <w:szCs w:val="28"/>
        </w:rPr>
        <w:t xml:space="preserve"> </w:t>
      </w:r>
      <w:r w:rsidRPr="00613D65">
        <w:rPr>
          <w:szCs w:val="28"/>
        </w:rPr>
        <w:t>сельском поселении</w:t>
      </w:r>
    </w:p>
    <w:tbl>
      <w:tblPr>
        <w:tblW w:w="9356" w:type="dxa"/>
        <w:tblInd w:w="108" w:type="dxa"/>
        <w:tblLayout w:type="fixed"/>
        <w:tblLook w:val="04A0"/>
      </w:tblPr>
      <w:tblGrid>
        <w:gridCol w:w="3828"/>
        <w:gridCol w:w="2126"/>
        <w:gridCol w:w="1843"/>
        <w:gridCol w:w="1559"/>
      </w:tblGrid>
      <w:tr w:rsidR="00934DC9" w:rsidRPr="00613D65" w:rsidTr="0037458E">
        <w:trPr>
          <w:cantSplit/>
          <w:trHeight w:hRule="exact" w:val="286"/>
        </w:trPr>
        <w:tc>
          <w:tcPr>
            <w:tcW w:w="3828" w:type="dxa"/>
            <w:vMerge w:val="restart"/>
            <w:tcBorders>
              <w:top w:val="single" w:sz="4" w:space="0" w:color="000000"/>
              <w:left w:val="single" w:sz="4" w:space="0" w:color="000000"/>
              <w:bottom w:val="single" w:sz="4" w:space="0" w:color="000000"/>
              <w:right w:val="single" w:sz="4" w:space="0" w:color="auto"/>
            </w:tcBorders>
            <w:hideMark/>
          </w:tcPr>
          <w:p w:rsidR="00934DC9" w:rsidRPr="00613D65" w:rsidRDefault="00934DC9" w:rsidP="0037458E">
            <w:pPr>
              <w:snapToGrid w:val="0"/>
              <w:jc w:val="center"/>
              <w:rPr>
                <w:sz w:val="24"/>
                <w:szCs w:val="24"/>
                <w:lang w:eastAsia="en-US"/>
              </w:rPr>
            </w:pPr>
            <w:r w:rsidRPr="00613D65">
              <w:rPr>
                <w:sz w:val="24"/>
                <w:szCs w:val="24"/>
                <w:lang w:eastAsia="en-US"/>
              </w:rPr>
              <w:t>Показатели</w:t>
            </w:r>
          </w:p>
        </w:tc>
        <w:tc>
          <w:tcPr>
            <w:tcW w:w="2126" w:type="dxa"/>
            <w:vMerge w:val="restart"/>
            <w:tcBorders>
              <w:top w:val="single" w:sz="4" w:space="0" w:color="000000"/>
              <w:left w:val="single" w:sz="4" w:space="0" w:color="000000"/>
              <w:bottom w:val="single" w:sz="4" w:space="0" w:color="000000"/>
              <w:right w:val="single" w:sz="4" w:space="0" w:color="auto"/>
            </w:tcBorders>
            <w:hideMark/>
          </w:tcPr>
          <w:p w:rsidR="00934DC9" w:rsidRPr="00613D65" w:rsidRDefault="00934DC9" w:rsidP="0037458E">
            <w:pPr>
              <w:snapToGrid w:val="0"/>
              <w:rPr>
                <w:sz w:val="24"/>
                <w:szCs w:val="24"/>
                <w:lang w:eastAsia="en-US"/>
              </w:rPr>
            </w:pPr>
            <w:r w:rsidRPr="00613D65">
              <w:rPr>
                <w:sz w:val="24"/>
                <w:szCs w:val="24"/>
                <w:lang w:eastAsia="en-US"/>
              </w:rPr>
              <w:t>Индивидуальные</w:t>
            </w:r>
          </w:p>
        </w:tc>
        <w:tc>
          <w:tcPr>
            <w:tcW w:w="1843" w:type="dxa"/>
            <w:vMerge w:val="restart"/>
            <w:tcBorders>
              <w:top w:val="single" w:sz="4" w:space="0" w:color="000000"/>
              <w:left w:val="single" w:sz="4" w:space="0" w:color="000000"/>
              <w:bottom w:val="single" w:sz="4" w:space="0" w:color="000000"/>
              <w:right w:val="single" w:sz="4" w:space="0" w:color="auto"/>
            </w:tcBorders>
            <w:hideMark/>
          </w:tcPr>
          <w:p w:rsidR="00934DC9" w:rsidRPr="00613D65" w:rsidRDefault="00934DC9" w:rsidP="0037458E">
            <w:pPr>
              <w:snapToGrid w:val="0"/>
              <w:rPr>
                <w:sz w:val="24"/>
                <w:szCs w:val="24"/>
                <w:lang w:eastAsia="en-US"/>
              </w:rPr>
            </w:pPr>
            <w:r w:rsidRPr="00613D65">
              <w:rPr>
                <w:sz w:val="24"/>
                <w:szCs w:val="24"/>
                <w:lang w:eastAsia="en-US"/>
              </w:rPr>
              <w:t>Ведомственные</w:t>
            </w:r>
          </w:p>
        </w:tc>
        <w:tc>
          <w:tcPr>
            <w:tcW w:w="1559" w:type="dxa"/>
            <w:vMerge w:val="restart"/>
            <w:tcBorders>
              <w:top w:val="single" w:sz="4" w:space="0" w:color="000000"/>
              <w:left w:val="single" w:sz="4" w:space="0" w:color="000000"/>
              <w:bottom w:val="single" w:sz="4" w:space="0" w:color="000000"/>
              <w:right w:val="single" w:sz="4" w:space="0" w:color="auto"/>
            </w:tcBorders>
            <w:hideMark/>
          </w:tcPr>
          <w:p w:rsidR="00934DC9" w:rsidRPr="00613D65" w:rsidRDefault="00934DC9" w:rsidP="0037458E">
            <w:pPr>
              <w:snapToGrid w:val="0"/>
              <w:jc w:val="center"/>
              <w:rPr>
                <w:sz w:val="24"/>
                <w:szCs w:val="24"/>
                <w:lang w:eastAsia="en-US"/>
              </w:rPr>
            </w:pPr>
            <w:r w:rsidRPr="00613D65">
              <w:rPr>
                <w:sz w:val="24"/>
                <w:szCs w:val="24"/>
                <w:lang w:eastAsia="en-US"/>
              </w:rPr>
              <w:t>Итого</w:t>
            </w:r>
          </w:p>
        </w:tc>
      </w:tr>
      <w:tr w:rsidR="00934DC9" w:rsidRPr="00613D65" w:rsidTr="0037458E">
        <w:trPr>
          <w:cantSplit/>
          <w:trHeight w:val="276"/>
        </w:trPr>
        <w:tc>
          <w:tcPr>
            <w:tcW w:w="3828" w:type="dxa"/>
            <w:vMerge/>
            <w:tcBorders>
              <w:top w:val="single" w:sz="4" w:space="0" w:color="000000"/>
              <w:left w:val="single" w:sz="4" w:space="0" w:color="000000"/>
              <w:bottom w:val="single" w:sz="4" w:space="0" w:color="000000"/>
              <w:right w:val="single" w:sz="4" w:space="0" w:color="auto"/>
            </w:tcBorders>
            <w:vAlign w:val="center"/>
            <w:hideMark/>
          </w:tcPr>
          <w:p w:rsidR="00934DC9" w:rsidRPr="00613D65" w:rsidRDefault="00934DC9" w:rsidP="0037458E">
            <w:pPr>
              <w:rPr>
                <w:sz w:val="24"/>
                <w:szCs w:val="24"/>
                <w:lang w:eastAsia="en-US"/>
              </w:rPr>
            </w:pPr>
          </w:p>
        </w:tc>
        <w:tc>
          <w:tcPr>
            <w:tcW w:w="2126" w:type="dxa"/>
            <w:vMerge/>
            <w:tcBorders>
              <w:top w:val="single" w:sz="4" w:space="0" w:color="000000"/>
              <w:left w:val="single" w:sz="4" w:space="0" w:color="000000"/>
              <w:bottom w:val="single" w:sz="4" w:space="0" w:color="000000"/>
              <w:right w:val="single" w:sz="4" w:space="0" w:color="auto"/>
            </w:tcBorders>
            <w:vAlign w:val="center"/>
            <w:hideMark/>
          </w:tcPr>
          <w:p w:rsidR="00934DC9" w:rsidRPr="00613D65" w:rsidRDefault="00934DC9" w:rsidP="0037458E">
            <w:pPr>
              <w:rPr>
                <w:sz w:val="24"/>
                <w:szCs w:val="24"/>
                <w:lang w:eastAsia="en-US"/>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rsidR="00934DC9" w:rsidRPr="00613D65" w:rsidRDefault="00934DC9" w:rsidP="0037458E">
            <w:pPr>
              <w:rPr>
                <w:sz w:val="24"/>
                <w:szCs w:val="24"/>
                <w:lang w:eastAsia="en-US"/>
              </w:rPr>
            </w:pPr>
          </w:p>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934DC9" w:rsidRPr="00613D65" w:rsidRDefault="00934DC9" w:rsidP="0037458E">
            <w:pPr>
              <w:rPr>
                <w:sz w:val="24"/>
                <w:szCs w:val="24"/>
                <w:lang w:eastAsia="en-US"/>
              </w:rPr>
            </w:pPr>
          </w:p>
        </w:tc>
      </w:tr>
      <w:tr w:rsidR="00934DC9" w:rsidRPr="00613D65" w:rsidTr="0037458E">
        <w:tc>
          <w:tcPr>
            <w:tcW w:w="3828"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rPr>
                <w:sz w:val="24"/>
                <w:szCs w:val="24"/>
                <w:lang w:eastAsia="en-US"/>
              </w:rPr>
            </w:pPr>
            <w:r w:rsidRPr="00613D65">
              <w:rPr>
                <w:sz w:val="24"/>
                <w:szCs w:val="24"/>
                <w:lang w:eastAsia="en-US"/>
              </w:rPr>
              <w:t>Общее количество автомобилей (округленно)</w:t>
            </w:r>
          </w:p>
        </w:tc>
        <w:tc>
          <w:tcPr>
            <w:tcW w:w="2126" w:type="dxa"/>
            <w:tcBorders>
              <w:top w:val="nil"/>
              <w:left w:val="single" w:sz="4" w:space="0" w:color="000000"/>
              <w:bottom w:val="single" w:sz="4" w:space="0" w:color="000000"/>
              <w:right w:val="single" w:sz="4" w:space="0" w:color="auto"/>
            </w:tcBorders>
            <w:hideMark/>
          </w:tcPr>
          <w:p w:rsidR="00934DC9" w:rsidRPr="00613D65" w:rsidRDefault="00EC225A" w:rsidP="0037458E">
            <w:pPr>
              <w:snapToGrid w:val="0"/>
              <w:jc w:val="center"/>
              <w:rPr>
                <w:sz w:val="24"/>
                <w:szCs w:val="24"/>
                <w:lang w:eastAsia="en-US"/>
              </w:rPr>
            </w:pPr>
            <w:r>
              <w:rPr>
                <w:sz w:val="24"/>
                <w:szCs w:val="24"/>
                <w:lang w:eastAsia="en-US"/>
              </w:rPr>
              <w:t>39</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EC225A" w:rsidP="0037458E">
            <w:pPr>
              <w:snapToGrid w:val="0"/>
              <w:jc w:val="center"/>
              <w:rPr>
                <w:sz w:val="24"/>
                <w:szCs w:val="24"/>
                <w:lang w:eastAsia="en-US"/>
              </w:rPr>
            </w:pPr>
            <w:r>
              <w:rPr>
                <w:sz w:val="24"/>
                <w:szCs w:val="24"/>
                <w:lang w:eastAsia="en-US"/>
              </w:rPr>
              <w:t>39</w:t>
            </w:r>
          </w:p>
        </w:tc>
      </w:tr>
      <w:tr w:rsidR="00934DC9" w:rsidRPr="00613D65" w:rsidTr="0037458E">
        <w:tc>
          <w:tcPr>
            <w:tcW w:w="3828"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rPr>
                <w:sz w:val="24"/>
                <w:szCs w:val="24"/>
                <w:lang w:eastAsia="en-US"/>
              </w:rPr>
            </w:pPr>
            <w:r w:rsidRPr="00613D65">
              <w:rPr>
                <w:sz w:val="24"/>
                <w:szCs w:val="24"/>
                <w:lang w:eastAsia="en-US"/>
              </w:rPr>
              <w:lastRenderedPageBreak/>
              <w:t>В том числе:</w:t>
            </w:r>
          </w:p>
        </w:tc>
        <w:tc>
          <w:tcPr>
            <w:tcW w:w="2126" w:type="dxa"/>
            <w:tcBorders>
              <w:top w:val="nil"/>
              <w:left w:val="single" w:sz="4" w:space="0" w:color="000000"/>
              <w:bottom w:val="single" w:sz="4" w:space="0" w:color="000000"/>
              <w:right w:val="single" w:sz="4" w:space="0" w:color="auto"/>
            </w:tcBorders>
          </w:tcPr>
          <w:p w:rsidR="00934DC9" w:rsidRPr="00613D65" w:rsidRDefault="00934DC9" w:rsidP="0037458E">
            <w:pPr>
              <w:snapToGrid w:val="0"/>
              <w:jc w:val="center"/>
              <w:rPr>
                <w:sz w:val="24"/>
                <w:szCs w:val="24"/>
                <w:lang w:eastAsia="en-US"/>
              </w:rPr>
            </w:pPr>
          </w:p>
        </w:tc>
        <w:tc>
          <w:tcPr>
            <w:tcW w:w="1843" w:type="dxa"/>
            <w:tcBorders>
              <w:top w:val="nil"/>
              <w:left w:val="single" w:sz="4" w:space="0" w:color="000000"/>
              <w:bottom w:val="single" w:sz="4" w:space="0" w:color="000000"/>
              <w:right w:val="single" w:sz="4" w:space="0" w:color="auto"/>
            </w:tcBorders>
          </w:tcPr>
          <w:p w:rsidR="00934DC9" w:rsidRPr="00613D65" w:rsidRDefault="00934DC9" w:rsidP="0037458E">
            <w:pPr>
              <w:snapToGrid w:val="0"/>
              <w:jc w:val="center"/>
              <w:rPr>
                <w:sz w:val="24"/>
                <w:szCs w:val="24"/>
                <w:lang w:eastAsia="en-US"/>
              </w:rPr>
            </w:pPr>
          </w:p>
        </w:tc>
        <w:tc>
          <w:tcPr>
            <w:tcW w:w="1559" w:type="dxa"/>
            <w:tcBorders>
              <w:top w:val="nil"/>
              <w:left w:val="single" w:sz="4" w:space="0" w:color="000000"/>
              <w:bottom w:val="single" w:sz="4" w:space="0" w:color="000000"/>
              <w:right w:val="single" w:sz="4" w:space="0" w:color="auto"/>
            </w:tcBorders>
          </w:tcPr>
          <w:p w:rsidR="00934DC9" w:rsidRPr="00613D65" w:rsidRDefault="00934DC9" w:rsidP="0037458E">
            <w:pPr>
              <w:snapToGrid w:val="0"/>
              <w:jc w:val="center"/>
              <w:rPr>
                <w:sz w:val="24"/>
                <w:szCs w:val="24"/>
                <w:lang w:eastAsia="en-US"/>
              </w:rPr>
            </w:pPr>
          </w:p>
        </w:tc>
      </w:tr>
      <w:tr w:rsidR="00934DC9" w:rsidRPr="00613D65" w:rsidTr="0037458E">
        <w:tc>
          <w:tcPr>
            <w:tcW w:w="3828"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rPr>
                <w:sz w:val="24"/>
                <w:szCs w:val="24"/>
                <w:lang w:eastAsia="en-US"/>
              </w:rPr>
            </w:pPr>
            <w:r w:rsidRPr="00613D65">
              <w:rPr>
                <w:sz w:val="24"/>
                <w:szCs w:val="24"/>
                <w:lang w:eastAsia="en-US"/>
              </w:rPr>
              <w:t>Легковые</w:t>
            </w:r>
          </w:p>
        </w:tc>
        <w:tc>
          <w:tcPr>
            <w:tcW w:w="2126" w:type="dxa"/>
            <w:tcBorders>
              <w:top w:val="nil"/>
              <w:left w:val="single" w:sz="4" w:space="0" w:color="000000"/>
              <w:bottom w:val="single" w:sz="4" w:space="0" w:color="000000"/>
              <w:right w:val="single" w:sz="4" w:space="0" w:color="auto"/>
            </w:tcBorders>
            <w:hideMark/>
          </w:tcPr>
          <w:p w:rsidR="00934DC9" w:rsidRPr="00613D65" w:rsidRDefault="00EC225A" w:rsidP="0037458E">
            <w:pPr>
              <w:snapToGrid w:val="0"/>
              <w:jc w:val="center"/>
              <w:rPr>
                <w:sz w:val="24"/>
                <w:szCs w:val="24"/>
                <w:lang w:eastAsia="en-US"/>
              </w:rPr>
            </w:pPr>
            <w:r>
              <w:rPr>
                <w:sz w:val="24"/>
                <w:szCs w:val="24"/>
                <w:lang w:eastAsia="en-US"/>
              </w:rPr>
              <w:t>38</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EC225A" w:rsidP="0037458E">
            <w:pPr>
              <w:snapToGrid w:val="0"/>
              <w:jc w:val="center"/>
              <w:rPr>
                <w:sz w:val="24"/>
                <w:szCs w:val="24"/>
                <w:lang w:eastAsia="en-US"/>
              </w:rPr>
            </w:pPr>
            <w:r>
              <w:rPr>
                <w:sz w:val="24"/>
                <w:szCs w:val="24"/>
                <w:lang w:eastAsia="en-US"/>
              </w:rPr>
              <w:t>38</w:t>
            </w:r>
          </w:p>
        </w:tc>
      </w:tr>
      <w:tr w:rsidR="00934DC9" w:rsidRPr="00613D65" w:rsidTr="0037458E">
        <w:tc>
          <w:tcPr>
            <w:tcW w:w="3828"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rPr>
                <w:sz w:val="24"/>
                <w:szCs w:val="24"/>
                <w:lang w:eastAsia="en-US"/>
              </w:rPr>
            </w:pPr>
            <w:r w:rsidRPr="00613D65">
              <w:rPr>
                <w:sz w:val="24"/>
                <w:szCs w:val="24"/>
                <w:lang w:eastAsia="en-US"/>
              </w:rPr>
              <w:t>Грузовые включая пикапы, фургоны на шасси легковых</w:t>
            </w:r>
          </w:p>
        </w:tc>
        <w:tc>
          <w:tcPr>
            <w:tcW w:w="2126" w:type="dxa"/>
            <w:tcBorders>
              <w:top w:val="nil"/>
              <w:left w:val="single" w:sz="4" w:space="0" w:color="000000"/>
              <w:bottom w:val="single" w:sz="4" w:space="0" w:color="000000"/>
              <w:right w:val="single" w:sz="4" w:space="0" w:color="auto"/>
            </w:tcBorders>
            <w:hideMark/>
          </w:tcPr>
          <w:p w:rsidR="00934DC9" w:rsidRPr="00613D65" w:rsidRDefault="00EC225A" w:rsidP="0037458E">
            <w:pPr>
              <w:snapToGrid w:val="0"/>
              <w:jc w:val="center"/>
              <w:rPr>
                <w:sz w:val="24"/>
                <w:szCs w:val="24"/>
                <w:lang w:eastAsia="en-US"/>
              </w:rPr>
            </w:pPr>
            <w:r>
              <w:rPr>
                <w:sz w:val="24"/>
                <w:szCs w:val="24"/>
                <w:lang w:eastAsia="en-US"/>
              </w:rPr>
              <w:t>1</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EC225A" w:rsidP="0037458E">
            <w:pPr>
              <w:snapToGrid w:val="0"/>
              <w:jc w:val="center"/>
              <w:rPr>
                <w:sz w:val="24"/>
                <w:szCs w:val="24"/>
                <w:lang w:eastAsia="en-US"/>
              </w:rPr>
            </w:pPr>
            <w:r>
              <w:rPr>
                <w:sz w:val="24"/>
                <w:szCs w:val="24"/>
                <w:lang w:eastAsia="en-US"/>
              </w:rPr>
              <w:t>1</w:t>
            </w:r>
          </w:p>
        </w:tc>
      </w:tr>
      <w:tr w:rsidR="00934DC9" w:rsidRPr="00613D65" w:rsidTr="0037458E">
        <w:tc>
          <w:tcPr>
            <w:tcW w:w="3828"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rPr>
                <w:sz w:val="24"/>
                <w:szCs w:val="24"/>
                <w:lang w:eastAsia="en-US"/>
              </w:rPr>
            </w:pPr>
            <w:r w:rsidRPr="00613D65">
              <w:rPr>
                <w:sz w:val="24"/>
                <w:szCs w:val="24"/>
                <w:lang w:eastAsia="en-US"/>
              </w:rPr>
              <w:t>Автобусы</w:t>
            </w:r>
          </w:p>
        </w:tc>
        <w:tc>
          <w:tcPr>
            <w:tcW w:w="2126"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jc w:val="center"/>
              <w:rPr>
                <w:sz w:val="24"/>
                <w:szCs w:val="24"/>
                <w:lang w:eastAsia="en-US"/>
              </w:rPr>
            </w:pPr>
            <w:r w:rsidRPr="00613D65">
              <w:rPr>
                <w:sz w:val="24"/>
                <w:szCs w:val="24"/>
                <w:lang w:eastAsia="en-US"/>
              </w:rPr>
              <w:t>-</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jc w:val="center"/>
              <w:rPr>
                <w:sz w:val="24"/>
                <w:szCs w:val="24"/>
                <w:lang w:eastAsia="en-US"/>
              </w:rPr>
            </w:pPr>
            <w:r w:rsidRPr="00613D65">
              <w:rPr>
                <w:sz w:val="24"/>
                <w:szCs w:val="24"/>
                <w:lang w:eastAsia="en-US"/>
              </w:rPr>
              <w:t>-</w:t>
            </w:r>
          </w:p>
        </w:tc>
      </w:tr>
      <w:tr w:rsidR="00934DC9" w:rsidRPr="00613D65" w:rsidTr="0037458E">
        <w:tc>
          <w:tcPr>
            <w:tcW w:w="3828"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rPr>
                <w:sz w:val="24"/>
                <w:szCs w:val="24"/>
                <w:lang w:eastAsia="en-US"/>
              </w:rPr>
            </w:pPr>
            <w:r w:rsidRPr="00613D65">
              <w:rPr>
                <w:sz w:val="24"/>
                <w:szCs w:val="24"/>
                <w:lang w:eastAsia="en-US"/>
              </w:rPr>
              <w:t>Спецмашины</w:t>
            </w:r>
          </w:p>
        </w:tc>
        <w:tc>
          <w:tcPr>
            <w:tcW w:w="2126" w:type="dxa"/>
            <w:tcBorders>
              <w:top w:val="nil"/>
              <w:left w:val="single" w:sz="4" w:space="0" w:color="000000"/>
              <w:bottom w:val="single" w:sz="4" w:space="0" w:color="000000"/>
              <w:right w:val="single" w:sz="4" w:space="0" w:color="auto"/>
            </w:tcBorders>
            <w:hideMark/>
          </w:tcPr>
          <w:p w:rsidR="00934DC9" w:rsidRPr="00613D65" w:rsidRDefault="00EC225A" w:rsidP="0037458E">
            <w:pPr>
              <w:snapToGrid w:val="0"/>
              <w:jc w:val="center"/>
              <w:rPr>
                <w:sz w:val="24"/>
                <w:szCs w:val="24"/>
                <w:lang w:eastAsia="en-US"/>
              </w:rPr>
            </w:pPr>
            <w:r>
              <w:rPr>
                <w:sz w:val="24"/>
                <w:szCs w:val="24"/>
                <w:lang w:eastAsia="en-US"/>
              </w:rPr>
              <w:t>-</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EC225A" w:rsidP="0037458E">
            <w:pPr>
              <w:snapToGrid w:val="0"/>
              <w:jc w:val="center"/>
              <w:rPr>
                <w:sz w:val="24"/>
                <w:szCs w:val="24"/>
                <w:lang w:eastAsia="en-US"/>
              </w:rPr>
            </w:pPr>
            <w:r>
              <w:rPr>
                <w:sz w:val="24"/>
                <w:szCs w:val="24"/>
                <w:lang w:eastAsia="en-US"/>
              </w:rPr>
              <w:t>-</w:t>
            </w:r>
          </w:p>
        </w:tc>
      </w:tr>
      <w:tr w:rsidR="00934DC9" w:rsidRPr="00613D65" w:rsidTr="0037458E">
        <w:tc>
          <w:tcPr>
            <w:tcW w:w="3828"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rPr>
                <w:sz w:val="24"/>
                <w:szCs w:val="24"/>
                <w:lang w:eastAsia="en-US"/>
              </w:rPr>
            </w:pPr>
            <w:proofErr w:type="spellStart"/>
            <w:r w:rsidRPr="00613D65">
              <w:rPr>
                <w:sz w:val="24"/>
                <w:szCs w:val="24"/>
                <w:lang w:eastAsia="en-US"/>
              </w:rPr>
              <w:t>Мототранспорт</w:t>
            </w:r>
            <w:proofErr w:type="spellEnd"/>
          </w:p>
        </w:tc>
        <w:tc>
          <w:tcPr>
            <w:tcW w:w="2126" w:type="dxa"/>
            <w:tcBorders>
              <w:top w:val="nil"/>
              <w:left w:val="single" w:sz="4" w:space="0" w:color="000000"/>
              <w:bottom w:val="single" w:sz="4" w:space="0" w:color="000000"/>
              <w:right w:val="single" w:sz="4" w:space="0" w:color="auto"/>
            </w:tcBorders>
            <w:hideMark/>
          </w:tcPr>
          <w:p w:rsidR="00934DC9" w:rsidRPr="00613D65" w:rsidRDefault="00EC225A" w:rsidP="0037458E">
            <w:pPr>
              <w:snapToGrid w:val="0"/>
              <w:jc w:val="center"/>
              <w:rPr>
                <w:sz w:val="24"/>
                <w:szCs w:val="24"/>
                <w:lang w:eastAsia="en-US"/>
              </w:rPr>
            </w:pPr>
            <w:r>
              <w:rPr>
                <w:sz w:val="24"/>
                <w:szCs w:val="24"/>
                <w:lang w:eastAsia="en-US"/>
              </w:rPr>
              <w:t>-</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37458E">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EC225A" w:rsidP="0037458E">
            <w:pPr>
              <w:snapToGrid w:val="0"/>
              <w:jc w:val="center"/>
              <w:rPr>
                <w:sz w:val="24"/>
                <w:szCs w:val="24"/>
                <w:lang w:eastAsia="en-US"/>
              </w:rPr>
            </w:pPr>
            <w:r>
              <w:rPr>
                <w:sz w:val="24"/>
                <w:szCs w:val="24"/>
                <w:lang w:eastAsia="en-US"/>
              </w:rPr>
              <w:t>-</w:t>
            </w:r>
          </w:p>
        </w:tc>
      </w:tr>
    </w:tbl>
    <w:p w:rsidR="00934DC9" w:rsidRDefault="00934DC9" w:rsidP="00934DC9">
      <w:pPr>
        <w:spacing w:line="360" w:lineRule="auto"/>
        <w:ind w:firstLine="709"/>
        <w:jc w:val="both"/>
        <w:rPr>
          <w:szCs w:val="28"/>
        </w:rPr>
      </w:pPr>
    </w:p>
    <w:p w:rsidR="00934DC9" w:rsidRPr="00613D65" w:rsidRDefault="00934DC9" w:rsidP="00934DC9">
      <w:pPr>
        <w:spacing w:line="360" w:lineRule="auto"/>
        <w:ind w:firstLine="709"/>
        <w:jc w:val="both"/>
        <w:rPr>
          <w:i/>
          <w:szCs w:val="28"/>
        </w:rPr>
      </w:pPr>
      <w:r w:rsidRPr="00613D65">
        <w:rPr>
          <w:i/>
          <w:szCs w:val="28"/>
        </w:rPr>
        <w:t>Железнодорожный транспорт</w:t>
      </w:r>
    </w:p>
    <w:p w:rsidR="00934DC9" w:rsidRPr="00613D65" w:rsidRDefault="00934DC9" w:rsidP="00934DC9">
      <w:pPr>
        <w:spacing w:line="360" w:lineRule="auto"/>
        <w:ind w:firstLine="709"/>
        <w:jc w:val="both"/>
        <w:rPr>
          <w:szCs w:val="28"/>
        </w:rPr>
      </w:pPr>
      <w:proofErr w:type="spellStart"/>
      <w:r w:rsidRPr="00613D65">
        <w:rPr>
          <w:szCs w:val="28"/>
        </w:rPr>
        <w:t>Ичалковский</w:t>
      </w:r>
      <w:proofErr w:type="spellEnd"/>
      <w:r w:rsidRPr="00613D65">
        <w:rPr>
          <w:szCs w:val="28"/>
        </w:rPr>
        <w:t xml:space="preserve"> район расположен на железнодорожной магистрали Красный Узел (Ромоданово) – Арзамас. По этой магистрали осуществляются внешние связи Мордовии с Ниж</w:t>
      </w:r>
      <w:r>
        <w:rPr>
          <w:szCs w:val="28"/>
        </w:rPr>
        <w:t>егородской областью и Москвой.</w:t>
      </w:r>
    </w:p>
    <w:p w:rsidR="00934DC9" w:rsidRDefault="00B72638" w:rsidP="00934DC9">
      <w:pPr>
        <w:spacing w:line="360" w:lineRule="auto"/>
        <w:ind w:firstLine="709"/>
        <w:jc w:val="both"/>
        <w:rPr>
          <w:szCs w:val="28"/>
        </w:rPr>
      </w:pPr>
      <w:r>
        <w:rPr>
          <w:szCs w:val="28"/>
        </w:rPr>
        <w:t xml:space="preserve"> </w:t>
      </w:r>
    </w:p>
    <w:p w:rsidR="00934DC9" w:rsidRPr="00613D65" w:rsidRDefault="00934DC9" w:rsidP="00934DC9">
      <w:pPr>
        <w:spacing w:line="360" w:lineRule="auto"/>
        <w:ind w:firstLine="709"/>
        <w:jc w:val="both"/>
        <w:rPr>
          <w:i/>
          <w:szCs w:val="28"/>
        </w:rPr>
      </w:pPr>
      <w:r w:rsidRPr="00613D65">
        <w:rPr>
          <w:i/>
          <w:szCs w:val="28"/>
        </w:rPr>
        <w:t>Водный транспорт</w:t>
      </w:r>
    </w:p>
    <w:p w:rsidR="00934DC9" w:rsidRDefault="00934DC9" w:rsidP="00934DC9">
      <w:pPr>
        <w:spacing w:line="360" w:lineRule="auto"/>
        <w:ind w:firstLine="709"/>
        <w:jc w:val="both"/>
        <w:rPr>
          <w:szCs w:val="28"/>
        </w:rPr>
      </w:pPr>
      <w:r w:rsidRPr="00613D65">
        <w:rPr>
          <w:szCs w:val="28"/>
        </w:rPr>
        <w:t xml:space="preserve">Водный транспорт на территории </w:t>
      </w:r>
      <w:r w:rsidR="00B72638">
        <w:rPr>
          <w:szCs w:val="28"/>
        </w:rPr>
        <w:t>Тархановского</w:t>
      </w:r>
      <w:r w:rsidRPr="00613D65">
        <w:rPr>
          <w:szCs w:val="28"/>
        </w:rPr>
        <w:t xml:space="preserve"> сельского поселения отсутствует.</w:t>
      </w:r>
    </w:p>
    <w:p w:rsidR="00934DC9" w:rsidRPr="00613D65" w:rsidRDefault="00934DC9" w:rsidP="00934DC9">
      <w:pPr>
        <w:spacing w:line="360" w:lineRule="auto"/>
        <w:ind w:firstLine="709"/>
        <w:jc w:val="both"/>
        <w:rPr>
          <w:i/>
          <w:szCs w:val="28"/>
        </w:rPr>
      </w:pPr>
      <w:r w:rsidRPr="00613D65">
        <w:rPr>
          <w:i/>
          <w:szCs w:val="28"/>
        </w:rPr>
        <w:t>Трубопроводный транспорт</w:t>
      </w:r>
    </w:p>
    <w:p w:rsidR="00934DC9" w:rsidRDefault="00934DC9" w:rsidP="00934DC9">
      <w:pPr>
        <w:spacing w:line="360" w:lineRule="auto"/>
        <w:ind w:firstLine="709"/>
        <w:jc w:val="both"/>
        <w:rPr>
          <w:szCs w:val="28"/>
        </w:rPr>
      </w:pPr>
      <w:r w:rsidRPr="00613D65">
        <w:rPr>
          <w:szCs w:val="28"/>
        </w:rPr>
        <w:t xml:space="preserve">Территорию </w:t>
      </w:r>
      <w:r w:rsidR="008E354C">
        <w:rPr>
          <w:szCs w:val="28"/>
        </w:rPr>
        <w:t>Тархановского</w:t>
      </w:r>
      <w:r>
        <w:rPr>
          <w:szCs w:val="28"/>
        </w:rPr>
        <w:t xml:space="preserve"> сельского поселения</w:t>
      </w:r>
      <w:r w:rsidRPr="00613D65">
        <w:rPr>
          <w:szCs w:val="28"/>
        </w:rPr>
        <w:t xml:space="preserve"> пересекает трубопроводный транспорт. Отвод газопровода на АГРС «</w:t>
      </w:r>
      <w:proofErr w:type="spellStart"/>
      <w:r w:rsidRPr="00613D65">
        <w:rPr>
          <w:szCs w:val="28"/>
        </w:rPr>
        <w:t>Ичалки</w:t>
      </w:r>
      <w:proofErr w:type="spellEnd"/>
      <w:r w:rsidRPr="00613D65">
        <w:rPr>
          <w:szCs w:val="28"/>
        </w:rPr>
        <w:t>».</w:t>
      </w:r>
    </w:p>
    <w:p w:rsidR="00934DC9" w:rsidRDefault="00934DC9" w:rsidP="00934DC9">
      <w:pPr>
        <w:spacing w:line="360" w:lineRule="auto"/>
        <w:jc w:val="both"/>
        <w:rPr>
          <w:szCs w:val="28"/>
        </w:rPr>
      </w:pPr>
      <w:r>
        <w:rPr>
          <w:szCs w:val="28"/>
        </w:rPr>
        <w:t>Таблица 3</w:t>
      </w:r>
      <w:r w:rsidRPr="00613D65">
        <w:rPr>
          <w:szCs w:val="28"/>
        </w:rPr>
        <w:t xml:space="preserve"> – Анализ </w:t>
      </w:r>
      <w:r w:rsidR="008E354C">
        <w:rPr>
          <w:szCs w:val="28"/>
        </w:rPr>
        <w:t>Тархановского</w:t>
      </w:r>
      <w:r w:rsidRPr="00613D65">
        <w:rPr>
          <w:szCs w:val="28"/>
        </w:rPr>
        <w:t xml:space="preserve"> сельского поселения</w:t>
      </w:r>
    </w:p>
    <w:tbl>
      <w:tblPr>
        <w:tblStyle w:val="12"/>
        <w:tblW w:w="0" w:type="auto"/>
        <w:tblLook w:val="04A0"/>
      </w:tblPr>
      <w:tblGrid>
        <w:gridCol w:w="856"/>
        <w:gridCol w:w="5374"/>
        <w:gridCol w:w="3057"/>
      </w:tblGrid>
      <w:tr w:rsidR="00934DC9" w:rsidRPr="0068752E" w:rsidTr="0037458E">
        <w:tc>
          <w:tcPr>
            <w:tcW w:w="861" w:type="dxa"/>
            <w:tcBorders>
              <w:top w:val="single" w:sz="4" w:space="0" w:color="auto"/>
              <w:left w:val="single" w:sz="4" w:space="0" w:color="auto"/>
              <w:bottom w:val="single" w:sz="4" w:space="0" w:color="auto"/>
              <w:right w:val="single" w:sz="4" w:space="0" w:color="auto"/>
            </w:tcBorders>
            <w:hideMark/>
          </w:tcPr>
          <w:p w:rsidR="00934DC9" w:rsidRPr="0068752E" w:rsidRDefault="00934DC9" w:rsidP="0037458E">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w:t>
            </w:r>
            <w:proofErr w:type="spellStart"/>
            <w:r w:rsidRPr="0068752E">
              <w:rPr>
                <w:rFonts w:eastAsia="Calibri"/>
                <w:sz w:val="24"/>
                <w:szCs w:val="24"/>
                <w:lang w:eastAsia="en-US"/>
              </w:rPr>
              <w:t>п\</w:t>
            </w:r>
            <w:proofErr w:type="gramStart"/>
            <w:r w:rsidRPr="0068752E">
              <w:rPr>
                <w:rFonts w:eastAsia="Calibri"/>
                <w:sz w:val="24"/>
                <w:szCs w:val="24"/>
                <w:lang w:eastAsia="en-US"/>
              </w:rPr>
              <w:t>п</w:t>
            </w:r>
            <w:proofErr w:type="spellEnd"/>
            <w:proofErr w:type="gramEnd"/>
          </w:p>
        </w:tc>
        <w:tc>
          <w:tcPr>
            <w:tcW w:w="557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37458E">
            <w:pPr>
              <w:autoSpaceDE w:val="0"/>
              <w:autoSpaceDN w:val="0"/>
              <w:adjustRightInd w:val="0"/>
              <w:spacing w:line="360" w:lineRule="auto"/>
              <w:ind w:firstLine="709"/>
              <w:rPr>
                <w:rFonts w:eastAsia="Calibri"/>
                <w:sz w:val="24"/>
                <w:szCs w:val="24"/>
                <w:lang w:eastAsia="en-US"/>
              </w:rPr>
            </w:pPr>
            <w:r w:rsidRPr="0068752E">
              <w:rPr>
                <w:rFonts w:eastAsia="Calibri"/>
                <w:sz w:val="24"/>
                <w:szCs w:val="24"/>
                <w:lang w:eastAsia="en-US"/>
              </w:rPr>
              <w:t>Наименование показателей</w:t>
            </w:r>
          </w:p>
        </w:tc>
        <w:tc>
          <w:tcPr>
            <w:tcW w:w="3135" w:type="dxa"/>
            <w:tcBorders>
              <w:top w:val="single" w:sz="4" w:space="0" w:color="auto"/>
              <w:left w:val="single" w:sz="4" w:space="0" w:color="auto"/>
              <w:bottom w:val="single" w:sz="4" w:space="0" w:color="auto"/>
              <w:right w:val="single" w:sz="4" w:space="0" w:color="auto"/>
            </w:tcBorders>
            <w:hideMark/>
          </w:tcPr>
          <w:p w:rsidR="00934DC9" w:rsidRPr="0068752E" w:rsidRDefault="003F16A2" w:rsidP="0037458E">
            <w:pPr>
              <w:autoSpaceDE w:val="0"/>
              <w:autoSpaceDN w:val="0"/>
              <w:adjustRightInd w:val="0"/>
              <w:spacing w:line="360" w:lineRule="auto"/>
              <w:ind w:firstLine="709"/>
              <w:rPr>
                <w:rFonts w:eastAsia="Calibri"/>
                <w:sz w:val="24"/>
                <w:szCs w:val="24"/>
                <w:lang w:eastAsia="en-US"/>
              </w:rPr>
            </w:pPr>
            <w:proofErr w:type="spellStart"/>
            <w:r>
              <w:rPr>
                <w:rFonts w:eastAsia="Calibri"/>
                <w:sz w:val="24"/>
                <w:szCs w:val="24"/>
                <w:lang w:eastAsia="en-US"/>
              </w:rPr>
              <w:t>Тархановское</w:t>
            </w:r>
            <w:proofErr w:type="spellEnd"/>
            <w:r>
              <w:rPr>
                <w:rFonts w:eastAsia="Calibri"/>
                <w:sz w:val="24"/>
                <w:szCs w:val="24"/>
                <w:lang w:eastAsia="en-US"/>
              </w:rPr>
              <w:t xml:space="preserve"> </w:t>
            </w:r>
            <w:r w:rsidR="00934DC9" w:rsidRPr="0068752E">
              <w:rPr>
                <w:rFonts w:eastAsia="Calibri"/>
                <w:sz w:val="24"/>
                <w:szCs w:val="24"/>
                <w:lang w:eastAsia="en-US"/>
              </w:rPr>
              <w:t>СП</w:t>
            </w:r>
          </w:p>
        </w:tc>
      </w:tr>
      <w:tr w:rsidR="00934DC9" w:rsidRPr="0068752E" w:rsidTr="0037458E">
        <w:tc>
          <w:tcPr>
            <w:tcW w:w="861" w:type="dxa"/>
            <w:tcBorders>
              <w:top w:val="single" w:sz="4" w:space="0" w:color="auto"/>
              <w:left w:val="single" w:sz="4" w:space="0" w:color="auto"/>
              <w:bottom w:val="single" w:sz="4" w:space="0" w:color="auto"/>
              <w:right w:val="single" w:sz="4" w:space="0" w:color="auto"/>
            </w:tcBorders>
            <w:hideMark/>
          </w:tcPr>
          <w:p w:rsidR="00934DC9" w:rsidRPr="0068752E" w:rsidRDefault="00934DC9" w:rsidP="0037458E">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1</w:t>
            </w:r>
          </w:p>
        </w:tc>
        <w:tc>
          <w:tcPr>
            <w:tcW w:w="557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37458E">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 xml:space="preserve">Территория, кв. км. </w:t>
            </w:r>
          </w:p>
        </w:tc>
        <w:tc>
          <w:tcPr>
            <w:tcW w:w="3135" w:type="dxa"/>
            <w:tcBorders>
              <w:top w:val="single" w:sz="4" w:space="0" w:color="auto"/>
              <w:left w:val="single" w:sz="4" w:space="0" w:color="auto"/>
              <w:bottom w:val="single" w:sz="4" w:space="0" w:color="auto"/>
              <w:right w:val="single" w:sz="4" w:space="0" w:color="auto"/>
            </w:tcBorders>
            <w:hideMark/>
          </w:tcPr>
          <w:p w:rsidR="00934DC9" w:rsidRPr="0068752E" w:rsidRDefault="003F16A2" w:rsidP="0037458E">
            <w:pPr>
              <w:autoSpaceDE w:val="0"/>
              <w:autoSpaceDN w:val="0"/>
              <w:adjustRightInd w:val="0"/>
              <w:spacing w:line="360" w:lineRule="auto"/>
              <w:rPr>
                <w:rFonts w:eastAsia="Calibri"/>
                <w:sz w:val="24"/>
                <w:szCs w:val="24"/>
                <w:lang w:eastAsia="en-US"/>
              </w:rPr>
            </w:pPr>
            <w:r>
              <w:rPr>
                <w:rFonts w:eastAsia="Calibri"/>
                <w:sz w:val="24"/>
                <w:szCs w:val="24"/>
                <w:lang w:eastAsia="en-US"/>
              </w:rPr>
              <w:t>6</w:t>
            </w:r>
            <w:r w:rsidR="00934DC9" w:rsidRPr="0068752E">
              <w:rPr>
                <w:rFonts w:eastAsia="Calibri"/>
                <w:sz w:val="24"/>
                <w:szCs w:val="24"/>
                <w:lang w:eastAsia="en-US"/>
              </w:rPr>
              <w:t>3,3</w:t>
            </w:r>
          </w:p>
        </w:tc>
      </w:tr>
      <w:tr w:rsidR="00934DC9" w:rsidRPr="0068752E" w:rsidTr="0037458E">
        <w:tc>
          <w:tcPr>
            <w:tcW w:w="861" w:type="dxa"/>
            <w:tcBorders>
              <w:top w:val="single" w:sz="4" w:space="0" w:color="auto"/>
              <w:left w:val="single" w:sz="4" w:space="0" w:color="auto"/>
              <w:bottom w:val="single" w:sz="4" w:space="0" w:color="auto"/>
              <w:right w:val="single" w:sz="4" w:space="0" w:color="auto"/>
            </w:tcBorders>
            <w:hideMark/>
          </w:tcPr>
          <w:p w:rsidR="00934DC9" w:rsidRPr="0068752E" w:rsidRDefault="00934DC9" w:rsidP="0037458E">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2</w:t>
            </w:r>
          </w:p>
        </w:tc>
        <w:tc>
          <w:tcPr>
            <w:tcW w:w="557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37458E">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 xml:space="preserve">Население (всего), чел. </w:t>
            </w:r>
          </w:p>
        </w:tc>
        <w:tc>
          <w:tcPr>
            <w:tcW w:w="3135" w:type="dxa"/>
            <w:tcBorders>
              <w:top w:val="single" w:sz="4" w:space="0" w:color="auto"/>
              <w:left w:val="single" w:sz="4" w:space="0" w:color="auto"/>
              <w:bottom w:val="single" w:sz="4" w:space="0" w:color="auto"/>
              <w:right w:val="single" w:sz="4" w:space="0" w:color="auto"/>
            </w:tcBorders>
            <w:hideMark/>
          </w:tcPr>
          <w:p w:rsidR="00934DC9" w:rsidRPr="0068752E" w:rsidRDefault="008E354C" w:rsidP="0037458E">
            <w:pPr>
              <w:autoSpaceDE w:val="0"/>
              <w:autoSpaceDN w:val="0"/>
              <w:adjustRightInd w:val="0"/>
              <w:spacing w:line="360" w:lineRule="auto"/>
              <w:rPr>
                <w:rFonts w:eastAsia="Calibri"/>
                <w:sz w:val="24"/>
                <w:szCs w:val="24"/>
                <w:lang w:eastAsia="en-US"/>
              </w:rPr>
            </w:pPr>
            <w:r>
              <w:rPr>
                <w:rFonts w:eastAsia="Calibri"/>
                <w:sz w:val="24"/>
                <w:szCs w:val="24"/>
                <w:lang w:eastAsia="en-US"/>
              </w:rPr>
              <w:t>438</w:t>
            </w:r>
          </w:p>
        </w:tc>
      </w:tr>
      <w:tr w:rsidR="00934DC9" w:rsidRPr="0068752E" w:rsidTr="0037458E">
        <w:tc>
          <w:tcPr>
            <w:tcW w:w="861" w:type="dxa"/>
            <w:tcBorders>
              <w:top w:val="single" w:sz="4" w:space="0" w:color="auto"/>
              <w:left w:val="single" w:sz="4" w:space="0" w:color="auto"/>
              <w:bottom w:val="single" w:sz="4" w:space="0" w:color="auto"/>
              <w:right w:val="single" w:sz="4" w:space="0" w:color="auto"/>
            </w:tcBorders>
            <w:hideMark/>
          </w:tcPr>
          <w:p w:rsidR="00934DC9" w:rsidRPr="0068752E" w:rsidRDefault="00934DC9" w:rsidP="0037458E">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3</w:t>
            </w:r>
          </w:p>
        </w:tc>
        <w:tc>
          <w:tcPr>
            <w:tcW w:w="557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37458E">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 xml:space="preserve">Количество населенных пунктов в составе сельского поселения </w:t>
            </w:r>
          </w:p>
        </w:tc>
        <w:tc>
          <w:tcPr>
            <w:tcW w:w="3135" w:type="dxa"/>
            <w:tcBorders>
              <w:top w:val="single" w:sz="4" w:space="0" w:color="auto"/>
              <w:left w:val="single" w:sz="4" w:space="0" w:color="auto"/>
              <w:bottom w:val="single" w:sz="4" w:space="0" w:color="auto"/>
              <w:right w:val="single" w:sz="4" w:space="0" w:color="auto"/>
            </w:tcBorders>
            <w:hideMark/>
          </w:tcPr>
          <w:p w:rsidR="00934DC9" w:rsidRPr="0068752E" w:rsidRDefault="008E354C" w:rsidP="0037458E">
            <w:pPr>
              <w:autoSpaceDE w:val="0"/>
              <w:autoSpaceDN w:val="0"/>
              <w:adjustRightInd w:val="0"/>
              <w:spacing w:line="360" w:lineRule="auto"/>
              <w:rPr>
                <w:rFonts w:eastAsia="Calibri"/>
                <w:sz w:val="24"/>
                <w:szCs w:val="24"/>
                <w:lang w:eastAsia="en-US"/>
              </w:rPr>
            </w:pPr>
            <w:r>
              <w:rPr>
                <w:rFonts w:eastAsia="Calibri"/>
                <w:sz w:val="24"/>
                <w:szCs w:val="24"/>
                <w:lang w:eastAsia="en-US"/>
              </w:rPr>
              <w:t>4</w:t>
            </w:r>
          </w:p>
        </w:tc>
      </w:tr>
    </w:tbl>
    <w:p w:rsidR="00934DC9" w:rsidRDefault="00934DC9" w:rsidP="00934DC9">
      <w:pPr>
        <w:spacing w:line="360" w:lineRule="auto"/>
        <w:jc w:val="both"/>
        <w:rPr>
          <w:szCs w:val="28"/>
        </w:rPr>
      </w:pPr>
    </w:p>
    <w:p w:rsidR="00934DC9" w:rsidRDefault="00934DC9" w:rsidP="00934DC9">
      <w:pPr>
        <w:rPr>
          <w:szCs w:val="28"/>
        </w:rPr>
      </w:pPr>
      <w:r>
        <w:rPr>
          <w:szCs w:val="28"/>
        </w:rPr>
        <w:br w:type="page"/>
      </w:r>
    </w:p>
    <w:p w:rsidR="00934DC9" w:rsidRDefault="00934DC9" w:rsidP="00934DC9">
      <w:pPr>
        <w:pStyle w:val="a5"/>
        <w:numPr>
          <w:ilvl w:val="2"/>
          <w:numId w:val="4"/>
        </w:numPr>
        <w:spacing w:line="360" w:lineRule="auto"/>
        <w:jc w:val="both"/>
        <w:rPr>
          <w:b/>
          <w:szCs w:val="28"/>
        </w:rPr>
      </w:pPr>
      <w:r w:rsidRPr="002B2A66">
        <w:rPr>
          <w:b/>
          <w:szCs w:val="28"/>
        </w:rPr>
        <w:lastRenderedPageBreak/>
        <w:t>Социальное обслуживание населения</w:t>
      </w:r>
    </w:p>
    <w:p w:rsidR="00934DC9" w:rsidRPr="002B2A66" w:rsidRDefault="00934DC9" w:rsidP="00934DC9">
      <w:pPr>
        <w:spacing w:line="360" w:lineRule="auto"/>
        <w:jc w:val="both"/>
        <w:rPr>
          <w:b/>
          <w:szCs w:val="28"/>
        </w:rPr>
      </w:pPr>
    </w:p>
    <w:p w:rsidR="00934DC9" w:rsidRPr="002B2A66" w:rsidRDefault="00934DC9" w:rsidP="00934DC9">
      <w:pPr>
        <w:spacing w:line="360" w:lineRule="auto"/>
        <w:ind w:firstLine="709"/>
        <w:jc w:val="both"/>
        <w:rPr>
          <w:szCs w:val="28"/>
        </w:rPr>
      </w:pPr>
      <w:r w:rsidRPr="002B2A66">
        <w:rPr>
          <w:szCs w:val="28"/>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учреждения и предприятия обслуживания.</w:t>
      </w:r>
    </w:p>
    <w:p w:rsidR="00934DC9" w:rsidRDefault="00934DC9" w:rsidP="00934DC9">
      <w:pPr>
        <w:spacing w:line="360" w:lineRule="auto"/>
        <w:ind w:firstLine="709"/>
        <w:jc w:val="both"/>
        <w:rPr>
          <w:szCs w:val="28"/>
        </w:rPr>
      </w:pPr>
      <w:r w:rsidRPr="002B2A66">
        <w:rPr>
          <w:szCs w:val="28"/>
        </w:rPr>
        <w:t>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w:t>
      </w:r>
    </w:p>
    <w:p w:rsidR="00934DC9" w:rsidRDefault="00934DC9" w:rsidP="00934DC9">
      <w:pPr>
        <w:spacing w:line="360" w:lineRule="auto"/>
        <w:ind w:firstLine="709"/>
        <w:jc w:val="both"/>
      </w:pPr>
      <w:r w:rsidRPr="00E712B1">
        <w:rPr>
          <w:szCs w:val="28"/>
        </w:rPr>
        <w:t>Обеспеченность населения района по составу и вместимости объектов большинства видов услуг приближается к региональным нормативам, хотя качество обслуживания в ряде случаев низкое, из-за слабо развитой технической базы, недостатка</w:t>
      </w:r>
      <w:r>
        <w:rPr>
          <w:szCs w:val="28"/>
        </w:rPr>
        <w:t>.</w:t>
      </w:r>
    </w:p>
    <w:p w:rsidR="00934DC9" w:rsidRPr="00E712B1" w:rsidRDefault="00934DC9" w:rsidP="00934DC9">
      <w:pPr>
        <w:spacing w:line="360" w:lineRule="auto"/>
        <w:ind w:firstLine="709"/>
        <w:jc w:val="both"/>
        <w:rPr>
          <w:szCs w:val="28"/>
        </w:rPr>
      </w:pPr>
      <w:r>
        <w:rPr>
          <w:szCs w:val="28"/>
        </w:rPr>
        <w:t>З</w:t>
      </w:r>
      <w:r w:rsidRPr="00E712B1">
        <w:rPr>
          <w:szCs w:val="28"/>
        </w:rPr>
        <w:t>ачастую объекты функционируют как межселенные, то есть обслуживают не только жителей данного населенного пункта, но и население в зоне своего влияния. При этом выполнение услуг, требующих высококвалифицированных кадров и сложного технологического оборудования (центральная больница, музей, колледж), осуществляется в районном центре.</w:t>
      </w:r>
    </w:p>
    <w:p w:rsidR="00934DC9" w:rsidRPr="00E712B1" w:rsidRDefault="00934DC9" w:rsidP="00934DC9">
      <w:pPr>
        <w:spacing w:line="360" w:lineRule="auto"/>
        <w:ind w:firstLine="709"/>
        <w:jc w:val="both"/>
        <w:rPr>
          <w:szCs w:val="28"/>
        </w:rPr>
      </w:pPr>
      <w:r w:rsidRPr="00E712B1">
        <w:rPr>
          <w:szCs w:val="28"/>
        </w:rPr>
        <w:t xml:space="preserve">Положительным опытом в решении социальных вопросов в малых населенных пунктах является строительство </w:t>
      </w:r>
      <w:proofErr w:type="spellStart"/>
      <w:r w:rsidRPr="00E712B1">
        <w:rPr>
          <w:szCs w:val="28"/>
        </w:rPr>
        <w:t>социально-досуговых</w:t>
      </w:r>
      <w:proofErr w:type="spellEnd"/>
      <w:r w:rsidRPr="00E712B1">
        <w:rPr>
          <w:szCs w:val="28"/>
        </w:rPr>
        <w:t xml:space="preserve"> центров, где в одном здании объединяются учреждение образования, здравоохранения и культуры. Примером тому служит такой центр в с. </w:t>
      </w:r>
      <w:r w:rsidR="008E354C">
        <w:rPr>
          <w:szCs w:val="28"/>
        </w:rPr>
        <w:t>Тарханово</w:t>
      </w:r>
      <w:r w:rsidRPr="00E712B1">
        <w:rPr>
          <w:szCs w:val="28"/>
        </w:rPr>
        <w:t>, что позволяет значительно экономить средства необходимые на содержание зданий.</w:t>
      </w:r>
    </w:p>
    <w:p w:rsidR="00934DC9" w:rsidRDefault="00934DC9" w:rsidP="00934DC9">
      <w:pPr>
        <w:spacing w:line="360" w:lineRule="auto"/>
        <w:ind w:firstLine="709"/>
        <w:jc w:val="both"/>
        <w:rPr>
          <w:szCs w:val="28"/>
        </w:rPr>
      </w:pPr>
      <w:r w:rsidRPr="00E712B1">
        <w:rPr>
          <w:szCs w:val="28"/>
        </w:rPr>
        <w:lastRenderedPageBreak/>
        <w:t>Развитие социальной сферы представляется возможным в той мере, в которой это позволяют субвенции из бюджетов вышестоящих уровней. В качестве приоритетных отраслей представляется важным рассматривать образование и здравоохранение.</w:t>
      </w:r>
    </w:p>
    <w:p w:rsidR="00934DC9" w:rsidRDefault="00934DC9" w:rsidP="00934DC9">
      <w:pPr>
        <w:spacing w:line="360" w:lineRule="auto"/>
        <w:jc w:val="both"/>
        <w:rPr>
          <w:szCs w:val="28"/>
        </w:rPr>
      </w:pPr>
      <w:r>
        <w:rPr>
          <w:szCs w:val="28"/>
        </w:rPr>
        <w:t>Таблица 4</w:t>
      </w:r>
      <w:r w:rsidRPr="00D20D67">
        <w:rPr>
          <w:szCs w:val="28"/>
        </w:rPr>
        <w:t xml:space="preserve"> – </w:t>
      </w:r>
      <w:r w:rsidRPr="00A17196">
        <w:rPr>
          <w:szCs w:val="28"/>
        </w:rPr>
        <w:t xml:space="preserve">Наличие объектов социальной сферы в </w:t>
      </w:r>
      <w:r w:rsidR="008E354C">
        <w:rPr>
          <w:szCs w:val="28"/>
        </w:rPr>
        <w:t>Тархановском</w:t>
      </w:r>
      <w:r w:rsidRPr="00A17196">
        <w:rPr>
          <w:szCs w:val="28"/>
        </w:rPr>
        <w:t xml:space="preserve"> сельском поселении </w:t>
      </w:r>
      <w:r>
        <w:rPr>
          <w:szCs w:val="28"/>
        </w:rPr>
        <w:t>Ичалко</w:t>
      </w:r>
      <w:r w:rsidRPr="00A17196">
        <w:rPr>
          <w:szCs w:val="28"/>
        </w:rPr>
        <w:t>вского муниципального района</w:t>
      </w:r>
    </w:p>
    <w:tbl>
      <w:tblPr>
        <w:tblStyle w:val="2"/>
        <w:tblW w:w="9606" w:type="dxa"/>
        <w:tblLook w:val="04A0"/>
      </w:tblPr>
      <w:tblGrid>
        <w:gridCol w:w="6629"/>
        <w:gridCol w:w="2977"/>
      </w:tblGrid>
      <w:tr w:rsidR="00934DC9" w:rsidRPr="00A17196" w:rsidTr="0037458E">
        <w:tc>
          <w:tcPr>
            <w:tcW w:w="6629" w:type="dxa"/>
            <w:tcBorders>
              <w:top w:val="single" w:sz="4" w:space="0" w:color="auto"/>
              <w:left w:val="single" w:sz="4" w:space="0" w:color="auto"/>
              <w:bottom w:val="single" w:sz="4" w:space="0" w:color="auto"/>
              <w:right w:val="single" w:sz="4" w:space="0" w:color="auto"/>
            </w:tcBorders>
            <w:hideMark/>
          </w:tcPr>
          <w:p w:rsidR="00934DC9" w:rsidRPr="00A17196" w:rsidRDefault="00934DC9" w:rsidP="0037458E">
            <w:pPr>
              <w:spacing w:line="360" w:lineRule="auto"/>
              <w:jc w:val="both"/>
              <w:rPr>
                <w:b/>
                <w:sz w:val="24"/>
                <w:szCs w:val="24"/>
                <w:lang w:eastAsia="en-US"/>
              </w:rPr>
            </w:pPr>
            <w:r w:rsidRPr="00A17196">
              <w:rPr>
                <w:b/>
                <w:sz w:val="24"/>
                <w:szCs w:val="24"/>
                <w:lang w:eastAsia="en-US"/>
              </w:rPr>
              <w:t>Объекты социальной сферы</w:t>
            </w:r>
          </w:p>
        </w:tc>
        <w:tc>
          <w:tcPr>
            <w:tcW w:w="2977" w:type="dxa"/>
            <w:tcBorders>
              <w:top w:val="single" w:sz="4" w:space="0" w:color="auto"/>
              <w:left w:val="single" w:sz="4" w:space="0" w:color="auto"/>
              <w:bottom w:val="single" w:sz="4" w:space="0" w:color="auto"/>
              <w:right w:val="single" w:sz="4" w:space="0" w:color="auto"/>
            </w:tcBorders>
            <w:hideMark/>
          </w:tcPr>
          <w:p w:rsidR="00934DC9" w:rsidRPr="00A17196" w:rsidRDefault="00934DC9" w:rsidP="0037458E">
            <w:pPr>
              <w:spacing w:line="360" w:lineRule="auto"/>
              <w:ind w:firstLine="709"/>
              <w:jc w:val="both"/>
              <w:rPr>
                <w:b/>
                <w:sz w:val="24"/>
                <w:szCs w:val="24"/>
                <w:lang w:eastAsia="en-US"/>
              </w:rPr>
            </w:pPr>
            <w:r w:rsidRPr="00A17196">
              <w:rPr>
                <w:b/>
                <w:sz w:val="24"/>
                <w:szCs w:val="24"/>
                <w:lang w:eastAsia="en-US"/>
              </w:rPr>
              <w:t>Наличие (ед.)</w:t>
            </w:r>
          </w:p>
        </w:tc>
      </w:tr>
      <w:tr w:rsidR="00934DC9" w:rsidRPr="00A17196" w:rsidTr="0037458E">
        <w:tc>
          <w:tcPr>
            <w:tcW w:w="6629" w:type="dxa"/>
            <w:tcBorders>
              <w:top w:val="single" w:sz="4" w:space="0" w:color="auto"/>
              <w:left w:val="single" w:sz="4" w:space="0" w:color="auto"/>
              <w:bottom w:val="single" w:sz="4" w:space="0" w:color="auto"/>
              <w:right w:val="single" w:sz="4" w:space="0" w:color="auto"/>
            </w:tcBorders>
          </w:tcPr>
          <w:p w:rsidR="00934DC9" w:rsidRPr="00A17196" w:rsidRDefault="00934DC9" w:rsidP="0037458E">
            <w:pPr>
              <w:spacing w:line="360" w:lineRule="auto"/>
              <w:jc w:val="both"/>
              <w:rPr>
                <w:sz w:val="24"/>
                <w:szCs w:val="24"/>
                <w:lang w:eastAsia="en-US"/>
              </w:rPr>
            </w:pPr>
            <w:r w:rsidRPr="00300AAB">
              <w:rPr>
                <w:sz w:val="24"/>
                <w:szCs w:val="24"/>
                <w:lang w:eastAsia="en-US"/>
              </w:rPr>
              <w:t>Число дошкольных образовательных учреждений</w:t>
            </w:r>
          </w:p>
        </w:tc>
        <w:tc>
          <w:tcPr>
            <w:tcW w:w="2977" w:type="dxa"/>
            <w:tcBorders>
              <w:top w:val="single" w:sz="4" w:space="0" w:color="auto"/>
              <w:left w:val="single" w:sz="4" w:space="0" w:color="auto"/>
              <w:bottom w:val="single" w:sz="4" w:space="0" w:color="auto"/>
              <w:right w:val="single" w:sz="4" w:space="0" w:color="auto"/>
            </w:tcBorders>
          </w:tcPr>
          <w:p w:rsidR="00934DC9" w:rsidRPr="00A17196" w:rsidRDefault="003F16A2" w:rsidP="0037458E">
            <w:pPr>
              <w:spacing w:line="360" w:lineRule="auto"/>
              <w:jc w:val="both"/>
              <w:rPr>
                <w:sz w:val="24"/>
                <w:szCs w:val="24"/>
                <w:lang w:eastAsia="en-US"/>
              </w:rPr>
            </w:pPr>
            <w:r>
              <w:rPr>
                <w:sz w:val="24"/>
                <w:szCs w:val="24"/>
                <w:lang w:eastAsia="en-US"/>
              </w:rPr>
              <w:t>0</w:t>
            </w:r>
          </w:p>
        </w:tc>
      </w:tr>
      <w:tr w:rsidR="00934DC9" w:rsidRPr="00A17196" w:rsidTr="0037458E">
        <w:tc>
          <w:tcPr>
            <w:tcW w:w="6629" w:type="dxa"/>
            <w:tcBorders>
              <w:top w:val="single" w:sz="4" w:space="0" w:color="auto"/>
              <w:left w:val="single" w:sz="4" w:space="0" w:color="auto"/>
              <w:bottom w:val="single" w:sz="4" w:space="0" w:color="auto"/>
              <w:right w:val="single" w:sz="4" w:space="0" w:color="auto"/>
            </w:tcBorders>
            <w:hideMark/>
          </w:tcPr>
          <w:p w:rsidR="00934DC9" w:rsidRPr="00A17196" w:rsidRDefault="00934DC9" w:rsidP="0037458E">
            <w:pPr>
              <w:spacing w:line="360" w:lineRule="auto"/>
              <w:jc w:val="both"/>
              <w:rPr>
                <w:sz w:val="24"/>
                <w:szCs w:val="24"/>
                <w:lang w:eastAsia="en-US"/>
              </w:rPr>
            </w:pPr>
            <w:r w:rsidRPr="00A17196">
              <w:rPr>
                <w:sz w:val="24"/>
                <w:szCs w:val="24"/>
                <w:lang w:eastAsia="en-US"/>
              </w:rPr>
              <w:t>Число общеобразовательных учреждений на начало учебного года</w:t>
            </w:r>
          </w:p>
        </w:tc>
        <w:tc>
          <w:tcPr>
            <w:tcW w:w="2977" w:type="dxa"/>
            <w:tcBorders>
              <w:top w:val="single" w:sz="4" w:space="0" w:color="auto"/>
              <w:left w:val="single" w:sz="4" w:space="0" w:color="auto"/>
              <w:bottom w:val="single" w:sz="4" w:space="0" w:color="auto"/>
              <w:right w:val="single" w:sz="4" w:space="0" w:color="auto"/>
            </w:tcBorders>
            <w:hideMark/>
          </w:tcPr>
          <w:p w:rsidR="00934DC9" w:rsidRPr="00A17196" w:rsidRDefault="00934DC9" w:rsidP="0037458E">
            <w:pPr>
              <w:spacing w:line="360" w:lineRule="auto"/>
              <w:jc w:val="both"/>
              <w:rPr>
                <w:sz w:val="24"/>
                <w:szCs w:val="24"/>
                <w:lang w:eastAsia="en-US"/>
              </w:rPr>
            </w:pPr>
            <w:r w:rsidRPr="00A17196">
              <w:rPr>
                <w:sz w:val="24"/>
                <w:szCs w:val="24"/>
                <w:lang w:eastAsia="en-US"/>
              </w:rPr>
              <w:t>1</w:t>
            </w:r>
          </w:p>
        </w:tc>
      </w:tr>
      <w:tr w:rsidR="00934DC9" w:rsidRPr="00A17196" w:rsidTr="0037458E">
        <w:tc>
          <w:tcPr>
            <w:tcW w:w="6629" w:type="dxa"/>
            <w:tcBorders>
              <w:top w:val="single" w:sz="4" w:space="0" w:color="auto"/>
              <w:left w:val="single" w:sz="4" w:space="0" w:color="auto"/>
              <w:bottom w:val="single" w:sz="4" w:space="0" w:color="auto"/>
              <w:right w:val="single" w:sz="4" w:space="0" w:color="auto"/>
            </w:tcBorders>
            <w:hideMark/>
          </w:tcPr>
          <w:p w:rsidR="00934DC9" w:rsidRPr="00A17196" w:rsidRDefault="00934DC9" w:rsidP="0037458E">
            <w:pPr>
              <w:spacing w:line="360" w:lineRule="auto"/>
              <w:jc w:val="both"/>
              <w:rPr>
                <w:sz w:val="24"/>
                <w:szCs w:val="24"/>
                <w:lang w:eastAsia="en-US"/>
              </w:rPr>
            </w:pPr>
            <w:r w:rsidRPr="00300AAB">
              <w:rPr>
                <w:sz w:val="24"/>
                <w:szCs w:val="24"/>
                <w:lang w:eastAsia="en-US"/>
              </w:rPr>
              <w:t xml:space="preserve">Число </w:t>
            </w:r>
            <w:proofErr w:type="spellStart"/>
            <w:r w:rsidRPr="00300AAB">
              <w:rPr>
                <w:sz w:val="24"/>
                <w:szCs w:val="24"/>
                <w:lang w:eastAsia="en-US"/>
              </w:rPr>
              <w:t>фельдшерско</w:t>
            </w:r>
            <w:proofErr w:type="spellEnd"/>
            <w:r w:rsidRPr="00300AAB">
              <w:rPr>
                <w:sz w:val="24"/>
                <w:szCs w:val="24"/>
                <w:lang w:eastAsia="en-US"/>
              </w:rPr>
              <w:t xml:space="preserve"> - акушерских пунктов</w:t>
            </w:r>
          </w:p>
        </w:tc>
        <w:tc>
          <w:tcPr>
            <w:tcW w:w="2977" w:type="dxa"/>
            <w:tcBorders>
              <w:top w:val="single" w:sz="4" w:space="0" w:color="auto"/>
              <w:left w:val="single" w:sz="4" w:space="0" w:color="auto"/>
              <w:bottom w:val="single" w:sz="4" w:space="0" w:color="auto"/>
              <w:right w:val="single" w:sz="4" w:space="0" w:color="auto"/>
            </w:tcBorders>
            <w:hideMark/>
          </w:tcPr>
          <w:p w:rsidR="00934DC9" w:rsidRPr="00A17196" w:rsidRDefault="003F16A2" w:rsidP="0037458E">
            <w:pPr>
              <w:spacing w:line="360" w:lineRule="auto"/>
              <w:jc w:val="both"/>
              <w:rPr>
                <w:sz w:val="24"/>
                <w:szCs w:val="24"/>
                <w:lang w:eastAsia="en-US"/>
              </w:rPr>
            </w:pPr>
            <w:r>
              <w:rPr>
                <w:sz w:val="24"/>
                <w:szCs w:val="24"/>
                <w:lang w:eastAsia="en-US"/>
              </w:rPr>
              <w:t>3</w:t>
            </w:r>
          </w:p>
        </w:tc>
      </w:tr>
      <w:tr w:rsidR="00934DC9" w:rsidRPr="00A17196" w:rsidTr="0037458E">
        <w:tc>
          <w:tcPr>
            <w:tcW w:w="6629" w:type="dxa"/>
            <w:tcBorders>
              <w:top w:val="single" w:sz="4" w:space="0" w:color="auto"/>
              <w:left w:val="single" w:sz="4" w:space="0" w:color="auto"/>
              <w:bottom w:val="single" w:sz="4" w:space="0" w:color="auto"/>
              <w:right w:val="single" w:sz="4" w:space="0" w:color="auto"/>
            </w:tcBorders>
            <w:hideMark/>
          </w:tcPr>
          <w:p w:rsidR="00934DC9" w:rsidRPr="00A17196" w:rsidRDefault="00934DC9" w:rsidP="0037458E">
            <w:pPr>
              <w:spacing w:line="360" w:lineRule="auto"/>
              <w:jc w:val="both"/>
              <w:rPr>
                <w:sz w:val="24"/>
                <w:szCs w:val="24"/>
                <w:lang w:eastAsia="en-US"/>
              </w:rPr>
            </w:pPr>
            <w:r w:rsidRPr="00300AAB">
              <w:rPr>
                <w:sz w:val="24"/>
                <w:szCs w:val="24"/>
                <w:lang w:eastAsia="en-US"/>
              </w:rPr>
              <w:t xml:space="preserve">Число учреждений </w:t>
            </w:r>
            <w:proofErr w:type="spellStart"/>
            <w:r w:rsidRPr="00300AAB">
              <w:rPr>
                <w:sz w:val="24"/>
                <w:szCs w:val="24"/>
                <w:lang w:eastAsia="en-US"/>
              </w:rPr>
              <w:t>культурно-досугового</w:t>
            </w:r>
            <w:proofErr w:type="spellEnd"/>
            <w:r w:rsidRPr="00300AAB">
              <w:rPr>
                <w:sz w:val="24"/>
                <w:szCs w:val="24"/>
                <w:lang w:eastAsia="en-US"/>
              </w:rPr>
              <w:t xml:space="preserve"> типа</w:t>
            </w:r>
          </w:p>
        </w:tc>
        <w:tc>
          <w:tcPr>
            <w:tcW w:w="2977" w:type="dxa"/>
            <w:tcBorders>
              <w:top w:val="single" w:sz="4" w:space="0" w:color="auto"/>
              <w:left w:val="single" w:sz="4" w:space="0" w:color="auto"/>
              <w:bottom w:val="single" w:sz="4" w:space="0" w:color="auto"/>
              <w:right w:val="single" w:sz="4" w:space="0" w:color="auto"/>
            </w:tcBorders>
            <w:hideMark/>
          </w:tcPr>
          <w:p w:rsidR="00934DC9" w:rsidRPr="00A17196" w:rsidRDefault="003F16A2" w:rsidP="0037458E">
            <w:pPr>
              <w:spacing w:line="360" w:lineRule="auto"/>
              <w:jc w:val="both"/>
              <w:rPr>
                <w:sz w:val="24"/>
                <w:szCs w:val="24"/>
                <w:lang w:eastAsia="en-US"/>
              </w:rPr>
            </w:pPr>
            <w:r>
              <w:rPr>
                <w:sz w:val="24"/>
                <w:szCs w:val="24"/>
                <w:lang w:eastAsia="en-US"/>
              </w:rPr>
              <w:t>3</w:t>
            </w:r>
          </w:p>
        </w:tc>
      </w:tr>
      <w:tr w:rsidR="00934DC9" w:rsidRPr="00A17196" w:rsidTr="0037458E">
        <w:tc>
          <w:tcPr>
            <w:tcW w:w="6629" w:type="dxa"/>
            <w:tcBorders>
              <w:top w:val="single" w:sz="4" w:space="0" w:color="auto"/>
              <w:left w:val="single" w:sz="4" w:space="0" w:color="auto"/>
              <w:bottom w:val="single" w:sz="4" w:space="0" w:color="auto"/>
              <w:right w:val="single" w:sz="4" w:space="0" w:color="auto"/>
            </w:tcBorders>
            <w:hideMark/>
          </w:tcPr>
          <w:p w:rsidR="00934DC9" w:rsidRPr="00A17196" w:rsidRDefault="00934DC9" w:rsidP="0037458E">
            <w:pPr>
              <w:spacing w:line="360" w:lineRule="auto"/>
              <w:jc w:val="both"/>
              <w:rPr>
                <w:sz w:val="24"/>
                <w:szCs w:val="24"/>
                <w:lang w:eastAsia="en-US"/>
              </w:rPr>
            </w:pPr>
            <w:r w:rsidRPr="00300AAB">
              <w:rPr>
                <w:sz w:val="24"/>
                <w:szCs w:val="24"/>
                <w:lang w:eastAsia="en-US"/>
              </w:rPr>
              <w:t>Численность библиотек</w:t>
            </w:r>
          </w:p>
        </w:tc>
        <w:tc>
          <w:tcPr>
            <w:tcW w:w="2977" w:type="dxa"/>
            <w:tcBorders>
              <w:top w:val="single" w:sz="4" w:space="0" w:color="auto"/>
              <w:left w:val="single" w:sz="4" w:space="0" w:color="auto"/>
              <w:bottom w:val="single" w:sz="4" w:space="0" w:color="auto"/>
              <w:right w:val="single" w:sz="4" w:space="0" w:color="auto"/>
            </w:tcBorders>
            <w:hideMark/>
          </w:tcPr>
          <w:p w:rsidR="00934DC9" w:rsidRPr="00A17196" w:rsidRDefault="003F16A2" w:rsidP="0037458E">
            <w:pPr>
              <w:spacing w:line="360" w:lineRule="auto"/>
              <w:jc w:val="both"/>
              <w:rPr>
                <w:sz w:val="24"/>
                <w:szCs w:val="24"/>
                <w:lang w:eastAsia="en-US"/>
              </w:rPr>
            </w:pPr>
            <w:r>
              <w:rPr>
                <w:sz w:val="24"/>
                <w:szCs w:val="24"/>
                <w:lang w:eastAsia="en-US"/>
              </w:rPr>
              <w:t>3</w:t>
            </w:r>
          </w:p>
        </w:tc>
      </w:tr>
      <w:tr w:rsidR="00934DC9" w:rsidRPr="00A17196" w:rsidTr="0037458E">
        <w:tc>
          <w:tcPr>
            <w:tcW w:w="6629" w:type="dxa"/>
            <w:tcBorders>
              <w:top w:val="single" w:sz="4" w:space="0" w:color="auto"/>
              <w:left w:val="single" w:sz="4" w:space="0" w:color="auto"/>
              <w:bottom w:val="single" w:sz="4" w:space="0" w:color="auto"/>
              <w:right w:val="single" w:sz="4" w:space="0" w:color="auto"/>
            </w:tcBorders>
          </w:tcPr>
          <w:p w:rsidR="00934DC9" w:rsidRPr="00300AAB" w:rsidRDefault="00934DC9" w:rsidP="0037458E">
            <w:pPr>
              <w:spacing w:line="360" w:lineRule="auto"/>
              <w:jc w:val="both"/>
              <w:rPr>
                <w:sz w:val="24"/>
                <w:szCs w:val="24"/>
                <w:lang w:eastAsia="en-US"/>
              </w:rPr>
            </w:pPr>
            <w:r w:rsidRPr="00D20D67">
              <w:rPr>
                <w:sz w:val="24"/>
                <w:szCs w:val="24"/>
                <w:lang w:eastAsia="en-US"/>
              </w:rPr>
              <w:t>Число спортивных сооружений</w:t>
            </w:r>
          </w:p>
        </w:tc>
        <w:tc>
          <w:tcPr>
            <w:tcW w:w="2977" w:type="dxa"/>
            <w:tcBorders>
              <w:top w:val="single" w:sz="4" w:space="0" w:color="auto"/>
              <w:left w:val="single" w:sz="4" w:space="0" w:color="auto"/>
              <w:bottom w:val="single" w:sz="4" w:space="0" w:color="auto"/>
              <w:right w:val="single" w:sz="4" w:space="0" w:color="auto"/>
            </w:tcBorders>
          </w:tcPr>
          <w:p w:rsidR="00934DC9" w:rsidRPr="00A17196" w:rsidRDefault="003F16A2" w:rsidP="0037458E">
            <w:pPr>
              <w:spacing w:line="360" w:lineRule="auto"/>
              <w:jc w:val="both"/>
              <w:rPr>
                <w:sz w:val="24"/>
                <w:szCs w:val="24"/>
                <w:lang w:eastAsia="en-US"/>
              </w:rPr>
            </w:pPr>
            <w:r>
              <w:rPr>
                <w:sz w:val="24"/>
                <w:szCs w:val="24"/>
                <w:lang w:eastAsia="en-US"/>
              </w:rPr>
              <w:t>0</w:t>
            </w:r>
          </w:p>
        </w:tc>
      </w:tr>
    </w:tbl>
    <w:p w:rsidR="00934DC9" w:rsidRDefault="00934DC9" w:rsidP="00934DC9">
      <w:pPr>
        <w:spacing w:line="360" w:lineRule="auto"/>
        <w:ind w:firstLine="709"/>
        <w:jc w:val="both"/>
        <w:rPr>
          <w:szCs w:val="28"/>
        </w:rPr>
      </w:pPr>
    </w:p>
    <w:p w:rsidR="00934DC9" w:rsidRDefault="00934DC9" w:rsidP="00934DC9">
      <w:pPr>
        <w:spacing w:line="360" w:lineRule="auto"/>
        <w:ind w:firstLine="709"/>
        <w:jc w:val="both"/>
        <w:rPr>
          <w:szCs w:val="28"/>
        </w:rPr>
      </w:pPr>
      <w:r w:rsidRPr="00A17196">
        <w:rPr>
          <w:szCs w:val="28"/>
        </w:rPr>
        <w:t xml:space="preserve">На территории </w:t>
      </w:r>
      <w:r w:rsidR="003F16A2">
        <w:rPr>
          <w:szCs w:val="28"/>
        </w:rPr>
        <w:t>Тархановского</w:t>
      </w:r>
      <w:r>
        <w:rPr>
          <w:szCs w:val="28"/>
        </w:rPr>
        <w:t xml:space="preserve"> сельского поселения</w:t>
      </w:r>
      <w:r w:rsidR="003F16A2">
        <w:rPr>
          <w:szCs w:val="28"/>
        </w:rPr>
        <w:t xml:space="preserve"> расположены: школа, 3</w:t>
      </w:r>
      <w:r>
        <w:rPr>
          <w:szCs w:val="28"/>
        </w:rPr>
        <w:t xml:space="preserve"> библиотеки</w:t>
      </w:r>
      <w:r w:rsidRPr="00A17196">
        <w:rPr>
          <w:szCs w:val="28"/>
        </w:rPr>
        <w:t>,</w:t>
      </w:r>
      <w:r>
        <w:rPr>
          <w:szCs w:val="28"/>
        </w:rPr>
        <w:t xml:space="preserve"> </w:t>
      </w:r>
      <w:r w:rsidR="003F16A2">
        <w:rPr>
          <w:szCs w:val="28"/>
        </w:rPr>
        <w:t>3</w:t>
      </w:r>
      <w:r w:rsidRPr="00A17196">
        <w:rPr>
          <w:szCs w:val="28"/>
        </w:rPr>
        <w:t>ФАП</w:t>
      </w:r>
      <w:r>
        <w:rPr>
          <w:szCs w:val="28"/>
        </w:rPr>
        <w:t xml:space="preserve">а, </w:t>
      </w:r>
      <w:r w:rsidR="003F16A2">
        <w:rPr>
          <w:szCs w:val="28"/>
        </w:rPr>
        <w:t>4</w:t>
      </w:r>
      <w:r>
        <w:rPr>
          <w:szCs w:val="28"/>
        </w:rPr>
        <w:t xml:space="preserve"> магазина, </w:t>
      </w:r>
      <w:r w:rsidR="003F16A2">
        <w:rPr>
          <w:szCs w:val="28"/>
        </w:rPr>
        <w:t xml:space="preserve"> </w:t>
      </w:r>
      <w:r w:rsidRPr="00F525BA">
        <w:rPr>
          <w:szCs w:val="28"/>
        </w:rPr>
        <w:t xml:space="preserve"> </w:t>
      </w:r>
      <w:r w:rsidR="003F16A2">
        <w:rPr>
          <w:szCs w:val="28"/>
        </w:rPr>
        <w:t xml:space="preserve">  </w:t>
      </w:r>
      <w:r>
        <w:rPr>
          <w:szCs w:val="28"/>
        </w:rPr>
        <w:t xml:space="preserve"> </w:t>
      </w:r>
      <w:r w:rsidRPr="00F525BA">
        <w:rPr>
          <w:szCs w:val="28"/>
        </w:rPr>
        <w:t>КФХ</w:t>
      </w:r>
      <w:proofErr w:type="gramStart"/>
      <w:r w:rsidRPr="00F525BA">
        <w:rPr>
          <w:szCs w:val="28"/>
        </w:rPr>
        <w:t>"</w:t>
      </w:r>
      <w:proofErr w:type="spellStart"/>
      <w:r w:rsidR="003F16A2">
        <w:rPr>
          <w:szCs w:val="28"/>
        </w:rPr>
        <w:t>К</w:t>
      </w:r>
      <w:proofErr w:type="gramEnd"/>
      <w:r w:rsidR="003F16A2">
        <w:rPr>
          <w:szCs w:val="28"/>
        </w:rPr>
        <w:t>ормушкина</w:t>
      </w:r>
      <w:proofErr w:type="spellEnd"/>
      <w:r w:rsidR="003F16A2">
        <w:rPr>
          <w:szCs w:val="28"/>
        </w:rPr>
        <w:t xml:space="preserve"> В.В.</w:t>
      </w:r>
      <w:r w:rsidRPr="00F525BA">
        <w:rPr>
          <w:szCs w:val="28"/>
        </w:rPr>
        <w:t>"</w:t>
      </w:r>
    </w:p>
    <w:p w:rsidR="003F16A2" w:rsidRPr="00A17196" w:rsidRDefault="003F16A2" w:rsidP="00934DC9">
      <w:pPr>
        <w:spacing w:line="360" w:lineRule="auto"/>
        <w:ind w:firstLine="709"/>
        <w:jc w:val="both"/>
        <w:rPr>
          <w:szCs w:val="28"/>
        </w:rPr>
      </w:pPr>
      <w:r w:rsidRPr="00F525BA">
        <w:rPr>
          <w:szCs w:val="28"/>
        </w:rPr>
        <w:t>КФХ</w:t>
      </w:r>
      <w:r>
        <w:rPr>
          <w:szCs w:val="28"/>
        </w:rPr>
        <w:t xml:space="preserve">  «</w:t>
      </w:r>
      <w:proofErr w:type="spellStart"/>
      <w:r>
        <w:rPr>
          <w:szCs w:val="28"/>
        </w:rPr>
        <w:t>Заседателев</w:t>
      </w:r>
      <w:proofErr w:type="spellEnd"/>
      <w:r>
        <w:rPr>
          <w:szCs w:val="28"/>
        </w:rPr>
        <w:t xml:space="preserve"> А.В.»  «</w:t>
      </w:r>
      <w:r w:rsidRPr="00F525BA">
        <w:rPr>
          <w:szCs w:val="28"/>
        </w:rPr>
        <w:t>КФХ</w:t>
      </w:r>
      <w:r>
        <w:rPr>
          <w:szCs w:val="28"/>
        </w:rPr>
        <w:t xml:space="preserve"> </w:t>
      </w:r>
      <w:proofErr w:type="spellStart"/>
      <w:r>
        <w:rPr>
          <w:szCs w:val="28"/>
        </w:rPr>
        <w:t>Шаляев</w:t>
      </w:r>
      <w:proofErr w:type="spellEnd"/>
      <w:r>
        <w:rPr>
          <w:szCs w:val="28"/>
        </w:rPr>
        <w:t xml:space="preserve"> В.И.»</w:t>
      </w:r>
    </w:p>
    <w:p w:rsidR="00934DC9" w:rsidRPr="00A17196" w:rsidRDefault="00934DC9" w:rsidP="00F979E4">
      <w:r w:rsidRPr="00C75494">
        <w:t>МОБУ «</w:t>
      </w:r>
      <w:proofErr w:type="spellStart"/>
      <w:r w:rsidR="00F979E4">
        <w:t>Тархановская</w:t>
      </w:r>
      <w:proofErr w:type="spellEnd"/>
      <w:r w:rsidR="00F979E4">
        <w:t xml:space="preserve"> ООШ</w:t>
      </w:r>
      <w:proofErr w:type="gramStart"/>
      <w:r w:rsidRPr="00C75494">
        <w:t>»И</w:t>
      </w:r>
      <w:proofErr w:type="gramEnd"/>
      <w:r w:rsidRPr="00C75494">
        <w:t>чалковского муниципального района Республики Мордовия</w:t>
      </w:r>
      <w:r w:rsidRPr="00A17196">
        <w:t>.</w:t>
      </w:r>
    </w:p>
    <w:p w:rsidR="00934DC9" w:rsidRPr="00A17196" w:rsidRDefault="00934DC9" w:rsidP="00934DC9">
      <w:pPr>
        <w:spacing w:line="360" w:lineRule="auto"/>
        <w:ind w:firstLine="709"/>
        <w:jc w:val="both"/>
        <w:rPr>
          <w:szCs w:val="28"/>
        </w:rPr>
      </w:pPr>
      <w:r w:rsidRPr="00A17196">
        <w:rPr>
          <w:szCs w:val="28"/>
        </w:rPr>
        <w:t>В последние годы наблюдаетс</w:t>
      </w:r>
      <w:r>
        <w:rPr>
          <w:szCs w:val="28"/>
        </w:rPr>
        <w:t xml:space="preserve">я отрицательная динамика числа </w:t>
      </w:r>
      <w:r w:rsidRPr="00A17196">
        <w:rPr>
          <w:szCs w:val="28"/>
        </w:rPr>
        <w:t>выпускников.</w:t>
      </w:r>
    </w:p>
    <w:p w:rsidR="00934DC9" w:rsidRPr="00A17196" w:rsidRDefault="00934DC9" w:rsidP="00934DC9">
      <w:pPr>
        <w:spacing w:line="360" w:lineRule="auto"/>
        <w:ind w:firstLine="709"/>
        <w:jc w:val="both"/>
        <w:rPr>
          <w:szCs w:val="28"/>
        </w:rPr>
      </w:pPr>
      <w:r w:rsidRPr="00A17196">
        <w:rPr>
          <w:szCs w:val="28"/>
        </w:rPr>
        <w:t>Важнейшим вопросом модернизации системы образования является обеспеченность высококвалифицированными кадрами.</w:t>
      </w:r>
    </w:p>
    <w:p w:rsidR="00934DC9" w:rsidRDefault="00934DC9" w:rsidP="00934DC9">
      <w:pPr>
        <w:spacing w:line="360" w:lineRule="auto"/>
        <w:jc w:val="both"/>
        <w:rPr>
          <w:szCs w:val="28"/>
        </w:rPr>
      </w:pPr>
      <w:r>
        <w:rPr>
          <w:szCs w:val="28"/>
        </w:rPr>
        <w:t>Таблица 5</w:t>
      </w:r>
      <w:r w:rsidRPr="00A17196">
        <w:rPr>
          <w:szCs w:val="28"/>
        </w:rPr>
        <w:t xml:space="preserve"> – Численность МБОУ </w:t>
      </w:r>
      <w:r w:rsidRPr="00F6326D">
        <w:rPr>
          <w:szCs w:val="28"/>
        </w:rPr>
        <w:t>«</w:t>
      </w:r>
      <w:proofErr w:type="spellStart"/>
      <w:r w:rsidR="00F979E4">
        <w:t>Тархановская</w:t>
      </w:r>
      <w:proofErr w:type="spellEnd"/>
      <w:r w:rsidRPr="00F6326D">
        <w:rPr>
          <w:szCs w:val="28"/>
        </w:rPr>
        <w:t xml:space="preserve"> </w:t>
      </w:r>
      <w:r w:rsidR="00F979E4">
        <w:rPr>
          <w:szCs w:val="28"/>
        </w:rPr>
        <w:t>О</w:t>
      </w:r>
      <w:r w:rsidRPr="00F6326D">
        <w:rPr>
          <w:szCs w:val="28"/>
        </w:rPr>
        <w:t>ОШ» Ичалковского муниципального района Республики Мордовия</w:t>
      </w:r>
    </w:p>
    <w:tbl>
      <w:tblPr>
        <w:tblStyle w:val="3"/>
        <w:tblW w:w="0" w:type="auto"/>
        <w:tblBorders>
          <w:insideH w:val="single" w:sz="6" w:space="0" w:color="auto"/>
          <w:insideV w:val="single" w:sz="6" w:space="0" w:color="auto"/>
        </w:tblBorders>
        <w:tblLook w:val="04A0"/>
      </w:tblPr>
      <w:tblGrid>
        <w:gridCol w:w="6200"/>
        <w:gridCol w:w="1537"/>
        <w:gridCol w:w="1550"/>
      </w:tblGrid>
      <w:tr w:rsidR="00934DC9" w:rsidRPr="00A17196" w:rsidTr="0037458E">
        <w:tc>
          <w:tcPr>
            <w:tcW w:w="6397" w:type="dxa"/>
            <w:tcBorders>
              <w:top w:val="single" w:sz="4" w:space="0" w:color="auto"/>
              <w:left w:val="single" w:sz="4" w:space="0" w:color="auto"/>
              <w:bottom w:val="single" w:sz="6" w:space="0" w:color="auto"/>
              <w:right w:val="single" w:sz="6" w:space="0" w:color="auto"/>
            </w:tcBorders>
          </w:tcPr>
          <w:p w:rsidR="00934DC9" w:rsidRPr="00302CE9" w:rsidRDefault="00934DC9" w:rsidP="0037458E">
            <w:pPr>
              <w:spacing w:line="360" w:lineRule="auto"/>
              <w:rPr>
                <w:sz w:val="24"/>
                <w:szCs w:val="24"/>
                <w:lang w:eastAsia="en-US"/>
              </w:rPr>
            </w:pPr>
          </w:p>
        </w:tc>
        <w:tc>
          <w:tcPr>
            <w:tcW w:w="1565" w:type="dxa"/>
            <w:tcBorders>
              <w:top w:val="single" w:sz="4" w:space="0" w:color="auto"/>
              <w:left w:val="single" w:sz="6" w:space="0" w:color="auto"/>
              <w:bottom w:val="single" w:sz="6" w:space="0" w:color="auto"/>
              <w:right w:val="single" w:sz="6" w:space="0" w:color="auto"/>
            </w:tcBorders>
            <w:hideMark/>
          </w:tcPr>
          <w:p w:rsidR="00934DC9" w:rsidRPr="00A17196" w:rsidRDefault="00934DC9" w:rsidP="0037458E">
            <w:pPr>
              <w:spacing w:line="360" w:lineRule="auto"/>
              <w:jc w:val="both"/>
              <w:rPr>
                <w:sz w:val="24"/>
                <w:szCs w:val="24"/>
                <w:lang w:eastAsia="en-US"/>
              </w:rPr>
            </w:pPr>
            <w:r w:rsidRPr="00A17196">
              <w:rPr>
                <w:sz w:val="24"/>
                <w:szCs w:val="24"/>
                <w:lang w:eastAsia="en-US"/>
              </w:rPr>
              <w:t xml:space="preserve">Ед. </w:t>
            </w:r>
            <w:proofErr w:type="spellStart"/>
            <w:r w:rsidRPr="00A17196">
              <w:rPr>
                <w:sz w:val="24"/>
                <w:szCs w:val="24"/>
                <w:lang w:eastAsia="en-US"/>
              </w:rPr>
              <w:t>изм</w:t>
            </w:r>
            <w:proofErr w:type="spellEnd"/>
            <w:r w:rsidRPr="00A17196">
              <w:rPr>
                <w:sz w:val="24"/>
                <w:szCs w:val="24"/>
                <w:lang w:eastAsia="en-US"/>
              </w:rPr>
              <w:t>.</w:t>
            </w:r>
          </w:p>
        </w:tc>
        <w:tc>
          <w:tcPr>
            <w:tcW w:w="1609" w:type="dxa"/>
            <w:tcBorders>
              <w:top w:val="single" w:sz="4" w:space="0" w:color="auto"/>
              <w:left w:val="single" w:sz="6" w:space="0" w:color="auto"/>
              <w:bottom w:val="single" w:sz="6" w:space="0" w:color="auto"/>
              <w:right w:val="single" w:sz="4" w:space="0" w:color="auto"/>
            </w:tcBorders>
          </w:tcPr>
          <w:p w:rsidR="00934DC9" w:rsidRPr="00A17196" w:rsidRDefault="00934DC9" w:rsidP="0037458E">
            <w:pPr>
              <w:spacing w:line="360" w:lineRule="auto"/>
              <w:jc w:val="both"/>
              <w:rPr>
                <w:sz w:val="24"/>
                <w:szCs w:val="24"/>
                <w:lang w:eastAsia="en-US"/>
              </w:rPr>
            </w:pPr>
          </w:p>
        </w:tc>
      </w:tr>
      <w:tr w:rsidR="00934DC9" w:rsidRPr="00A17196" w:rsidTr="0037458E">
        <w:tc>
          <w:tcPr>
            <w:tcW w:w="6397" w:type="dxa"/>
            <w:tcBorders>
              <w:top w:val="single" w:sz="6" w:space="0" w:color="auto"/>
              <w:left w:val="single" w:sz="4" w:space="0" w:color="auto"/>
              <w:bottom w:val="single" w:sz="6" w:space="0" w:color="auto"/>
              <w:right w:val="single" w:sz="6" w:space="0" w:color="auto"/>
            </w:tcBorders>
            <w:hideMark/>
          </w:tcPr>
          <w:p w:rsidR="00934DC9" w:rsidRPr="00302CE9" w:rsidRDefault="00934DC9" w:rsidP="0037458E">
            <w:pPr>
              <w:spacing w:line="360" w:lineRule="auto"/>
              <w:rPr>
                <w:sz w:val="24"/>
                <w:szCs w:val="24"/>
                <w:lang w:eastAsia="en-US"/>
              </w:rPr>
            </w:pPr>
            <w:proofErr w:type="gramStart"/>
            <w:r w:rsidRPr="00302CE9">
              <w:rPr>
                <w:sz w:val="24"/>
                <w:szCs w:val="24"/>
                <w:lang w:eastAsia="en-US"/>
              </w:rPr>
              <w:t>Численность обучающихся в общеобразовательных учреждениях</w:t>
            </w:r>
            <w:proofErr w:type="gramEnd"/>
          </w:p>
        </w:tc>
        <w:tc>
          <w:tcPr>
            <w:tcW w:w="1565" w:type="dxa"/>
            <w:tcBorders>
              <w:top w:val="single" w:sz="6" w:space="0" w:color="auto"/>
              <w:left w:val="single" w:sz="6" w:space="0" w:color="auto"/>
              <w:bottom w:val="single" w:sz="6" w:space="0" w:color="auto"/>
              <w:right w:val="single" w:sz="6" w:space="0" w:color="auto"/>
            </w:tcBorders>
            <w:hideMark/>
          </w:tcPr>
          <w:p w:rsidR="00934DC9" w:rsidRPr="00A17196" w:rsidRDefault="00934DC9" w:rsidP="0037458E">
            <w:pPr>
              <w:spacing w:line="360" w:lineRule="auto"/>
              <w:jc w:val="both"/>
              <w:rPr>
                <w:sz w:val="24"/>
                <w:szCs w:val="24"/>
                <w:lang w:eastAsia="en-US"/>
              </w:rPr>
            </w:pPr>
            <w:r w:rsidRPr="00A17196">
              <w:rPr>
                <w:sz w:val="24"/>
                <w:szCs w:val="24"/>
                <w:lang w:eastAsia="en-US"/>
              </w:rPr>
              <w:t>человек</w:t>
            </w:r>
          </w:p>
        </w:tc>
        <w:tc>
          <w:tcPr>
            <w:tcW w:w="1609" w:type="dxa"/>
            <w:tcBorders>
              <w:top w:val="single" w:sz="6" w:space="0" w:color="auto"/>
              <w:left w:val="single" w:sz="6" w:space="0" w:color="auto"/>
              <w:bottom w:val="single" w:sz="6" w:space="0" w:color="auto"/>
              <w:right w:val="single" w:sz="4" w:space="0" w:color="auto"/>
            </w:tcBorders>
            <w:hideMark/>
          </w:tcPr>
          <w:p w:rsidR="00934DC9" w:rsidRPr="00A17196" w:rsidRDefault="00F979E4" w:rsidP="0037458E">
            <w:pPr>
              <w:spacing w:line="360" w:lineRule="auto"/>
              <w:jc w:val="both"/>
              <w:rPr>
                <w:sz w:val="24"/>
                <w:szCs w:val="24"/>
                <w:lang w:eastAsia="en-US"/>
              </w:rPr>
            </w:pPr>
            <w:r>
              <w:rPr>
                <w:sz w:val="24"/>
                <w:szCs w:val="24"/>
                <w:lang w:eastAsia="en-US"/>
              </w:rPr>
              <w:t>18</w:t>
            </w:r>
          </w:p>
        </w:tc>
      </w:tr>
      <w:tr w:rsidR="00934DC9" w:rsidRPr="00A17196" w:rsidTr="0037458E">
        <w:tc>
          <w:tcPr>
            <w:tcW w:w="6397" w:type="dxa"/>
            <w:tcBorders>
              <w:top w:val="single" w:sz="6" w:space="0" w:color="auto"/>
              <w:left w:val="single" w:sz="4" w:space="0" w:color="auto"/>
              <w:bottom w:val="single" w:sz="6" w:space="0" w:color="auto"/>
              <w:right w:val="single" w:sz="6" w:space="0" w:color="auto"/>
            </w:tcBorders>
            <w:hideMark/>
          </w:tcPr>
          <w:p w:rsidR="00934DC9" w:rsidRPr="00302CE9" w:rsidRDefault="00934DC9" w:rsidP="0037458E">
            <w:pPr>
              <w:spacing w:line="360" w:lineRule="auto"/>
              <w:rPr>
                <w:sz w:val="24"/>
                <w:szCs w:val="24"/>
                <w:lang w:eastAsia="en-US"/>
              </w:rPr>
            </w:pPr>
            <w:r w:rsidRPr="00302CE9">
              <w:rPr>
                <w:sz w:val="24"/>
                <w:szCs w:val="24"/>
                <w:lang w:eastAsia="en-US"/>
              </w:rPr>
              <w:t>Численность учителей</w:t>
            </w:r>
          </w:p>
        </w:tc>
        <w:tc>
          <w:tcPr>
            <w:tcW w:w="1565" w:type="dxa"/>
            <w:tcBorders>
              <w:top w:val="single" w:sz="6" w:space="0" w:color="auto"/>
              <w:left w:val="single" w:sz="6" w:space="0" w:color="auto"/>
              <w:bottom w:val="single" w:sz="6" w:space="0" w:color="auto"/>
              <w:right w:val="single" w:sz="6" w:space="0" w:color="auto"/>
            </w:tcBorders>
            <w:hideMark/>
          </w:tcPr>
          <w:p w:rsidR="00934DC9" w:rsidRPr="00A17196" w:rsidRDefault="00934DC9" w:rsidP="0037458E">
            <w:pPr>
              <w:spacing w:line="360" w:lineRule="auto"/>
              <w:jc w:val="both"/>
              <w:rPr>
                <w:sz w:val="24"/>
                <w:szCs w:val="24"/>
                <w:lang w:eastAsia="en-US"/>
              </w:rPr>
            </w:pPr>
            <w:r w:rsidRPr="00A17196">
              <w:rPr>
                <w:sz w:val="24"/>
                <w:szCs w:val="24"/>
                <w:lang w:eastAsia="en-US"/>
              </w:rPr>
              <w:t>человек</w:t>
            </w:r>
          </w:p>
        </w:tc>
        <w:tc>
          <w:tcPr>
            <w:tcW w:w="1609" w:type="dxa"/>
            <w:tcBorders>
              <w:top w:val="single" w:sz="6" w:space="0" w:color="auto"/>
              <w:left w:val="single" w:sz="6" w:space="0" w:color="auto"/>
              <w:bottom w:val="single" w:sz="6" w:space="0" w:color="auto"/>
              <w:right w:val="single" w:sz="4" w:space="0" w:color="auto"/>
            </w:tcBorders>
            <w:hideMark/>
          </w:tcPr>
          <w:p w:rsidR="00934DC9" w:rsidRPr="00A17196" w:rsidRDefault="00934DC9" w:rsidP="00F979E4">
            <w:pPr>
              <w:spacing w:line="360" w:lineRule="auto"/>
              <w:jc w:val="both"/>
              <w:rPr>
                <w:sz w:val="24"/>
                <w:szCs w:val="24"/>
                <w:lang w:eastAsia="en-US"/>
              </w:rPr>
            </w:pPr>
            <w:r>
              <w:rPr>
                <w:sz w:val="24"/>
                <w:szCs w:val="24"/>
                <w:lang w:eastAsia="en-US"/>
              </w:rPr>
              <w:t>1</w:t>
            </w:r>
            <w:r w:rsidR="00F979E4">
              <w:rPr>
                <w:sz w:val="24"/>
                <w:szCs w:val="24"/>
                <w:lang w:eastAsia="en-US"/>
              </w:rPr>
              <w:t>2</w:t>
            </w:r>
          </w:p>
        </w:tc>
      </w:tr>
      <w:tr w:rsidR="00934DC9" w:rsidRPr="00A17196" w:rsidTr="0037458E">
        <w:tc>
          <w:tcPr>
            <w:tcW w:w="6397" w:type="dxa"/>
            <w:tcBorders>
              <w:top w:val="single" w:sz="6" w:space="0" w:color="auto"/>
              <w:left w:val="single" w:sz="4" w:space="0" w:color="auto"/>
              <w:bottom w:val="single" w:sz="4" w:space="0" w:color="auto"/>
              <w:right w:val="single" w:sz="6" w:space="0" w:color="auto"/>
            </w:tcBorders>
            <w:hideMark/>
          </w:tcPr>
          <w:p w:rsidR="00934DC9" w:rsidRPr="00302CE9" w:rsidRDefault="00934DC9" w:rsidP="0037458E">
            <w:pPr>
              <w:spacing w:line="360" w:lineRule="auto"/>
              <w:rPr>
                <w:sz w:val="24"/>
                <w:szCs w:val="24"/>
                <w:lang w:eastAsia="en-US"/>
              </w:rPr>
            </w:pPr>
            <w:r w:rsidRPr="00302CE9">
              <w:rPr>
                <w:sz w:val="24"/>
                <w:szCs w:val="24"/>
                <w:lang w:eastAsia="en-US"/>
              </w:rPr>
              <w:t>Численность прочего персонала (административно-</w:t>
            </w:r>
            <w:r w:rsidRPr="00302CE9">
              <w:rPr>
                <w:sz w:val="24"/>
                <w:szCs w:val="24"/>
                <w:lang w:eastAsia="en-US"/>
              </w:rPr>
              <w:lastRenderedPageBreak/>
              <w:t xml:space="preserve">управленческого, учебно-вспомогательного), не </w:t>
            </w:r>
            <w:proofErr w:type="gramStart"/>
            <w:r w:rsidRPr="00302CE9">
              <w:rPr>
                <w:sz w:val="24"/>
                <w:szCs w:val="24"/>
                <w:lang w:eastAsia="en-US"/>
              </w:rPr>
              <w:t>осуществляющих</w:t>
            </w:r>
            <w:proofErr w:type="gramEnd"/>
            <w:r w:rsidRPr="00302CE9">
              <w:rPr>
                <w:sz w:val="24"/>
                <w:szCs w:val="24"/>
                <w:lang w:eastAsia="en-US"/>
              </w:rPr>
              <w:t xml:space="preserve"> учебного процесса</w:t>
            </w:r>
          </w:p>
        </w:tc>
        <w:tc>
          <w:tcPr>
            <w:tcW w:w="1565" w:type="dxa"/>
            <w:tcBorders>
              <w:top w:val="single" w:sz="6" w:space="0" w:color="auto"/>
              <w:left w:val="single" w:sz="6" w:space="0" w:color="auto"/>
              <w:bottom w:val="single" w:sz="4" w:space="0" w:color="auto"/>
              <w:right w:val="single" w:sz="6" w:space="0" w:color="auto"/>
            </w:tcBorders>
            <w:hideMark/>
          </w:tcPr>
          <w:p w:rsidR="00934DC9" w:rsidRPr="00A17196" w:rsidRDefault="00934DC9" w:rsidP="0037458E">
            <w:pPr>
              <w:spacing w:line="360" w:lineRule="auto"/>
              <w:jc w:val="both"/>
              <w:rPr>
                <w:sz w:val="24"/>
                <w:szCs w:val="24"/>
                <w:lang w:eastAsia="en-US"/>
              </w:rPr>
            </w:pPr>
            <w:r w:rsidRPr="00A17196">
              <w:rPr>
                <w:sz w:val="24"/>
                <w:szCs w:val="24"/>
                <w:lang w:eastAsia="en-US"/>
              </w:rPr>
              <w:lastRenderedPageBreak/>
              <w:t>человек</w:t>
            </w:r>
          </w:p>
        </w:tc>
        <w:tc>
          <w:tcPr>
            <w:tcW w:w="1609" w:type="dxa"/>
            <w:tcBorders>
              <w:top w:val="single" w:sz="6" w:space="0" w:color="auto"/>
              <w:left w:val="single" w:sz="6" w:space="0" w:color="auto"/>
              <w:bottom w:val="single" w:sz="4" w:space="0" w:color="auto"/>
              <w:right w:val="single" w:sz="4" w:space="0" w:color="auto"/>
            </w:tcBorders>
            <w:hideMark/>
          </w:tcPr>
          <w:p w:rsidR="00934DC9" w:rsidRPr="00A17196" w:rsidRDefault="00F979E4" w:rsidP="0037458E">
            <w:pPr>
              <w:spacing w:line="360" w:lineRule="auto"/>
              <w:jc w:val="both"/>
              <w:rPr>
                <w:sz w:val="24"/>
                <w:szCs w:val="24"/>
                <w:lang w:eastAsia="en-US"/>
              </w:rPr>
            </w:pPr>
            <w:r>
              <w:rPr>
                <w:sz w:val="24"/>
                <w:szCs w:val="24"/>
                <w:lang w:eastAsia="en-US"/>
              </w:rPr>
              <w:t>5</w:t>
            </w:r>
          </w:p>
        </w:tc>
      </w:tr>
    </w:tbl>
    <w:p w:rsidR="00934DC9" w:rsidRDefault="00934DC9" w:rsidP="00934DC9">
      <w:pPr>
        <w:spacing w:line="360" w:lineRule="auto"/>
        <w:ind w:firstLine="709"/>
        <w:jc w:val="both"/>
        <w:rPr>
          <w:szCs w:val="28"/>
        </w:rPr>
      </w:pPr>
    </w:p>
    <w:p w:rsidR="00934DC9" w:rsidRDefault="00934DC9" w:rsidP="00934DC9">
      <w:pPr>
        <w:spacing w:line="360" w:lineRule="auto"/>
        <w:ind w:firstLine="709"/>
        <w:jc w:val="both"/>
        <w:rPr>
          <w:szCs w:val="28"/>
        </w:rPr>
      </w:pPr>
      <w:r w:rsidRPr="00C75494">
        <w:rPr>
          <w:szCs w:val="28"/>
        </w:rPr>
        <w:t>Появились кабинеты информатики, родного языка, вместо библиотеки – информационн</w:t>
      </w:r>
      <w:r w:rsidR="00F979E4">
        <w:rPr>
          <w:szCs w:val="28"/>
        </w:rPr>
        <w:t>ый центр</w:t>
      </w:r>
      <w:r w:rsidRPr="00C75494">
        <w:rPr>
          <w:szCs w:val="28"/>
        </w:rPr>
        <w:t>. Увеличилась площадь подсобных помещений столовой.</w:t>
      </w:r>
    </w:p>
    <w:p w:rsidR="00934DC9" w:rsidRDefault="00934DC9" w:rsidP="00934DC9">
      <w:pPr>
        <w:rPr>
          <w:szCs w:val="28"/>
        </w:rPr>
      </w:pPr>
      <w:r>
        <w:rPr>
          <w:szCs w:val="28"/>
        </w:rPr>
        <w:br w:type="page"/>
      </w:r>
    </w:p>
    <w:p w:rsidR="00934DC9" w:rsidRPr="00E712B1" w:rsidRDefault="00934DC9" w:rsidP="00934DC9">
      <w:pPr>
        <w:pStyle w:val="a5"/>
        <w:numPr>
          <w:ilvl w:val="2"/>
          <w:numId w:val="4"/>
        </w:numPr>
        <w:spacing w:line="360" w:lineRule="auto"/>
        <w:jc w:val="both"/>
        <w:rPr>
          <w:b/>
          <w:szCs w:val="28"/>
        </w:rPr>
      </w:pPr>
      <w:r w:rsidRPr="00E712B1">
        <w:rPr>
          <w:b/>
          <w:szCs w:val="28"/>
        </w:rPr>
        <w:lastRenderedPageBreak/>
        <w:t>Экономика и производство</w:t>
      </w:r>
    </w:p>
    <w:p w:rsidR="00934DC9" w:rsidRDefault="00934DC9" w:rsidP="00934DC9">
      <w:pPr>
        <w:spacing w:line="360" w:lineRule="auto"/>
        <w:jc w:val="both"/>
        <w:rPr>
          <w:szCs w:val="28"/>
        </w:rPr>
      </w:pPr>
    </w:p>
    <w:p w:rsidR="00934DC9" w:rsidRDefault="00934DC9" w:rsidP="00934DC9">
      <w:pPr>
        <w:spacing w:line="360" w:lineRule="auto"/>
        <w:ind w:firstLine="708"/>
        <w:jc w:val="both"/>
        <w:rPr>
          <w:szCs w:val="28"/>
        </w:rPr>
      </w:pPr>
      <w:r w:rsidRPr="00E712B1">
        <w:rPr>
          <w:szCs w:val="28"/>
        </w:rPr>
        <w:t>Под экономической 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934DC9" w:rsidRDefault="00934DC9" w:rsidP="00934DC9">
      <w:pPr>
        <w:spacing w:line="360" w:lineRule="auto"/>
        <w:jc w:val="both"/>
        <w:rPr>
          <w:szCs w:val="28"/>
        </w:rPr>
      </w:pPr>
      <w:r>
        <w:rPr>
          <w:szCs w:val="28"/>
        </w:rPr>
        <w:t>Таблица 6</w:t>
      </w:r>
      <w:r w:rsidRPr="00E712B1">
        <w:rPr>
          <w:szCs w:val="28"/>
        </w:rPr>
        <w:t xml:space="preserve"> – Число, находящихся на территории поселения организаций по видам экономической деятельности</w:t>
      </w:r>
    </w:p>
    <w:tbl>
      <w:tblPr>
        <w:tblStyle w:val="4"/>
        <w:tblW w:w="0" w:type="auto"/>
        <w:tblLook w:val="04A0"/>
      </w:tblPr>
      <w:tblGrid>
        <w:gridCol w:w="6681"/>
        <w:gridCol w:w="1539"/>
        <w:gridCol w:w="1067"/>
      </w:tblGrid>
      <w:tr w:rsidR="00934DC9" w:rsidRPr="00E712B1" w:rsidTr="0037458E">
        <w:tc>
          <w:tcPr>
            <w:tcW w:w="6912" w:type="dxa"/>
            <w:tcBorders>
              <w:top w:val="single" w:sz="4" w:space="0" w:color="auto"/>
              <w:left w:val="single" w:sz="4" w:space="0" w:color="auto"/>
              <w:bottom w:val="single" w:sz="4" w:space="0" w:color="auto"/>
              <w:right w:val="single" w:sz="4" w:space="0" w:color="auto"/>
            </w:tcBorders>
            <w:hideMark/>
          </w:tcPr>
          <w:p w:rsidR="00934DC9" w:rsidRPr="00E712B1" w:rsidRDefault="00934DC9" w:rsidP="0037458E">
            <w:pPr>
              <w:jc w:val="both"/>
              <w:rPr>
                <w:szCs w:val="28"/>
                <w:lang w:eastAsia="en-US"/>
              </w:rPr>
            </w:pPr>
            <w:r w:rsidRPr="00E712B1">
              <w:rPr>
                <w:szCs w:val="28"/>
                <w:lang w:eastAsia="en-US"/>
              </w:rPr>
              <w:t>Число организаций - всего</w:t>
            </w:r>
          </w:p>
        </w:tc>
        <w:tc>
          <w:tcPr>
            <w:tcW w:w="1560" w:type="dxa"/>
            <w:tcBorders>
              <w:top w:val="single" w:sz="4" w:space="0" w:color="auto"/>
              <w:left w:val="single" w:sz="4" w:space="0" w:color="auto"/>
              <w:bottom w:val="single" w:sz="4" w:space="0" w:color="auto"/>
              <w:right w:val="single" w:sz="4" w:space="0" w:color="auto"/>
            </w:tcBorders>
            <w:hideMark/>
          </w:tcPr>
          <w:p w:rsidR="00934DC9" w:rsidRPr="00E712B1" w:rsidRDefault="00934DC9" w:rsidP="0037458E">
            <w:pPr>
              <w:jc w:val="both"/>
              <w:rPr>
                <w:szCs w:val="28"/>
                <w:lang w:eastAsia="en-US"/>
              </w:rPr>
            </w:pPr>
            <w:r w:rsidRPr="00E712B1">
              <w:rPr>
                <w:szCs w:val="28"/>
                <w:lang w:eastAsia="en-US"/>
              </w:rPr>
              <w:t>единиц</w:t>
            </w:r>
          </w:p>
        </w:tc>
        <w:tc>
          <w:tcPr>
            <w:tcW w:w="1099" w:type="dxa"/>
            <w:tcBorders>
              <w:top w:val="single" w:sz="4" w:space="0" w:color="auto"/>
              <w:left w:val="single" w:sz="4" w:space="0" w:color="auto"/>
              <w:bottom w:val="single" w:sz="4" w:space="0" w:color="auto"/>
              <w:right w:val="single" w:sz="4" w:space="0" w:color="auto"/>
            </w:tcBorders>
            <w:hideMark/>
          </w:tcPr>
          <w:p w:rsidR="00934DC9" w:rsidRPr="00E712B1" w:rsidRDefault="00F979E4" w:rsidP="0037458E">
            <w:pPr>
              <w:ind w:right="22"/>
              <w:jc w:val="both"/>
              <w:rPr>
                <w:szCs w:val="28"/>
                <w:lang w:eastAsia="en-US"/>
              </w:rPr>
            </w:pPr>
            <w:r>
              <w:rPr>
                <w:szCs w:val="28"/>
                <w:lang w:eastAsia="en-US"/>
              </w:rPr>
              <w:t>4</w:t>
            </w:r>
          </w:p>
        </w:tc>
      </w:tr>
      <w:tr w:rsidR="00934DC9" w:rsidRPr="00E712B1" w:rsidTr="0037458E">
        <w:tc>
          <w:tcPr>
            <w:tcW w:w="6912" w:type="dxa"/>
            <w:tcBorders>
              <w:top w:val="single" w:sz="4" w:space="0" w:color="auto"/>
              <w:left w:val="single" w:sz="4" w:space="0" w:color="auto"/>
              <w:bottom w:val="single" w:sz="4" w:space="0" w:color="auto"/>
              <w:right w:val="single" w:sz="4" w:space="0" w:color="auto"/>
            </w:tcBorders>
            <w:hideMark/>
          </w:tcPr>
          <w:p w:rsidR="00934DC9" w:rsidRPr="00E712B1" w:rsidRDefault="00F979E4" w:rsidP="0037458E">
            <w:pPr>
              <w:jc w:val="both"/>
              <w:rPr>
                <w:szCs w:val="28"/>
                <w:lang w:eastAsia="en-US"/>
              </w:rPr>
            </w:pPr>
            <w:r>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934DC9" w:rsidRPr="00E712B1" w:rsidRDefault="00F979E4" w:rsidP="0037458E">
            <w:pPr>
              <w:jc w:val="both"/>
              <w:rPr>
                <w:szCs w:val="28"/>
                <w:lang w:eastAsia="en-US"/>
              </w:rPr>
            </w:pPr>
            <w:r>
              <w:rPr>
                <w:szCs w:val="28"/>
                <w:lang w:eastAsia="en-US"/>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934DC9" w:rsidRPr="00E712B1" w:rsidRDefault="00F979E4" w:rsidP="0037458E">
            <w:pPr>
              <w:ind w:right="22"/>
              <w:jc w:val="both"/>
              <w:rPr>
                <w:szCs w:val="28"/>
                <w:lang w:eastAsia="en-US"/>
              </w:rPr>
            </w:pPr>
            <w:r>
              <w:rPr>
                <w:szCs w:val="28"/>
                <w:lang w:eastAsia="en-US"/>
              </w:rPr>
              <w:t xml:space="preserve"> </w:t>
            </w:r>
          </w:p>
        </w:tc>
      </w:tr>
      <w:tr w:rsidR="00934DC9" w:rsidRPr="00E712B1" w:rsidTr="0037458E">
        <w:tc>
          <w:tcPr>
            <w:tcW w:w="6912" w:type="dxa"/>
            <w:tcBorders>
              <w:top w:val="single" w:sz="4" w:space="0" w:color="auto"/>
              <w:left w:val="single" w:sz="4" w:space="0" w:color="auto"/>
              <w:bottom w:val="single" w:sz="4" w:space="0" w:color="auto"/>
              <w:right w:val="single" w:sz="4" w:space="0" w:color="auto"/>
            </w:tcBorders>
            <w:hideMark/>
          </w:tcPr>
          <w:p w:rsidR="00934DC9" w:rsidRPr="00E712B1" w:rsidRDefault="00934DC9" w:rsidP="0037458E">
            <w:pPr>
              <w:jc w:val="both"/>
              <w:rPr>
                <w:szCs w:val="28"/>
                <w:lang w:eastAsia="en-US"/>
              </w:rPr>
            </w:pPr>
            <w:r w:rsidRPr="00E712B1">
              <w:rPr>
                <w:szCs w:val="28"/>
                <w:lang w:eastAsia="en-US"/>
              </w:rPr>
              <w:t>организации в сфере розничной торговли</w:t>
            </w:r>
          </w:p>
        </w:tc>
        <w:tc>
          <w:tcPr>
            <w:tcW w:w="1560" w:type="dxa"/>
            <w:tcBorders>
              <w:top w:val="single" w:sz="4" w:space="0" w:color="auto"/>
              <w:left w:val="single" w:sz="4" w:space="0" w:color="auto"/>
              <w:bottom w:val="single" w:sz="4" w:space="0" w:color="auto"/>
              <w:right w:val="single" w:sz="4" w:space="0" w:color="auto"/>
            </w:tcBorders>
            <w:hideMark/>
          </w:tcPr>
          <w:p w:rsidR="00934DC9" w:rsidRPr="00E712B1" w:rsidRDefault="00934DC9" w:rsidP="0037458E">
            <w:pPr>
              <w:jc w:val="both"/>
              <w:rPr>
                <w:szCs w:val="28"/>
                <w:lang w:eastAsia="en-US"/>
              </w:rPr>
            </w:pPr>
            <w:r w:rsidRPr="00E712B1">
              <w:rPr>
                <w:szCs w:val="28"/>
                <w:lang w:eastAsia="en-US"/>
              </w:rPr>
              <w:t>единиц</w:t>
            </w:r>
          </w:p>
        </w:tc>
        <w:tc>
          <w:tcPr>
            <w:tcW w:w="1099" w:type="dxa"/>
            <w:tcBorders>
              <w:top w:val="single" w:sz="4" w:space="0" w:color="auto"/>
              <w:left w:val="single" w:sz="4" w:space="0" w:color="auto"/>
              <w:bottom w:val="single" w:sz="4" w:space="0" w:color="auto"/>
              <w:right w:val="single" w:sz="4" w:space="0" w:color="auto"/>
            </w:tcBorders>
            <w:hideMark/>
          </w:tcPr>
          <w:p w:rsidR="00934DC9" w:rsidRPr="00E712B1" w:rsidRDefault="00F979E4" w:rsidP="0037458E">
            <w:pPr>
              <w:ind w:right="22"/>
              <w:jc w:val="both"/>
              <w:rPr>
                <w:szCs w:val="28"/>
                <w:lang w:eastAsia="en-US"/>
              </w:rPr>
            </w:pPr>
            <w:r>
              <w:rPr>
                <w:szCs w:val="28"/>
                <w:lang w:eastAsia="en-US"/>
              </w:rPr>
              <w:t>4</w:t>
            </w:r>
          </w:p>
        </w:tc>
      </w:tr>
    </w:tbl>
    <w:p w:rsidR="00934DC9" w:rsidRDefault="00934DC9" w:rsidP="00934DC9">
      <w:pPr>
        <w:spacing w:line="360" w:lineRule="auto"/>
        <w:jc w:val="both"/>
        <w:rPr>
          <w:szCs w:val="28"/>
        </w:rPr>
      </w:pPr>
    </w:p>
    <w:p w:rsidR="00934DC9" w:rsidRPr="00D66FD2" w:rsidRDefault="00934DC9" w:rsidP="00934DC9">
      <w:pPr>
        <w:spacing w:line="360" w:lineRule="auto"/>
        <w:ind w:firstLine="708"/>
        <w:jc w:val="both"/>
        <w:rPr>
          <w:szCs w:val="28"/>
        </w:rPr>
      </w:pPr>
      <w:r w:rsidRPr="00D66FD2">
        <w:rPr>
          <w:szCs w:val="28"/>
        </w:rPr>
        <w:t>На территории поселения основной сферой деятельности является сельское хозяйство. В поселении работает сельскохозяйственные предприятия: ООО "Культура", КФХ</w:t>
      </w:r>
      <w:proofErr w:type="gramStart"/>
      <w:r w:rsidRPr="00D66FD2">
        <w:rPr>
          <w:szCs w:val="28"/>
        </w:rPr>
        <w:t>"Т</w:t>
      </w:r>
      <w:proofErr w:type="gramEnd"/>
      <w:r w:rsidRPr="00D66FD2">
        <w:rPr>
          <w:szCs w:val="28"/>
        </w:rPr>
        <w:t>етерев А.Н."</w:t>
      </w:r>
    </w:p>
    <w:p w:rsidR="00934DC9" w:rsidRDefault="00934DC9" w:rsidP="00934DC9">
      <w:pPr>
        <w:spacing w:line="360" w:lineRule="auto"/>
        <w:ind w:firstLine="708"/>
        <w:jc w:val="both"/>
        <w:rPr>
          <w:szCs w:val="28"/>
        </w:rPr>
      </w:pPr>
      <w:r w:rsidRPr="00D66FD2">
        <w:rPr>
          <w:szCs w:val="28"/>
        </w:rPr>
        <w:t>Основным направлением деятельности для предприятий является животноводство (КРС) и растениев</w:t>
      </w:r>
      <w:r>
        <w:rPr>
          <w:szCs w:val="28"/>
        </w:rPr>
        <w:t>одство (выращивание зерновых).</w:t>
      </w:r>
    </w:p>
    <w:p w:rsidR="00934DC9" w:rsidRDefault="00934DC9" w:rsidP="00934DC9">
      <w:pPr>
        <w:spacing w:line="360" w:lineRule="auto"/>
        <w:ind w:firstLine="708"/>
        <w:jc w:val="both"/>
        <w:rPr>
          <w:szCs w:val="28"/>
        </w:rPr>
      </w:pPr>
      <w:r w:rsidRPr="0073744F">
        <w:rPr>
          <w:szCs w:val="28"/>
        </w:rPr>
        <w:t xml:space="preserve">Численность занятых в сельском хозяйстве – </w:t>
      </w:r>
      <w:r>
        <w:rPr>
          <w:szCs w:val="28"/>
        </w:rPr>
        <w:t>87</w:t>
      </w:r>
      <w:r w:rsidRPr="0073744F">
        <w:rPr>
          <w:szCs w:val="28"/>
        </w:rPr>
        <w:t xml:space="preserve"> человек.</w:t>
      </w:r>
    </w:p>
    <w:p w:rsidR="00934DC9" w:rsidRPr="008B412B" w:rsidRDefault="00934DC9" w:rsidP="00934DC9">
      <w:pPr>
        <w:spacing w:line="360" w:lineRule="auto"/>
        <w:ind w:firstLine="708"/>
        <w:jc w:val="both"/>
        <w:rPr>
          <w:b/>
          <w:i/>
          <w:szCs w:val="28"/>
        </w:rPr>
      </w:pPr>
      <w:r w:rsidRPr="008B412B">
        <w:rPr>
          <w:b/>
          <w:i/>
          <w:szCs w:val="28"/>
        </w:rPr>
        <w:t>Сельское хозяйство</w:t>
      </w:r>
    </w:p>
    <w:p w:rsidR="00934DC9" w:rsidRDefault="00934DC9" w:rsidP="00934DC9">
      <w:pPr>
        <w:spacing w:line="360" w:lineRule="auto"/>
        <w:jc w:val="both"/>
        <w:rPr>
          <w:szCs w:val="28"/>
        </w:rPr>
      </w:pPr>
      <w:r>
        <w:rPr>
          <w:szCs w:val="28"/>
        </w:rPr>
        <w:t>Таблица 7</w:t>
      </w:r>
      <w:r w:rsidRPr="00ED38B0">
        <w:rPr>
          <w:szCs w:val="28"/>
        </w:rPr>
        <w:t xml:space="preserve"> – Перечень организаций, входящих в состав МО</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571"/>
        <w:gridCol w:w="1831"/>
        <w:gridCol w:w="1839"/>
        <w:gridCol w:w="854"/>
        <w:gridCol w:w="851"/>
        <w:gridCol w:w="850"/>
        <w:gridCol w:w="709"/>
        <w:gridCol w:w="850"/>
      </w:tblGrid>
      <w:tr w:rsidR="00934DC9" w:rsidRPr="00ED38B0" w:rsidTr="0037458E">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37458E">
            <w:pPr>
              <w:jc w:val="center"/>
              <w:rPr>
                <w:sz w:val="24"/>
                <w:szCs w:val="24"/>
                <w:lang w:eastAsia="en-US"/>
              </w:rPr>
            </w:pPr>
            <w:r w:rsidRPr="00ED38B0">
              <w:rPr>
                <w:sz w:val="24"/>
                <w:szCs w:val="24"/>
                <w:lang w:eastAsia="en-US"/>
              </w:rPr>
              <w:t>№</w:t>
            </w:r>
          </w:p>
          <w:p w:rsidR="00934DC9" w:rsidRPr="00ED38B0" w:rsidRDefault="00934DC9" w:rsidP="0037458E">
            <w:pPr>
              <w:jc w:val="center"/>
              <w:rPr>
                <w:sz w:val="24"/>
                <w:szCs w:val="24"/>
                <w:lang w:eastAsia="en-US"/>
              </w:rPr>
            </w:pPr>
            <w:proofErr w:type="spellStart"/>
            <w:proofErr w:type="gramStart"/>
            <w:r w:rsidRPr="00ED38B0">
              <w:rPr>
                <w:sz w:val="24"/>
                <w:szCs w:val="24"/>
                <w:lang w:eastAsia="en-US"/>
              </w:rPr>
              <w:t>п</w:t>
            </w:r>
            <w:proofErr w:type="spellEnd"/>
            <w:proofErr w:type="gramEnd"/>
            <w:r w:rsidRPr="00ED38B0">
              <w:rPr>
                <w:sz w:val="24"/>
                <w:szCs w:val="24"/>
                <w:lang w:eastAsia="en-US"/>
              </w:rPr>
              <w:t>/</w:t>
            </w:r>
            <w:proofErr w:type="spellStart"/>
            <w:r w:rsidRPr="00ED38B0">
              <w:rPr>
                <w:sz w:val="24"/>
                <w:szCs w:val="24"/>
                <w:lang w:eastAsia="en-US"/>
              </w:rPr>
              <w:t>п</w:t>
            </w:r>
            <w:proofErr w:type="spellEnd"/>
          </w:p>
        </w:tc>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37458E">
            <w:pPr>
              <w:jc w:val="center"/>
              <w:rPr>
                <w:sz w:val="24"/>
                <w:szCs w:val="24"/>
                <w:lang w:eastAsia="en-US"/>
              </w:rPr>
            </w:pPr>
            <w:r w:rsidRPr="00ED38B0">
              <w:rPr>
                <w:sz w:val="24"/>
                <w:szCs w:val="24"/>
                <w:lang w:eastAsia="en-US"/>
              </w:rPr>
              <w:t>Полное наименование организации</w:t>
            </w:r>
          </w:p>
        </w:tc>
        <w:tc>
          <w:tcPr>
            <w:tcW w:w="1831"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37458E">
            <w:pPr>
              <w:jc w:val="center"/>
              <w:rPr>
                <w:sz w:val="24"/>
                <w:szCs w:val="24"/>
                <w:lang w:eastAsia="en-US"/>
              </w:rPr>
            </w:pPr>
            <w:r w:rsidRPr="00ED38B0">
              <w:rPr>
                <w:sz w:val="24"/>
                <w:szCs w:val="24"/>
                <w:lang w:eastAsia="en-US"/>
              </w:rPr>
              <w:t>Адрес, телефон организации</w:t>
            </w: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37458E">
            <w:pPr>
              <w:jc w:val="center"/>
              <w:rPr>
                <w:sz w:val="24"/>
                <w:szCs w:val="24"/>
                <w:lang w:eastAsia="en-US"/>
              </w:rPr>
            </w:pPr>
            <w:r w:rsidRPr="00ED38B0">
              <w:rPr>
                <w:sz w:val="24"/>
                <w:szCs w:val="24"/>
                <w:lang w:eastAsia="en-US"/>
              </w:rPr>
              <w:t>Направление деятельности организации</w:t>
            </w:r>
          </w:p>
        </w:tc>
        <w:tc>
          <w:tcPr>
            <w:tcW w:w="4114" w:type="dxa"/>
            <w:gridSpan w:val="5"/>
            <w:tcBorders>
              <w:top w:val="single" w:sz="4" w:space="0" w:color="auto"/>
              <w:left w:val="single" w:sz="4" w:space="0" w:color="auto"/>
              <w:bottom w:val="single" w:sz="4" w:space="0" w:color="auto"/>
              <w:right w:val="single" w:sz="4" w:space="0" w:color="auto"/>
            </w:tcBorders>
            <w:hideMark/>
          </w:tcPr>
          <w:p w:rsidR="00934DC9" w:rsidRPr="00ED38B0" w:rsidRDefault="00934DC9" w:rsidP="0037458E">
            <w:pPr>
              <w:jc w:val="center"/>
              <w:rPr>
                <w:sz w:val="24"/>
                <w:szCs w:val="24"/>
                <w:lang w:eastAsia="en-US"/>
              </w:rPr>
            </w:pPr>
            <w:r w:rsidRPr="00ED38B0">
              <w:rPr>
                <w:sz w:val="24"/>
                <w:szCs w:val="24"/>
                <w:lang w:eastAsia="en-US"/>
              </w:rPr>
              <w:t>Численность работающих в организации (ориентировочно), чел</w:t>
            </w:r>
          </w:p>
        </w:tc>
      </w:tr>
      <w:tr w:rsidR="00934DC9" w:rsidRPr="00ED38B0" w:rsidTr="0037458E">
        <w:tc>
          <w:tcPr>
            <w:tcW w:w="568" w:type="dxa"/>
            <w:vMerge/>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37458E">
            <w:pPr>
              <w:rPr>
                <w:sz w:val="24"/>
                <w:szCs w:val="24"/>
                <w:lang w:eastAsia="en-US"/>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37458E">
            <w:pPr>
              <w:rPr>
                <w:sz w:val="24"/>
                <w:szCs w:val="24"/>
                <w:lang w:eastAsia="en-US"/>
              </w:rPr>
            </w:pP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37458E">
            <w:pPr>
              <w:rPr>
                <w:sz w:val="24"/>
                <w:szCs w:val="24"/>
                <w:lang w:eastAsia="en-US"/>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37458E">
            <w:pPr>
              <w:rPr>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934DC9" w:rsidRPr="00ED38B0" w:rsidRDefault="00934DC9" w:rsidP="0037458E">
            <w:pPr>
              <w:jc w:val="center"/>
              <w:rPr>
                <w:sz w:val="24"/>
                <w:szCs w:val="24"/>
                <w:lang w:eastAsia="en-US"/>
              </w:rPr>
            </w:pPr>
            <w:r w:rsidRPr="00ED38B0">
              <w:rPr>
                <w:sz w:val="24"/>
                <w:szCs w:val="24"/>
                <w:lang w:eastAsia="en-US"/>
              </w:rPr>
              <w:t>от 2 до 10</w:t>
            </w:r>
          </w:p>
        </w:tc>
        <w:tc>
          <w:tcPr>
            <w:tcW w:w="851" w:type="dxa"/>
            <w:tcBorders>
              <w:top w:val="single" w:sz="4" w:space="0" w:color="auto"/>
              <w:left w:val="single" w:sz="4" w:space="0" w:color="auto"/>
              <w:bottom w:val="single" w:sz="4" w:space="0" w:color="auto"/>
              <w:right w:val="single" w:sz="4" w:space="0" w:color="auto"/>
            </w:tcBorders>
            <w:hideMark/>
          </w:tcPr>
          <w:p w:rsidR="00934DC9" w:rsidRPr="00ED38B0" w:rsidRDefault="00934DC9" w:rsidP="0037458E">
            <w:pPr>
              <w:rPr>
                <w:sz w:val="24"/>
                <w:szCs w:val="24"/>
                <w:lang w:eastAsia="en-US"/>
              </w:rPr>
            </w:pPr>
            <w:r w:rsidRPr="00ED38B0">
              <w:rPr>
                <w:sz w:val="24"/>
                <w:szCs w:val="24"/>
                <w:lang w:eastAsia="en-US"/>
              </w:rPr>
              <w:t>от 10 до 20</w:t>
            </w:r>
          </w:p>
        </w:tc>
        <w:tc>
          <w:tcPr>
            <w:tcW w:w="850" w:type="dxa"/>
            <w:tcBorders>
              <w:top w:val="single" w:sz="4" w:space="0" w:color="auto"/>
              <w:left w:val="single" w:sz="4" w:space="0" w:color="auto"/>
              <w:bottom w:val="single" w:sz="4" w:space="0" w:color="auto"/>
              <w:right w:val="single" w:sz="4" w:space="0" w:color="auto"/>
            </w:tcBorders>
            <w:hideMark/>
          </w:tcPr>
          <w:p w:rsidR="00934DC9" w:rsidRPr="00ED38B0" w:rsidRDefault="00934DC9" w:rsidP="0037458E">
            <w:pPr>
              <w:jc w:val="center"/>
              <w:rPr>
                <w:sz w:val="24"/>
                <w:szCs w:val="24"/>
                <w:lang w:eastAsia="en-US"/>
              </w:rPr>
            </w:pPr>
            <w:r w:rsidRPr="00ED38B0">
              <w:rPr>
                <w:sz w:val="24"/>
                <w:szCs w:val="24"/>
                <w:lang w:eastAsia="en-US"/>
              </w:rPr>
              <w:t>от 20 до 50</w:t>
            </w:r>
          </w:p>
        </w:tc>
        <w:tc>
          <w:tcPr>
            <w:tcW w:w="709" w:type="dxa"/>
            <w:tcBorders>
              <w:top w:val="single" w:sz="4" w:space="0" w:color="auto"/>
              <w:left w:val="single" w:sz="4" w:space="0" w:color="auto"/>
              <w:bottom w:val="single" w:sz="4" w:space="0" w:color="auto"/>
              <w:right w:val="single" w:sz="4" w:space="0" w:color="auto"/>
            </w:tcBorders>
            <w:hideMark/>
          </w:tcPr>
          <w:p w:rsidR="00934DC9" w:rsidRPr="00ED38B0" w:rsidRDefault="00934DC9" w:rsidP="0037458E">
            <w:pPr>
              <w:jc w:val="center"/>
              <w:rPr>
                <w:sz w:val="24"/>
                <w:szCs w:val="24"/>
                <w:lang w:eastAsia="en-US"/>
              </w:rPr>
            </w:pPr>
            <w:r w:rsidRPr="00ED38B0">
              <w:rPr>
                <w:sz w:val="24"/>
                <w:szCs w:val="24"/>
                <w:lang w:eastAsia="en-US"/>
              </w:rPr>
              <w:t>от 50 до 100</w:t>
            </w:r>
          </w:p>
        </w:tc>
        <w:tc>
          <w:tcPr>
            <w:tcW w:w="850" w:type="dxa"/>
            <w:tcBorders>
              <w:top w:val="single" w:sz="4" w:space="0" w:color="auto"/>
              <w:left w:val="single" w:sz="4" w:space="0" w:color="auto"/>
              <w:bottom w:val="single" w:sz="4" w:space="0" w:color="auto"/>
              <w:right w:val="single" w:sz="4" w:space="0" w:color="auto"/>
            </w:tcBorders>
            <w:hideMark/>
          </w:tcPr>
          <w:p w:rsidR="00934DC9" w:rsidRPr="00ED38B0" w:rsidRDefault="00934DC9" w:rsidP="0037458E">
            <w:pPr>
              <w:jc w:val="center"/>
              <w:rPr>
                <w:sz w:val="24"/>
                <w:szCs w:val="24"/>
                <w:lang w:eastAsia="en-US"/>
              </w:rPr>
            </w:pPr>
            <w:r w:rsidRPr="00ED38B0">
              <w:rPr>
                <w:sz w:val="24"/>
                <w:szCs w:val="24"/>
                <w:lang w:eastAsia="en-US"/>
              </w:rPr>
              <w:t>от 100 и более</w:t>
            </w:r>
          </w:p>
        </w:tc>
      </w:tr>
      <w:tr w:rsidR="00934DC9" w:rsidRPr="00ED38B0" w:rsidTr="0037458E">
        <w:trPr>
          <w:trHeight w:val="567"/>
        </w:trPr>
        <w:tc>
          <w:tcPr>
            <w:tcW w:w="568" w:type="dxa"/>
            <w:tcBorders>
              <w:top w:val="single" w:sz="4" w:space="0" w:color="auto"/>
              <w:left w:val="single" w:sz="4" w:space="0" w:color="auto"/>
              <w:bottom w:val="single" w:sz="4" w:space="0" w:color="auto"/>
              <w:right w:val="single" w:sz="4" w:space="0" w:color="auto"/>
            </w:tcBorders>
          </w:tcPr>
          <w:p w:rsidR="00934DC9" w:rsidRPr="00ED38B0" w:rsidRDefault="00934DC9" w:rsidP="0037458E">
            <w:pPr>
              <w:rPr>
                <w:szCs w:val="28"/>
                <w:lang w:eastAsia="en-US"/>
              </w:rPr>
            </w:pPr>
            <w:r>
              <w:rPr>
                <w:szCs w:val="28"/>
                <w:lang w:eastAsia="en-US"/>
              </w:rPr>
              <w:t>2</w:t>
            </w:r>
          </w:p>
        </w:tc>
        <w:tc>
          <w:tcPr>
            <w:tcW w:w="1571" w:type="dxa"/>
            <w:tcBorders>
              <w:top w:val="single" w:sz="4" w:space="0" w:color="auto"/>
              <w:left w:val="single" w:sz="4" w:space="0" w:color="auto"/>
              <w:bottom w:val="single" w:sz="4" w:space="0" w:color="auto"/>
              <w:right w:val="single" w:sz="4" w:space="0" w:color="auto"/>
            </w:tcBorders>
          </w:tcPr>
          <w:p w:rsidR="00934DC9" w:rsidRPr="00995BEA" w:rsidRDefault="00934DC9" w:rsidP="00F979E4">
            <w:pPr>
              <w:rPr>
                <w:szCs w:val="28"/>
              </w:rPr>
            </w:pPr>
            <w:r>
              <w:rPr>
                <w:szCs w:val="28"/>
              </w:rPr>
              <w:t>КФХ "</w:t>
            </w:r>
            <w:proofErr w:type="spellStart"/>
            <w:r w:rsidR="00F979E4">
              <w:rPr>
                <w:szCs w:val="28"/>
              </w:rPr>
              <w:t>КормушкинаВ.В</w:t>
            </w:r>
            <w:proofErr w:type="spellEnd"/>
            <w:r w:rsidR="00F979E4">
              <w:rPr>
                <w:szCs w:val="28"/>
              </w:rPr>
              <w:t>.</w:t>
            </w:r>
            <w:r>
              <w:rPr>
                <w:szCs w:val="28"/>
              </w:rPr>
              <w:t>"</w:t>
            </w:r>
          </w:p>
        </w:tc>
        <w:tc>
          <w:tcPr>
            <w:tcW w:w="1831" w:type="dxa"/>
            <w:tcBorders>
              <w:top w:val="single" w:sz="4" w:space="0" w:color="auto"/>
              <w:left w:val="single" w:sz="4" w:space="0" w:color="auto"/>
              <w:bottom w:val="single" w:sz="4" w:space="0" w:color="auto"/>
              <w:right w:val="single" w:sz="4" w:space="0" w:color="auto"/>
            </w:tcBorders>
          </w:tcPr>
          <w:p w:rsidR="00F979E4" w:rsidRDefault="00934DC9" w:rsidP="0037458E">
            <w:pPr>
              <w:rPr>
                <w:szCs w:val="28"/>
              </w:rPr>
            </w:pPr>
            <w:proofErr w:type="spellStart"/>
            <w:r>
              <w:rPr>
                <w:szCs w:val="28"/>
              </w:rPr>
              <w:t>РМ</w:t>
            </w:r>
            <w:proofErr w:type="gramStart"/>
            <w:r>
              <w:rPr>
                <w:szCs w:val="28"/>
              </w:rPr>
              <w:t>,И</w:t>
            </w:r>
            <w:proofErr w:type="gramEnd"/>
            <w:r>
              <w:rPr>
                <w:szCs w:val="28"/>
              </w:rPr>
              <w:t>чалковскийрайон,с</w:t>
            </w:r>
            <w:proofErr w:type="spellEnd"/>
            <w:r>
              <w:rPr>
                <w:szCs w:val="28"/>
              </w:rPr>
              <w:t>.</w:t>
            </w:r>
            <w:r w:rsidR="00F979E4">
              <w:rPr>
                <w:szCs w:val="28"/>
              </w:rPr>
              <w:t xml:space="preserve"> </w:t>
            </w:r>
          </w:p>
          <w:p w:rsidR="00934DC9" w:rsidRDefault="00F979E4" w:rsidP="0037458E">
            <w:pPr>
              <w:rPr>
                <w:szCs w:val="28"/>
              </w:rPr>
            </w:pPr>
            <w:r>
              <w:rPr>
                <w:szCs w:val="28"/>
              </w:rPr>
              <w:t>Тарханово</w:t>
            </w:r>
            <w:proofErr w:type="gramStart"/>
            <w:r>
              <w:rPr>
                <w:szCs w:val="28"/>
              </w:rPr>
              <w:t xml:space="preserve"> </w:t>
            </w:r>
            <w:r w:rsidR="00934DC9">
              <w:rPr>
                <w:szCs w:val="28"/>
              </w:rPr>
              <w:t>,</w:t>
            </w:r>
            <w:proofErr w:type="gramEnd"/>
          </w:p>
          <w:p w:rsidR="00934DC9" w:rsidRPr="00995BEA" w:rsidRDefault="00934DC9" w:rsidP="00F979E4">
            <w:pPr>
              <w:rPr>
                <w:szCs w:val="28"/>
              </w:rPr>
            </w:pPr>
            <w:r>
              <w:rPr>
                <w:szCs w:val="28"/>
              </w:rPr>
              <w:t>8834332-</w:t>
            </w:r>
            <w:r w:rsidR="00F979E4">
              <w:rPr>
                <w:szCs w:val="28"/>
              </w:rPr>
              <w:t>96</w:t>
            </w:r>
            <w:r>
              <w:rPr>
                <w:szCs w:val="28"/>
              </w:rPr>
              <w:t>-</w:t>
            </w:r>
            <w:r w:rsidR="00F979E4">
              <w:rPr>
                <w:szCs w:val="28"/>
              </w:rPr>
              <w:t>70</w:t>
            </w:r>
          </w:p>
        </w:tc>
        <w:tc>
          <w:tcPr>
            <w:tcW w:w="1839" w:type="dxa"/>
            <w:tcBorders>
              <w:top w:val="single" w:sz="4" w:space="0" w:color="auto"/>
              <w:left w:val="single" w:sz="4" w:space="0" w:color="auto"/>
              <w:bottom w:val="single" w:sz="4" w:space="0" w:color="auto"/>
              <w:right w:val="single" w:sz="4" w:space="0" w:color="auto"/>
            </w:tcBorders>
          </w:tcPr>
          <w:p w:rsidR="00934DC9" w:rsidRPr="00995BEA" w:rsidRDefault="00934DC9" w:rsidP="0037458E">
            <w:pPr>
              <w:rPr>
                <w:szCs w:val="28"/>
              </w:rPr>
            </w:pPr>
            <w:r>
              <w:rPr>
                <w:szCs w:val="28"/>
              </w:rPr>
              <w:t>Животноводство</w:t>
            </w:r>
          </w:p>
        </w:tc>
        <w:tc>
          <w:tcPr>
            <w:tcW w:w="854" w:type="dxa"/>
            <w:tcBorders>
              <w:top w:val="single" w:sz="4" w:space="0" w:color="auto"/>
              <w:left w:val="single" w:sz="4" w:space="0" w:color="auto"/>
              <w:bottom w:val="single" w:sz="4" w:space="0" w:color="auto"/>
              <w:right w:val="single" w:sz="4" w:space="0" w:color="auto"/>
            </w:tcBorders>
          </w:tcPr>
          <w:p w:rsidR="00934DC9" w:rsidRPr="00ED38B0" w:rsidRDefault="00F979E4" w:rsidP="0037458E">
            <w:pPr>
              <w:rPr>
                <w:szCs w:val="28"/>
                <w:lang w:eastAsia="en-US"/>
              </w:rPr>
            </w:pPr>
            <w:r>
              <w:rPr>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rsidR="00934DC9" w:rsidRPr="00ED38B0" w:rsidRDefault="00934DC9" w:rsidP="0037458E">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934DC9" w:rsidRPr="00ED38B0" w:rsidRDefault="00934DC9" w:rsidP="0037458E">
            <w:pPr>
              <w:rPr>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34DC9" w:rsidRPr="00ED38B0" w:rsidRDefault="00934DC9" w:rsidP="0037458E">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934DC9" w:rsidRPr="00ED38B0" w:rsidRDefault="00934DC9" w:rsidP="0037458E">
            <w:pPr>
              <w:rPr>
                <w:szCs w:val="28"/>
                <w:lang w:eastAsia="en-US"/>
              </w:rPr>
            </w:pPr>
          </w:p>
        </w:tc>
      </w:tr>
    </w:tbl>
    <w:p w:rsidR="00934DC9" w:rsidRDefault="00934DC9" w:rsidP="00934DC9">
      <w:pPr>
        <w:spacing w:line="360" w:lineRule="auto"/>
        <w:ind w:firstLine="708"/>
        <w:jc w:val="both"/>
        <w:rPr>
          <w:szCs w:val="28"/>
        </w:rPr>
      </w:pPr>
      <w:r w:rsidRPr="00ED38B0">
        <w:rPr>
          <w:szCs w:val="28"/>
        </w:rPr>
        <w:t xml:space="preserve">Основная цель отрасли – восстановление, стабилизация и развитие сельского хозяйства, возобновление роста производства продукции, создание благоприятных условий для устойчивого развития сельского </w:t>
      </w:r>
      <w:r w:rsidRPr="00ED38B0">
        <w:rPr>
          <w:szCs w:val="28"/>
        </w:rPr>
        <w:lastRenderedPageBreak/>
        <w:t>хозяйства, использование элит</w:t>
      </w:r>
      <w:r>
        <w:rPr>
          <w:szCs w:val="28"/>
        </w:rPr>
        <w:t xml:space="preserve">ных семян высоких репродукций, районированных сортов, </w:t>
      </w:r>
      <w:r w:rsidRPr="00ED38B0">
        <w:rPr>
          <w:szCs w:val="28"/>
        </w:rPr>
        <w:t>устойчивых к болезням и вредителям.</w:t>
      </w:r>
    </w:p>
    <w:p w:rsidR="00934DC9" w:rsidRDefault="00934DC9" w:rsidP="00934DC9">
      <w:pPr>
        <w:spacing w:line="360" w:lineRule="auto"/>
        <w:jc w:val="both"/>
        <w:rPr>
          <w:szCs w:val="28"/>
        </w:rPr>
      </w:pPr>
      <w:r>
        <w:rPr>
          <w:szCs w:val="28"/>
        </w:rPr>
        <w:t>Таблица 8</w:t>
      </w:r>
    </w:p>
    <w:tbl>
      <w:tblPr>
        <w:tblW w:w="93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0"/>
        <w:gridCol w:w="1440"/>
        <w:gridCol w:w="1520"/>
      </w:tblGrid>
      <w:tr w:rsidR="00934DC9" w:rsidRPr="00ED38B0" w:rsidTr="0037458E">
        <w:trPr>
          <w:trHeight w:val="345"/>
        </w:trPr>
        <w:tc>
          <w:tcPr>
            <w:tcW w:w="6340" w:type="dxa"/>
            <w:shd w:val="clear" w:color="auto" w:fill="auto"/>
            <w:noWrap/>
            <w:vAlign w:val="bottom"/>
            <w:hideMark/>
          </w:tcPr>
          <w:p w:rsidR="00934DC9" w:rsidRPr="00ED38B0" w:rsidRDefault="00934DC9" w:rsidP="0037458E">
            <w:pPr>
              <w:rPr>
                <w:sz w:val="24"/>
                <w:szCs w:val="24"/>
              </w:rPr>
            </w:pPr>
            <w:r w:rsidRPr="00ED38B0">
              <w:rPr>
                <w:sz w:val="24"/>
                <w:szCs w:val="24"/>
              </w:rPr>
              <w:t>Посевная площадь зерновых</w:t>
            </w:r>
          </w:p>
        </w:tc>
        <w:tc>
          <w:tcPr>
            <w:tcW w:w="1440" w:type="dxa"/>
            <w:shd w:val="clear" w:color="auto" w:fill="auto"/>
            <w:noWrap/>
            <w:vAlign w:val="center"/>
            <w:hideMark/>
          </w:tcPr>
          <w:p w:rsidR="00934DC9" w:rsidRPr="00ED38B0" w:rsidRDefault="00934DC9" w:rsidP="0037458E">
            <w:pPr>
              <w:jc w:val="center"/>
              <w:rPr>
                <w:sz w:val="24"/>
                <w:szCs w:val="24"/>
              </w:rPr>
            </w:pPr>
            <w:r w:rsidRPr="00ED38B0">
              <w:rPr>
                <w:sz w:val="24"/>
                <w:szCs w:val="24"/>
              </w:rPr>
              <w:t>га</w:t>
            </w:r>
          </w:p>
        </w:tc>
        <w:tc>
          <w:tcPr>
            <w:tcW w:w="1520" w:type="dxa"/>
            <w:shd w:val="clear" w:color="auto" w:fill="auto"/>
            <w:noWrap/>
            <w:vAlign w:val="center"/>
            <w:hideMark/>
          </w:tcPr>
          <w:p w:rsidR="00934DC9" w:rsidRPr="00ED38B0" w:rsidRDefault="00F979E4" w:rsidP="0037458E">
            <w:pPr>
              <w:jc w:val="center"/>
              <w:rPr>
                <w:sz w:val="24"/>
                <w:szCs w:val="24"/>
              </w:rPr>
            </w:pPr>
            <w:r>
              <w:rPr>
                <w:sz w:val="24"/>
                <w:szCs w:val="24"/>
              </w:rPr>
              <w:t>3</w:t>
            </w:r>
            <w:r w:rsidR="00934DC9" w:rsidRPr="00ED38B0">
              <w:rPr>
                <w:sz w:val="24"/>
                <w:szCs w:val="24"/>
              </w:rPr>
              <w:t>70</w:t>
            </w:r>
          </w:p>
        </w:tc>
      </w:tr>
      <w:tr w:rsidR="00934DC9" w:rsidRPr="00ED38B0" w:rsidTr="0037458E">
        <w:trPr>
          <w:trHeight w:val="360"/>
        </w:trPr>
        <w:tc>
          <w:tcPr>
            <w:tcW w:w="6340" w:type="dxa"/>
            <w:shd w:val="clear" w:color="auto" w:fill="auto"/>
            <w:noWrap/>
            <w:vAlign w:val="bottom"/>
            <w:hideMark/>
          </w:tcPr>
          <w:p w:rsidR="00934DC9" w:rsidRPr="00ED38B0" w:rsidRDefault="00934DC9" w:rsidP="0037458E">
            <w:pPr>
              <w:rPr>
                <w:sz w:val="24"/>
                <w:szCs w:val="24"/>
              </w:rPr>
            </w:pPr>
            <w:r w:rsidRPr="00ED38B0">
              <w:rPr>
                <w:sz w:val="24"/>
                <w:szCs w:val="24"/>
              </w:rPr>
              <w:t xml:space="preserve">Валовой сбор зерновых (в весе после доработки) </w:t>
            </w:r>
          </w:p>
        </w:tc>
        <w:tc>
          <w:tcPr>
            <w:tcW w:w="1440" w:type="dxa"/>
            <w:shd w:val="clear" w:color="auto" w:fill="auto"/>
            <w:noWrap/>
            <w:vAlign w:val="center"/>
            <w:hideMark/>
          </w:tcPr>
          <w:p w:rsidR="00934DC9" w:rsidRPr="00ED38B0" w:rsidRDefault="00934DC9" w:rsidP="0037458E">
            <w:pPr>
              <w:jc w:val="center"/>
              <w:rPr>
                <w:sz w:val="24"/>
                <w:szCs w:val="24"/>
              </w:rPr>
            </w:pPr>
            <w:r w:rsidRPr="00ED38B0">
              <w:rPr>
                <w:sz w:val="24"/>
                <w:szCs w:val="24"/>
              </w:rPr>
              <w:t xml:space="preserve">центнеров </w:t>
            </w:r>
          </w:p>
        </w:tc>
        <w:tc>
          <w:tcPr>
            <w:tcW w:w="1520" w:type="dxa"/>
            <w:shd w:val="clear" w:color="auto" w:fill="auto"/>
            <w:noWrap/>
            <w:vAlign w:val="center"/>
            <w:hideMark/>
          </w:tcPr>
          <w:p w:rsidR="00934DC9" w:rsidRPr="00ED38B0" w:rsidRDefault="00934DC9" w:rsidP="0037458E">
            <w:pPr>
              <w:jc w:val="center"/>
              <w:rPr>
                <w:sz w:val="24"/>
                <w:szCs w:val="24"/>
              </w:rPr>
            </w:pPr>
            <w:r w:rsidRPr="00ED38B0">
              <w:rPr>
                <w:sz w:val="24"/>
                <w:szCs w:val="24"/>
              </w:rPr>
              <w:t>17391</w:t>
            </w:r>
          </w:p>
        </w:tc>
      </w:tr>
      <w:tr w:rsidR="00934DC9" w:rsidRPr="00ED38B0" w:rsidTr="0037458E">
        <w:trPr>
          <w:trHeight w:val="450"/>
        </w:trPr>
        <w:tc>
          <w:tcPr>
            <w:tcW w:w="6340" w:type="dxa"/>
            <w:shd w:val="clear" w:color="auto" w:fill="auto"/>
            <w:noWrap/>
            <w:vAlign w:val="center"/>
            <w:hideMark/>
          </w:tcPr>
          <w:p w:rsidR="00934DC9" w:rsidRPr="00ED38B0" w:rsidRDefault="00934DC9" w:rsidP="0037458E">
            <w:pPr>
              <w:rPr>
                <w:sz w:val="24"/>
                <w:szCs w:val="24"/>
              </w:rPr>
            </w:pPr>
            <w:r w:rsidRPr="00ED38B0">
              <w:rPr>
                <w:sz w:val="24"/>
                <w:szCs w:val="24"/>
              </w:rPr>
              <w:t xml:space="preserve">Урожайность зерновых </w:t>
            </w:r>
          </w:p>
        </w:tc>
        <w:tc>
          <w:tcPr>
            <w:tcW w:w="1440" w:type="dxa"/>
            <w:shd w:val="clear" w:color="auto" w:fill="auto"/>
            <w:vAlign w:val="center"/>
            <w:hideMark/>
          </w:tcPr>
          <w:p w:rsidR="00934DC9" w:rsidRPr="00ED38B0" w:rsidRDefault="00934DC9" w:rsidP="0037458E">
            <w:pPr>
              <w:jc w:val="center"/>
              <w:rPr>
                <w:sz w:val="24"/>
                <w:szCs w:val="24"/>
              </w:rPr>
            </w:pPr>
            <w:r w:rsidRPr="00ED38B0">
              <w:rPr>
                <w:sz w:val="24"/>
                <w:szCs w:val="24"/>
              </w:rPr>
              <w:t>центнеров с гектара</w:t>
            </w:r>
          </w:p>
        </w:tc>
        <w:tc>
          <w:tcPr>
            <w:tcW w:w="1520" w:type="dxa"/>
            <w:shd w:val="clear" w:color="auto" w:fill="auto"/>
            <w:noWrap/>
            <w:vAlign w:val="center"/>
            <w:hideMark/>
          </w:tcPr>
          <w:p w:rsidR="00934DC9" w:rsidRPr="00ED38B0" w:rsidRDefault="00934DC9" w:rsidP="0037458E">
            <w:pPr>
              <w:jc w:val="center"/>
              <w:rPr>
                <w:sz w:val="24"/>
                <w:szCs w:val="24"/>
              </w:rPr>
            </w:pPr>
            <w:r w:rsidRPr="00ED38B0">
              <w:rPr>
                <w:sz w:val="24"/>
                <w:szCs w:val="24"/>
              </w:rPr>
              <w:t>23,8</w:t>
            </w:r>
          </w:p>
        </w:tc>
      </w:tr>
    </w:tbl>
    <w:p w:rsidR="00934DC9" w:rsidRDefault="00934DC9" w:rsidP="00934DC9">
      <w:pPr>
        <w:spacing w:line="360" w:lineRule="auto"/>
        <w:jc w:val="both"/>
        <w:rPr>
          <w:szCs w:val="28"/>
        </w:rPr>
      </w:pPr>
    </w:p>
    <w:p w:rsidR="00934DC9" w:rsidRDefault="00934DC9" w:rsidP="00934DC9">
      <w:pPr>
        <w:spacing w:line="360" w:lineRule="auto"/>
        <w:jc w:val="both"/>
        <w:rPr>
          <w:szCs w:val="28"/>
        </w:rPr>
      </w:pPr>
      <w:r>
        <w:rPr>
          <w:szCs w:val="28"/>
        </w:rPr>
        <w:t>Таблица 9</w:t>
      </w:r>
    </w:p>
    <w:tbl>
      <w:tblPr>
        <w:tblW w:w="97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2601"/>
        <w:gridCol w:w="535"/>
        <w:gridCol w:w="511"/>
        <w:gridCol w:w="493"/>
        <w:gridCol w:w="478"/>
        <w:gridCol w:w="788"/>
        <w:gridCol w:w="1346"/>
      </w:tblGrid>
      <w:tr w:rsidR="00934DC9" w:rsidRPr="0073744F" w:rsidTr="0037458E">
        <w:trPr>
          <w:trHeight w:val="345"/>
        </w:trPr>
        <w:tc>
          <w:tcPr>
            <w:tcW w:w="7618" w:type="dxa"/>
            <w:gridSpan w:val="6"/>
            <w:shd w:val="clear" w:color="auto" w:fill="auto"/>
            <w:vAlign w:val="center"/>
            <w:hideMark/>
          </w:tcPr>
          <w:p w:rsidR="00934DC9" w:rsidRPr="0073744F" w:rsidRDefault="00F979E4" w:rsidP="0037458E">
            <w:pPr>
              <w:rPr>
                <w:b/>
                <w:bCs/>
                <w:i/>
                <w:iCs/>
                <w:sz w:val="24"/>
                <w:szCs w:val="24"/>
              </w:rPr>
            </w:pPr>
            <w:r w:rsidRPr="0073744F">
              <w:rPr>
                <w:b/>
                <w:bCs/>
                <w:i/>
                <w:iCs/>
                <w:sz w:val="24"/>
                <w:szCs w:val="24"/>
              </w:rPr>
              <w:t xml:space="preserve">Наличие поголовья скота </w:t>
            </w:r>
            <w:r w:rsidR="00934DC9" w:rsidRPr="0073744F">
              <w:rPr>
                <w:b/>
                <w:bCs/>
                <w:i/>
                <w:iCs/>
                <w:sz w:val="24"/>
                <w:szCs w:val="24"/>
              </w:rPr>
              <w:t>в крестьянских (фермерских) хозяйствах:</w:t>
            </w:r>
          </w:p>
        </w:tc>
        <w:tc>
          <w:tcPr>
            <w:tcW w:w="788" w:type="dxa"/>
            <w:shd w:val="clear" w:color="auto" w:fill="auto"/>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r>
      <w:tr w:rsidR="00934DC9" w:rsidRPr="0073744F" w:rsidTr="0037458E">
        <w:trPr>
          <w:trHeight w:val="300"/>
        </w:trPr>
        <w:tc>
          <w:tcPr>
            <w:tcW w:w="7618" w:type="dxa"/>
            <w:gridSpan w:val="6"/>
            <w:shd w:val="clear" w:color="auto" w:fill="auto"/>
            <w:noWrap/>
            <w:vAlign w:val="center"/>
            <w:hideMark/>
          </w:tcPr>
          <w:p w:rsidR="00934DC9" w:rsidRPr="0073744F" w:rsidRDefault="00934DC9" w:rsidP="0037458E">
            <w:pPr>
              <w:rPr>
                <w:sz w:val="24"/>
                <w:szCs w:val="24"/>
              </w:rPr>
            </w:pPr>
            <w:r w:rsidRPr="0073744F">
              <w:rPr>
                <w:sz w:val="24"/>
                <w:szCs w:val="24"/>
              </w:rPr>
              <w:t>КРС - всего:</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B667EF" w:rsidP="0037458E">
            <w:pPr>
              <w:jc w:val="center"/>
              <w:rPr>
                <w:sz w:val="24"/>
                <w:szCs w:val="24"/>
              </w:rPr>
            </w:pPr>
            <w:r>
              <w:rPr>
                <w:sz w:val="24"/>
                <w:szCs w:val="24"/>
              </w:rPr>
              <w:t>25</w:t>
            </w:r>
          </w:p>
        </w:tc>
      </w:tr>
      <w:tr w:rsidR="00934DC9" w:rsidRPr="0073744F" w:rsidTr="0037458E">
        <w:trPr>
          <w:trHeight w:val="315"/>
        </w:trPr>
        <w:tc>
          <w:tcPr>
            <w:tcW w:w="7618" w:type="dxa"/>
            <w:gridSpan w:val="6"/>
            <w:shd w:val="clear" w:color="auto" w:fill="auto"/>
            <w:noWrap/>
            <w:vAlign w:val="center"/>
            <w:hideMark/>
          </w:tcPr>
          <w:p w:rsidR="00934DC9" w:rsidRPr="0073744F" w:rsidRDefault="00934DC9" w:rsidP="0037458E">
            <w:pPr>
              <w:rPr>
                <w:sz w:val="24"/>
                <w:szCs w:val="24"/>
              </w:rPr>
            </w:pPr>
            <w:r w:rsidRPr="0073744F">
              <w:rPr>
                <w:sz w:val="24"/>
                <w:szCs w:val="24"/>
              </w:rPr>
              <w:t>в том числе коров</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551F3" w:rsidP="009551F3">
            <w:pPr>
              <w:jc w:val="center"/>
              <w:rPr>
                <w:sz w:val="24"/>
                <w:szCs w:val="24"/>
              </w:rPr>
            </w:pPr>
            <w:r>
              <w:rPr>
                <w:sz w:val="24"/>
                <w:szCs w:val="24"/>
              </w:rPr>
              <w:t>15</w:t>
            </w:r>
          </w:p>
        </w:tc>
      </w:tr>
      <w:tr w:rsidR="00934DC9" w:rsidRPr="0073744F" w:rsidTr="0037458E">
        <w:trPr>
          <w:trHeight w:val="300"/>
        </w:trPr>
        <w:tc>
          <w:tcPr>
            <w:tcW w:w="7618" w:type="dxa"/>
            <w:gridSpan w:val="6"/>
            <w:shd w:val="clear" w:color="auto" w:fill="auto"/>
            <w:noWrap/>
            <w:vAlign w:val="center"/>
            <w:hideMark/>
          </w:tcPr>
          <w:p w:rsidR="00934DC9" w:rsidRPr="0073744F" w:rsidRDefault="00934DC9" w:rsidP="0037458E">
            <w:pPr>
              <w:rPr>
                <w:sz w:val="24"/>
                <w:szCs w:val="24"/>
              </w:rPr>
            </w:pPr>
            <w:r w:rsidRPr="0073744F">
              <w:rPr>
                <w:sz w:val="24"/>
                <w:szCs w:val="24"/>
              </w:rPr>
              <w:t>молодняка</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B667EF" w:rsidP="0037458E">
            <w:pPr>
              <w:jc w:val="center"/>
              <w:rPr>
                <w:sz w:val="24"/>
                <w:szCs w:val="24"/>
              </w:rPr>
            </w:pPr>
            <w:r>
              <w:rPr>
                <w:sz w:val="24"/>
                <w:szCs w:val="24"/>
              </w:rPr>
              <w:t>10</w:t>
            </w:r>
          </w:p>
        </w:tc>
      </w:tr>
      <w:tr w:rsidR="00934DC9" w:rsidRPr="0073744F" w:rsidTr="0037458E">
        <w:trPr>
          <w:trHeight w:val="330"/>
        </w:trPr>
        <w:tc>
          <w:tcPr>
            <w:tcW w:w="7618" w:type="dxa"/>
            <w:gridSpan w:val="6"/>
            <w:shd w:val="clear" w:color="auto" w:fill="auto"/>
            <w:noWrap/>
            <w:vAlign w:val="center"/>
            <w:hideMark/>
          </w:tcPr>
          <w:p w:rsidR="00934DC9" w:rsidRPr="0073744F" w:rsidRDefault="00934DC9" w:rsidP="0037458E">
            <w:pPr>
              <w:rPr>
                <w:sz w:val="24"/>
                <w:szCs w:val="24"/>
              </w:rPr>
            </w:pPr>
            <w:r w:rsidRPr="0073744F">
              <w:rPr>
                <w:sz w:val="24"/>
                <w:szCs w:val="24"/>
              </w:rPr>
              <w:t xml:space="preserve">свиней </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37458E">
            <w:pPr>
              <w:jc w:val="center"/>
              <w:rPr>
                <w:sz w:val="24"/>
                <w:szCs w:val="24"/>
              </w:rPr>
            </w:pPr>
          </w:p>
        </w:tc>
      </w:tr>
      <w:tr w:rsidR="00934DC9" w:rsidRPr="0073744F" w:rsidTr="0037458E">
        <w:trPr>
          <w:trHeight w:val="360"/>
        </w:trPr>
        <w:tc>
          <w:tcPr>
            <w:tcW w:w="7618" w:type="dxa"/>
            <w:gridSpan w:val="6"/>
            <w:shd w:val="clear" w:color="auto" w:fill="auto"/>
            <w:noWrap/>
            <w:vAlign w:val="center"/>
            <w:hideMark/>
          </w:tcPr>
          <w:p w:rsidR="00934DC9" w:rsidRPr="0073744F" w:rsidRDefault="00934DC9" w:rsidP="0037458E">
            <w:pPr>
              <w:rPr>
                <w:sz w:val="24"/>
                <w:szCs w:val="24"/>
              </w:rPr>
            </w:pPr>
            <w:r w:rsidRPr="0073744F">
              <w:rPr>
                <w:sz w:val="24"/>
                <w:szCs w:val="24"/>
              </w:rPr>
              <w:t>овец и коз</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37458E">
            <w:pPr>
              <w:jc w:val="center"/>
              <w:rPr>
                <w:sz w:val="24"/>
                <w:szCs w:val="24"/>
              </w:rPr>
            </w:pPr>
            <w:r w:rsidRPr="0073744F">
              <w:rPr>
                <w:sz w:val="24"/>
                <w:szCs w:val="24"/>
              </w:rPr>
              <w:t> </w:t>
            </w:r>
          </w:p>
        </w:tc>
      </w:tr>
      <w:tr w:rsidR="00934DC9" w:rsidRPr="0073744F" w:rsidTr="0037458E">
        <w:trPr>
          <w:trHeight w:val="495"/>
        </w:trPr>
        <w:tc>
          <w:tcPr>
            <w:tcW w:w="7618" w:type="dxa"/>
            <w:gridSpan w:val="6"/>
            <w:shd w:val="clear" w:color="auto" w:fill="auto"/>
            <w:vAlign w:val="center"/>
            <w:hideMark/>
          </w:tcPr>
          <w:p w:rsidR="00934DC9" w:rsidRPr="0073744F" w:rsidRDefault="00934DC9" w:rsidP="0037458E">
            <w:pPr>
              <w:rPr>
                <w:b/>
                <w:bCs/>
                <w:i/>
                <w:iCs/>
                <w:sz w:val="24"/>
                <w:szCs w:val="24"/>
              </w:rPr>
            </w:pPr>
            <w:r w:rsidRPr="0073744F">
              <w:rPr>
                <w:b/>
                <w:bCs/>
                <w:i/>
                <w:iCs/>
                <w:sz w:val="24"/>
                <w:szCs w:val="24"/>
              </w:rPr>
              <w:t xml:space="preserve">Наличие поголовья скота в личных подсобных хозяйствах граждан: </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голов</w:t>
            </w:r>
          </w:p>
        </w:tc>
        <w:tc>
          <w:tcPr>
            <w:tcW w:w="1346" w:type="dxa"/>
            <w:shd w:val="clear" w:color="auto" w:fill="auto"/>
            <w:noWrap/>
            <w:vAlign w:val="center"/>
            <w:hideMark/>
          </w:tcPr>
          <w:p w:rsidR="00934DC9" w:rsidRPr="0073744F" w:rsidRDefault="00934DC9" w:rsidP="0037458E">
            <w:pPr>
              <w:jc w:val="center"/>
              <w:rPr>
                <w:sz w:val="24"/>
                <w:szCs w:val="24"/>
              </w:rPr>
            </w:pPr>
          </w:p>
        </w:tc>
      </w:tr>
      <w:tr w:rsidR="00934DC9" w:rsidRPr="0073744F" w:rsidTr="0037458E">
        <w:trPr>
          <w:trHeight w:val="300"/>
        </w:trPr>
        <w:tc>
          <w:tcPr>
            <w:tcW w:w="7618" w:type="dxa"/>
            <w:gridSpan w:val="6"/>
            <w:shd w:val="clear" w:color="auto" w:fill="auto"/>
            <w:noWrap/>
            <w:vAlign w:val="center"/>
            <w:hideMark/>
          </w:tcPr>
          <w:p w:rsidR="00934DC9" w:rsidRPr="0073744F" w:rsidRDefault="00934DC9" w:rsidP="0037458E">
            <w:pPr>
              <w:rPr>
                <w:sz w:val="24"/>
                <w:szCs w:val="24"/>
              </w:rPr>
            </w:pPr>
            <w:r w:rsidRPr="0073744F">
              <w:rPr>
                <w:sz w:val="24"/>
                <w:szCs w:val="24"/>
              </w:rPr>
              <w:t>КРС - всего:</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B667EF" w:rsidP="0037458E">
            <w:pPr>
              <w:jc w:val="center"/>
              <w:rPr>
                <w:sz w:val="24"/>
                <w:szCs w:val="24"/>
              </w:rPr>
            </w:pPr>
            <w:r>
              <w:rPr>
                <w:sz w:val="24"/>
                <w:szCs w:val="24"/>
              </w:rPr>
              <w:t>4</w:t>
            </w:r>
            <w:r w:rsidR="00934DC9" w:rsidRPr="0073744F">
              <w:rPr>
                <w:sz w:val="24"/>
                <w:szCs w:val="24"/>
              </w:rPr>
              <w:t>76</w:t>
            </w:r>
          </w:p>
        </w:tc>
      </w:tr>
      <w:tr w:rsidR="00934DC9" w:rsidRPr="0073744F" w:rsidTr="0037458E">
        <w:trPr>
          <w:trHeight w:val="315"/>
        </w:trPr>
        <w:tc>
          <w:tcPr>
            <w:tcW w:w="7618" w:type="dxa"/>
            <w:gridSpan w:val="6"/>
            <w:shd w:val="clear" w:color="auto" w:fill="auto"/>
            <w:noWrap/>
            <w:vAlign w:val="center"/>
            <w:hideMark/>
          </w:tcPr>
          <w:p w:rsidR="00934DC9" w:rsidRPr="0073744F" w:rsidRDefault="00934DC9" w:rsidP="0037458E">
            <w:pPr>
              <w:rPr>
                <w:sz w:val="24"/>
                <w:szCs w:val="24"/>
              </w:rPr>
            </w:pPr>
            <w:r w:rsidRPr="0073744F">
              <w:rPr>
                <w:sz w:val="24"/>
                <w:szCs w:val="24"/>
              </w:rPr>
              <w:t>в том числе коров</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B667EF" w:rsidP="0037458E">
            <w:pPr>
              <w:jc w:val="center"/>
              <w:rPr>
                <w:sz w:val="24"/>
                <w:szCs w:val="24"/>
              </w:rPr>
            </w:pPr>
            <w:r>
              <w:rPr>
                <w:sz w:val="24"/>
                <w:szCs w:val="24"/>
              </w:rPr>
              <w:t>336</w:t>
            </w:r>
          </w:p>
        </w:tc>
      </w:tr>
      <w:tr w:rsidR="00934DC9" w:rsidRPr="0073744F" w:rsidTr="0037458E">
        <w:trPr>
          <w:trHeight w:val="300"/>
        </w:trPr>
        <w:tc>
          <w:tcPr>
            <w:tcW w:w="7618" w:type="dxa"/>
            <w:gridSpan w:val="6"/>
            <w:shd w:val="clear" w:color="auto" w:fill="auto"/>
            <w:noWrap/>
            <w:vAlign w:val="center"/>
            <w:hideMark/>
          </w:tcPr>
          <w:p w:rsidR="00934DC9" w:rsidRPr="0073744F" w:rsidRDefault="00934DC9" w:rsidP="0037458E">
            <w:pPr>
              <w:rPr>
                <w:sz w:val="24"/>
                <w:szCs w:val="24"/>
              </w:rPr>
            </w:pPr>
            <w:r w:rsidRPr="0073744F">
              <w:rPr>
                <w:sz w:val="24"/>
                <w:szCs w:val="24"/>
              </w:rPr>
              <w:t>молодняка</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B667EF">
            <w:pPr>
              <w:jc w:val="center"/>
              <w:rPr>
                <w:sz w:val="24"/>
                <w:szCs w:val="24"/>
              </w:rPr>
            </w:pPr>
            <w:r w:rsidRPr="0073744F">
              <w:rPr>
                <w:sz w:val="24"/>
                <w:szCs w:val="24"/>
              </w:rPr>
              <w:t>1</w:t>
            </w:r>
            <w:r w:rsidR="00B667EF">
              <w:rPr>
                <w:sz w:val="24"/>
                <w:szCs w:val="24"/>
              </w:rPr>
              <w:t>40</w:t>
            </w:r>
          </w:p>
        </w:tc>
      </w:tr>
      <w:tr w:rsidR="00934DC9" w:rsidRPr="0073744F" w:rsidTr="0037458E">
        <w:trPr>
          <w:trHeight w:val="285"/>
        </w:trPr>
        <w:tc>
          <w:tcPr>
            <w:tcW w:w="7618" w:type="dxa"/>
            <w:gridSpan w:val="6"/>
            <w:shd w:val="clear" w:color="auto" w:fill="auto"/>
            <w:noWrap/>
            <w:vAlign w:val="center"/>
            <w:hideMark/>
          </w:tcPr>
          <w:p w:rsidR="00934DC9" w:rsidRPr="0073744F" w:rsidRDefault="00934DC9" w:rsidP="0037458E">
            <w:pPr>
              <w:rPr>
                <w:sz w:val="24"/>
                <w:szCs w:val="24"/>
              </w:rPr>
            </w:pPr>
            <w:r w:rsidRPr="0073744F">
              <w:rPr>
                <w:sz w:val="24"/>
                <w:szCs w:val="24"/>
              </w:rPr>
              <w:t>свиней - всего</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37458E">
            <w:pPr>
              <w:jc w:val="center"/>
              <w:rPr>
                <w:sz w:val="24"/>
                <w:szCs w:val="24"/>
              </w:rPr>
            </w:pPr>
            <w:r w:rsidRPr="0073744F">
              <w:rPr>
                <w:sz w:val="24"/>
                <w:szCs w:val="24"/>
              </w:rPr>
              <w:t>100</w:t>
            </w:r>
          </w:p>
        </w:tc>
      </w:tr>
      <w:tr w:rsidR="00934DC9" w:rsidRPr="0073744F" w:rsidTr="0037458E">
        <w:trPr>
          <w:trHeight w:val="285"/>
        </w:trPr>
        <w:tc>
          <w:tcPr>
            <w:tcW w:w="7618" w:type="dxa"/>
            <w:gridSpan w:val="6"/>
            <w:shd w:val="clear" w:color="auto" w:fill="auto"/>
            <w:noWrap/>
            <w:vAlign w:val="center"/>
            <w:hideMark/>
          </w:tcPr>
          <w:p w:rsidR="00934DC9" w:rsidRPr="0073744F" w:rsidRDefault="00934DC9" w:rsidP="0037458E">
            <w:pPr>
              <w:rPr>
                <w:sz w:val="24"/>
                <w:szCs w:val="24"/>
              </w:rPr>
            </w:pPr>
            <w:r w:rsidRPr="0073744F">
              <w:rPr>
                <w:sz w:val="24"/>
                <w:szCs w:val="24"/>
              </w:rPr>
              <w:t>в том числе свиноматок</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37458E">
            <w:pPr>
              <w:jc w:val="center"/>
              <w:rPr>
                <w:sz w:val="24"/>
                <w:szCs w:val="24"/>
              </w:rPr>
            </w:pPr>
            <w:r w:rsidRPr="0073744F">
              <w:rPr>
                <w:sz w:val="24"/>
                <w:szCs w:val="24"/>
              </w:rPr>
              <w:t>3</w:t>
            </w:r>
          </w:p>
        </w:tc>
      </w:tr>
      <w:tr w:rsidR="00934DC9" w:rsidRPr="0073744F" w:rsidTr="0037458E">
        <w:trPr>
          <w:trHeight w:val="315"/>
        </w:trPr>
        <w:tc>
          <w:tcPr>
            <w:tcW w:w="3000" w:type="dxa"/>
            <w:shd w:val="clear" w:color="auto" w:fill="auto"/>
            <w:noWrap/>
            <w:vAlign w:val="center"/>
            <w:hideMark/>
          </w:tcPr>
          <w:p w:rsidR="00934DC9" w:rsidRPr="0073744F" w:rsidRDefault="00934DC9" w:rsidP="0037458E">
            <w:pPr>
              <w:rPr>
                <w:sz w:val="24"/>
                <w:szCs w:val="24"/>
              </w:rPr>
            </w:pPr>
            <w:r w:rsidRPr="0073744F">
              <w:rPr>
                <w:sz w:val="24"/>
                <w:szCs w:val="24"/>
              </w:rPr>
              <w:t>Сохранность поголовья коров во всех категориях хозяйств</w:t>
            </w:r>
          </w:p>
        </w:tc>
        <w:tc>
          <w:tcPr>
            <w:tcW w:w="2601" w:type="dxa"/>
            <w:shd w:val="clear" w:color="auto" w:fill="auto"/>
            <w:noWrap/>
            <w:vAlign w:val="center"/>
            <w:hideMark/>
          </w:tcPr>
          <w:p w:rsidR="00934DC9" w:rsidRPr="0073744F" w:rsidRDefault="00934DC9" w:rsidP="0037458E">
            <w:pPr>
              <w:rPr>
                <w:sz w:val="24"/>
                <w:szCs w:val="24"/>
              </w:rPr>
            </w:pPr>
            <w:r w:rsidRPr="0073744F">
              <w:rPr>
                <w:sz w:val="24"/>
                <w:szCs w:val="24"/>
              </w:rPr>
              <w:t> </w:t>
            </w:r>
          </w:p>
        </w:tc>
        <w:tc>
          <w:tcPr>
            <w:tcW w:w="535" w:type="dxa"/>
            <w:shd w:val="clear" w:color="auto" w:fill="auto"/>
            <w:noWrap/>
            <w:vAlign w:val="center"/>
            <w:hideMark/>
          </w:tcPr>
          <w:p w:rsidR="00934DC9" w:rsidRPr="0073744F" w:rsidRDefault="00934DC9" w:rsidP="0037458E">
            <w:pPr>
              <w:rPr>
                <w:sz w:val="24"/>
                <w:szCs w:val="24"/>
              </w:rPr>
            </w:pPr>
            <w:r w:rsidRPr="0073744F">
              <w:rPr>
                <w:sz w:val="24"/>
                <w:szCs w:val="24"/>
              </w:rPr>
              <w:t> </w:t>
            </w:r>
          </w:p>
        </w:tc>
        <w:tc>
          <w:tcPr>
            <w:tcW w:w="511" w:type="dxa"/>
            <w:shd w:val="clear" w:color="auto" w:fill="auto"/>
            <w:noWrap/>
            <w:vAlign w:val="center"/>
            <w:hideMark/>
          </w:tcPr>
          <w:p w:rsidR="00934DC9" w:rsidRPr="0073744F" w:rsidRDefault="00934DC9" w:rsidP="0037458E">
            <w:pPr>
              <w:rPr>
                <w:sz w:val="24"/>
                <w:szCs w:val="24"/>
              </w:rPr>
            </w:pPr>
            <w:r w:rsidRPr="0073744F">
              <w:rPr>
                <w:sz w:val="24"/>
                <w:szCs w:val="24"/>
              </w:rPr>
              <w:t> </w:t>
            </w:r>
          </w:p>
        </w:tc>
        <w:tc>
          <w:tcPr>
            <w:tcW w:w="493" w:type="dxa"/>
            <w:shd w:val="clear" w:color="auto" w:fill="auto"/>
            <w:noWrap/>
            <w:vAlign w:val="center"/>
            <w:hideMark/>
          </w:tcPr>
          <w:p w:rsidR="00934DC9" w:rsidRPr="0073744F" w:rsidRDefault="00934DC9" w:rsidP="0037458E">
            <w:pPr>
              <w:rPr>
                <w:sz w:val="24"/>
                <w:szCs w:val="24"/>
              </w:rPr>
            </w:pPr>
            <w:r w:rsidRPr="0073744F">
              <w:rPr>
                <w:sz w:val="24"/>
                <w:szCs w:val="24"/>
              </w:rPr>
              <w:t> </w:t>
            </w:r>
          </w:p>
        </w:tc>
        <w:tc>
          <w:tcPr>
            <w:tcW w:w="478" w:type="dxa"/>
            <w:shd w:val="clear" w:color="auto" w:fill="auto"/>
            <w:noWrap/>
            <w:vAlign w:val="center"/>
            <w:hideMark/>
          </w:tcPr>
          <w:p w:rsidR="00934DC9" w:rsidRPr="0073744F" w:rsidRDefault="00934DC9" w:rsidP="0037458E">
            <w:pPr>
              <w:rPr>
                <w:sz w:val="24"/>
                <w:szCs w:val="24"/>
              </w:rPr>
            </w:pPr>
            <w:r w:rsidRPr="0073744F">
              <w:rPr>
                <w:sz w:val="24"/>
                <w:szCs w:val="24"/>
              </w:rPr>
              <w:t> </w:t>
            </w:r>
          </w:p>
        </w:tc>
        <w:tc>
          <w:tcPr>
            <w:tcW w:w="788" w:type="dxa"/>
            <w:shd w:val="clear" w:color="auto" w:fill="auto"/>
            <w:noWrap/>
            <w:vAlign w:val="center"/>
            <w:hideMark/>
          </w:tcPr>
          <w:p w:rsidR="00934DC9" w:rsidRPr="0073744F" w:rsidRDefault="00934DC9" w:rsidP="0037458E">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37458E">
            <w:pPr>
              <w:jc w:val="center"/>
              <w:rPr>
                <w:sz w:val="24"/>
                <w:szCs w:val="24"/>
              </w:rPr>
            </w:pPr>
            <w:r w:rsidRPr="0073744F">
              <w:rPr>
                <w:sz w:val="24"/>
                <w:szCs w:val="24"/>
              </w:rPr>
              <w:t>94,2</w:t>
            </w:r>
          </w:p>
        </w:tc>
      </w:tr>
    </w:tbl>
    <w:p w:rsidR="00934DC9" w:rsidRDefault="00934DC9" w:rsidP="00934DC9">
      <w:pPr>
        <w:spacing w:line="360" w:lineRule="auto"/>
        <w:jc w:val="both"/>
        <w:rPr>
          <w:szCs w:val="28"/>
        </w:rPr>
      </w:pPr>
    </w:p>
    <w:p w:rsidR="00934DC9" w:rsidRDefault="00934DC9" w:rsidP="00934DC9">
      <w:pPr>
        <w:rPr>
          <w:szCs w:val="28"/>
        </w:rPr>
      </w:pPr>
      <w:r>
        <w:rPr>
          <w:szCs w:val="28"/>
        </w:rPr>
        <w:br w:type="page"/>
      </w:r>
    </w:p>
    <w:p w:rsidR="00934DC9" w:rsidRPr="008B412B" w:rsidRDefault="00934DC9" w:rsidP="00934DC9">
      <w:pPr>
        <w:spacing w:line="360" w:lineRule="auto"/>
        <w:ind w:firstLine="708"/>
        <w:jc w:val="both"/>
        <w:rPr>
          <w:b/>
          <w:i/>
          <w:szCs w:val="28"/>
        </w:rPr>
      </w:pPr>
      <w:r w:rsidRPr="008B412B">
        <w:rPr>
          <w:b/>
          <w:i/>
          <w:szCs w:val="28"/>
        </w:rPr>
        <w:lastRenderedPageBreak/>
        <w:t>Промышленность</w:t>
      </w:r>
    </w:p>
    <w:p w:rsidR="00934DC9" w:rsidRDefault="00934DC9" w:rsidP="00934DC9">
      <w:pPr>
        <w:spacing w:line="360" w:lineRule="auto"/>
        <w:ind w:firstLine="708"/>
        <w:jc w:val="both"/>
        <w:rPr>
          <w:szCs w:val="28"/>
        </w:rPr>
      </w:pPr>
      <w:r w:rsidRPr="00F91B2D">
        <w:rPr>
          <w:szCs w:val="28"/>
        </w:rPr>
        <w:t xml:space="preserve">Промышленного производства на территории </w:t>
      </w:r>
      <w:r w:rsidR="00B667EF">
        <w:rPr>
          <w:szCs w:val="28"/>
        </w:rPr>
        <w:t>Тархановского</w:t>
      </w:r>
      <w:r w:rsidRPr="00F91B2D">
        <w:rPr>
          <w:szCs w:val="28"/>
        </w:rPr>
        <w:t xml:space="preserve"> сельского поселения не имеется.</w:t>
      </w:r>
    </w:p>
    <w:p w:rsidR="00934DC9" w:rsidRPr="008B412B" w:rsidRDefault="00934DC9" w:rsidP="00934DC9">
      <w:pPr>
        <w:spacing w:line="360" w:lineRule="auto"/>
        <w:ind w:firstLine="708"/>
        <w:jc w:val="both"/>
        <w:rPr>
          <w:b/>
          <w:i/>
          <w:szCs w:val="28"/>
        </w:rPr>
      </w:pPr>
      <w:r w:rsidRPr="008B412B">
        <w:rPr>
          <w:b/>
          <w:i/>
          <w:szCs w:val="28"/>
        </w:rPr>
        <w:t>Малое предпринимательство</w:t>
      </w:r>
    </w:p>
    <w:p w:rsidR="00934DC9" w:rsidRDefault="00934DC9" w:rsidP="00934DC9">
      <w:pPr>
        <w:spacing w:line="360" w:lineRule="auto"/>
        <w:ind w:firstLine="708"/>
        <w:jc w:val="both"/>
        <w:rPr>
          <w:szCs w:val="28"/>
        </w:rPr>
      </w:pPr>
      <w:r w:rsidRPr="00F91B2D">
        <w:rPr>
          <w:szCs w:val="28"/>
        </w:rPr>
        <w:t>Малое предпринимательство является основой развития экономики, способствует ее росту, создает дополнительные рабочие места.</w:t>
      </w:r>
    </w:p>
    <w:p w:rsidR="00934DC9" w:rsidRDefault="00934DC9" w:rsidP="00934DC9">
      <w:pPr>
        <w:spacing w:line="360" w:lineRule="auto"/>
        <w:jc w:val="both"/>
        <w:rPr>
          <w:szCs w:val="28"/>
        </w:rPr>
      </w:pPr>
      <w:r>
        <w:rPr>
          <w:szCs w:val="28"/>
        </w:rPr>
        <w:t>Таблица 10</w:t>
      </w:r>
      <w:r w:rsidRPr="00F91B2D">
        <w:rPr>
          <w:szCs w:val="28"/>
        </w:rPr>
        <w:t xml:space="preserve"> – Перечень организаций, входящих в состав МО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1824"/>
        <w:gridCol w:w="3506"/>
        <w:gridCol w:w="1584"/>
        <w:gridCol w:w="2151"/>
      </w:tblGrid>
      <w:tr w:rsidR="00934DC9" w:rsidRPr="00F91B2D" w:rsidTr="0037458E">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37458E">
            <w:pPr>
              <w:jc w:val="center"/>
              <w:rPr>
                <w:sz w:val="24"/>
                <w:szCs w:val="24"/>
                <w:lang w:eastAsia="en-US"/>
              </w:rPr>
            </w:pPr>
            <w:r w:rsidRPr="00F91B2D">
              <w:rPr>
                <w:sz w:val="24"/>
                <w:szCs w:val="24"/>
              </w:rPr>
              <w:t>№</w:t>
            </w:r>
          </w:p>
          <w:p w:rsidR="00934DC9" w:rsidRPr="00F91B2D" w:rsidRDefault="00934DC9" w:rsidP="0037458E">
            <w:pPr>
              <w:jc w:val="center"/>
              <w:rPr>
                <w:sz w:val="24"/>
                <w:szCs w:val="24"/>
                <w:lang w:eastAsia="en-US"/>
              </w:rPr>
            </w:pPr>
            <w:proofErr w:type="spellStart"/>
            <w:proofErr w:type="gramStart"/>
            <w:r w:rsidRPr="00F91B2D">
              <w:rPr>
                <w:sz w:val="24"/>
                <w:szCs w:val="24"/>
              </w:rPr>
              <w:t>п</w:t>
            </w:r>
            <w:proofErr w:type="spellEnd"/>
            <w:proofErr w:type="gramEnd"/>
            <w:r w:rsidRPr="00F91B2D">
              <w:rPr>
                <w:sz w:val="24"/>
                <w:szCs w:val="24"/>
              </w:rPr>
              <w:t>/</w:t>
            </w:r>
            <w:proofErr w:type="spellStart"/>
            <w:r w:rsidRPr="00F91B2D">
              <w:rPr>
                <w:sz w:val="24"/>
                <w:szCs w:val="24"/>
              </w:rPr>
              <w:t>п</w:t>
            </w:r>
            <w:proofErr w:type="spellEnd"/>
          </w:p>
        </w:tc>
        <w:tc>
          <w:tcPr>
            <w:tcW w:w="1824"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37458E">
            <w:pPr>
              <w:jc w:val="center"/>
              <w:rPr>
                <w:sz w:val="24"/>
                <w:szCs w:val="24"/>
                <w:lang w:eastAsia="en-US"/>
              </w:rPr>
            </w:pPr>
            <w:r w:rsidRPr="00F91B2D">
              <w:rPr>
                <w:sz w:val="24"/>
                <w:szCs w:val="24"/>
              </w:rPr>
              <w:t>Полное наименование организации</w:t>
            </w:r>
          </w:p>
        </w:tc>
        <w:tc>
          <w:tcPr>
            <w:tcW w:w="3506"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37458E">
            <w:pPr>
              <w:jc w:val="center"/>
              <w:rPr>
                <w:sz w:val="24"/>
                <w:szCs w:val="24"/>
                <w:lang w:eastAsia="en-US"/>
              </w:rPr>
            </w:pPr>
            <w:r w:rsidRPr="00F91B2D">
              <w:rPr>
                <w:sz w:val="24"/>
                <w:szCs w:val="24"/>
              </w:rPr>
              <w:t>Адрес, телефон организации</w:t>
            </w:r>
          </w:p>
        </w:tc>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37458E">
            <w:pPr>
              <w:jc w:val="center"/>
              <w:rPr>
                <w:sz w:val="24"/>
                <w:szCs w:val="24"/>
                <w:lang w:eastAsia="en-US"/>
              </w:rPr>
            </w:pPr>
            <w:r w:rsidRPr="00F91B2D">
              <w:rPr>
                <w:sz w:val="24"/>
                <w:szCs w:val="24"/>
              </w:rPr>
              <w:t>Направление деятельности организации</w:t>
            </w:r>
          </w:p>
        </w:tc>
        <w:tc>
          <w:tcPr>
            <w:tcW w:w="2151" w:type="dxa"/>
            <w:tcBorders>
              <w:top w:val="single" w:sz="4" w:space="0" w:color="auto"/>
              <w:left w:val="single" w:sz="4" w:space="0" w:color="auto"/>
              <w:bottom w:val="single" w:sz="4" w:space="0" w:color="auto"/>
              <w:right w:val="single" w:sz="4" w:space="0" w:color="auto"/>
            </w:tcBorders>
            <w:hideMark/>
          </w:tcPr>
          <w:p w:rsidR="00934DC9" w:rsidRPr="00F91B2D" w:rsidRDefault="00934DC9" w:rsidP="0037458E">
            <w:pPr>
              <w:jc w:val="center"/>
              <w:rPr>
                <w:sz w:val="24"/>
                <w:szCs w:val="24"/>
                <w:lang w:eastAsia="en-US"/>
              </w:rPr>
            </w:pPr>
            <w:r w:rsidRPr="00F91B2D">
              <w:rPr>
                <w:sz w:val="24"/>
                <w:szCs w:val="24"/>
              </w:rPr>
              <w:t>Численность работающих в организации (ориентировочно), чел</w:t>
            </w:r>
          </w:p>
        </w:tc>
      </w:tr>
      <w:tr w:rsidR="00934DC9" w:rsidRPr="00F91B2D" w:rsidTr="0037458E">
        <w:trPr>
          <w:cantSplit/>
          <w:trHeight w:val="60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37458E">
            <w:pPr>
              <w:rPr>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37458E">
            <w:pPr>
              <w:rPr>
                <w:sz w:val="24"/>
                <w:szCs w:val="24"/>
                <w:lang w:eastAsia="en-US"/>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37458E">
            <w:pPr>
              <w:rPr>
                <w:sz w:val="24"/>
                <w:szCs w:val="24"/>
                <w:lang w:eastAsia="en-US"/>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37458E">
            <w:pPr>
              <w:rPr>
                <w:sz w:val="24"/>
                <w:szCs w:val="24"/>
                <w:lang w:eastAsia="en-US"/>
              </w:rPr>
            </w:pPr>
          </w:p>
        </w:tc>
        <w:tc>
          <w:tcPr>
            <w:tcW w:w="2151" w:type="dxa"/>
            <w:tcBorders>
              <w:top w:val="single" w:sz="4" w:space="0" w:color="auto"/>
              <w:left w:val="single" w:sz="4" w:space="0" w:color="auto"/>
              <w:bottom w:val="single" w:sz="4" w:space="0" w:color="auto"/>
              <w:right w:val="single" w:sz="4" w:space="0" w:color="auto"/>
            </w:tcBorders>
            <w:hideMark/>
          </w:tcPr>
          <w:p w:rsidR="00934DC9" w:rsidRPr="00F91B2D" w:rsidRDefault="00934DC9" w:rsidP="00B667EF">
            <w:pPr>
              <w:jc w:val="center"/>
              <w:rPr>
                <w:sz w:val="24"/>
                <w:szCs w:val="24"/>
                <w:lang w:eastAsia="en-US"/>
              </w:rPr>
            </w:pPr>
            <w:r w:rsidRPr="00995BEA">
              <w:rPr>
                <w:sz w:val="24"/>
                <w:szCs w:val="24"/>
              </w:rPr>
              <w:t xml:space="preserve">от </w:t>
            </w:r>
            <w:r w:rsidR="00B667EF">
              <w:rPr>
                <w:sz w:val="24"/>
                <w:szCs w:val="24"/>
              </w:rPr>
              <w:t>1</w:t>
            </w:r>
          </w:p>
        </w:tc>
      </w:tr>
      <w:tr w:rsidR="00934DC9" w:rsidRPr="00F91B2D" w:rsidTr="0037458E">
        <w:trPr>
          <w:cantSplit/>
          <w:trHeight w:val="683"/>
        </w:trPr>
        <w:tc>
          <w:tcPr>
            <w:tcW w:w="541" w:type="dxa"/>
            <w:tcBorders>
              <w:top w:val="single" w:sz="4" w:space="0" w:color="auto"/>
              <w:left w:val="single" w:sz="4" w:space="0" w:color="auto"/>
              <w:bottom w:val="single" w:sz="4" w:space="0" w:color="auto"/>
              <w:right w:val="single" w:sz="4" w:space="0" w:color="auto"/>
            </w:tcBorders>
            <w:vAlign w:val="center"/>
          </w:tcPr>
          <w:p w:rsidR="00934DC9" w:rsidRPr="00F91B2D" w:rsidRDefault="00934DC9" w:rsidP="0037458E">
            <w:pPr>
              <w:jc w:val="center"/>
              <w:rPr>
                <w:sz w:val="24"/>
                <w:szCs w:val="24"/>
                <w:lang w:eastAsia="en-US"/>
              </w:rPr>
            </w:pPr>
            <w:r w:rsidRPr="00F91B2D">
              <w:rPr>
                <w:sz w:val="24"/>
                <w:szCs w:val="24"/>
                <w:lang w:eastAsia="en-US"/>
              </w:rPr>
              <w:t>1</w:t>
            </w:r>
          </w:p>
        </w:tc>
        <w:tc>
          <w:tcPr>
            <w:tcW w:w="1824" w:type="dxa"/>
            <w:tcBorders>
              <w:top w:val="single" w:sz="4" w:space="0" w:color="auto"/>
              <w:left w:val="single" w:sz="4" w:space="0" w:color="auto"/>
              <w:bottom w:val="single" w:sz="4" w:space="0" w:color="auto"/>
              <w:right w:val="single" w:sz="4" w:space="0" w:color="auto"/>
            </w:tcBorders>
          </w:tcPr>
          <w:p w:rsidR="00934DC9" w:rsidRPr="00F91B2D" w:rsidRDefault="00934DC9" w:rsidP="0037458E">
            <w:pPr>
              <w:rPr>
                <w:sz w:val="24"/>
                <w:szCs w:val="24"/>
              </w:rPr>
            </w:pPr>
            <w:proofErr w:type="spellStart"/>
            <w:r w:rsidRPr="00F91B2D">
              <w:rPr>
                <w:sz w:val="24"/>
                <w:szCs w:val="24"/>
              </w:rPr>
              <w:t>ИчалковскоеРайпо</w:t>
            </w:r>
            <w:proofErr w:type="spellEnd"/>
          </w:p>
        </w:tc>
        <w:tc>
          <w:tcPr>
            <w:tcW w:w="3506" w:type="dxa"/>
            <w:tcBorders>
              <w:top w:val="single" w:sz="4" w:space="0" w:color="auto"/>
              <w:left w:val="single" w:sz="4" w:space="0" w:color="auto"/>
              <w:bottom w:val="single" w:sz="4" w:space="0" w:color="auto"/>
              <w:right w:val="single" w:sz="4" w:space="0" w:color="auto"/>
            </w:tcBorders>
          </w:tcPr>
          <w:p w:rsidR="00934DC9" w:rsidRPr="00F91B2D" w:rsidRDefault="00934DC9" w:rsidP="0037458E">
            <w:pPr>
              <w:rPr>
                <w:sz w:val="24"/>
                <w:szCs w:val="24"/>
              </w:rPr>
            </w:pPr>
            <w:r w:rsidRPr="00F91B2D">
              <w:rPr>
                <w:sz w:val="24"/>
                <w:szCs w:val="24"/>
              </w:rPr>
              <w:t xml:space="preserve">РМ, </w:t>
            </w:r>
            <w:proofErr w:type="spellStart"/>
            <w:r w:rsidRPr="00F91B2D">
              <w:rPr>
                <w:sz w:val="24"/>
                <w:szCs w:val="24"/>
              </w:rPr>
              <w:t>Ичалковский</w:t>
            </w:r>
            <w:proofErr w:type="spellEnd"/>
            <w:r w:rsidRPr="00F91B2D">
              <w:rPr>
                <w:sz w:val="24"/>
                <w:szCs w:val="24"/>
              </w:rPr>
              <w:t xml:space="preserve"> район, </w:t>
            </w:r>
            <w:proofErr w:type="spellStart"/>
            <w:r w:rsidRPr="00F91B2D">
              <w:rPr>
                <w:sz w:val="24"/>
                <w:szCs w:val="24"/>
              </w:rPr>
              <w:t>с</w:t>
            </w:r>
            <w:proofErr w:type="gramStart"/>
            <w:r w:rsidRPr="00F91B2D">
              <w:rPr>
                <w:sz w:val="24"/>
                <w:szCs w:val="24"/>
              </w:rPr>
              <w:t>.К</w:t>
            </w:r>
            <w:proofErr w:type="gramEnd"/>
            <w:r w:rsidRPr="00F91B2D">
              <w:rPr>
                <w:sz w:val="24"/>
                <w:szCs w:val="24"/>
              </w:rPr>
              <w:t>емля</w:t>
            </w:r>
            <w:proofErr w:type="spellEnd"/>
            <w:r w:rsidRPr="00F91B2D">
              <w:rPr>
                <w:sz w:val="24"/>
                <w:szCs w:val="24"/>
              </w:rPr>
              <w:t>, переулок Больничный, д.1</w:t>
            </w:r>
          </w:p>
        </w:tc>
        <w:tc>
          <w:tcPr>
            <w:tcW w:w="1584" w:type="dxa"/>
            <w:tcBorders>
              <w:top w:val="single" w:sz="4" w:space="0" w:color="auto"/>
              <w:left w:val="single" w:sz="4" w:space="0" w:color="auto"/>
              <w:bottom w:val="single" w:sz="4" w:space="0" w:color="auto"/>
              <w:right w:val="single" w:sz="4" w:space="0" w:color="auto"/>
            </w:tcBorders>
          </w:tcPr>
          <w:p w:rsidR="00934DC9" w:rsidRPr="00F91B2D" w:rsidRDefault="00934DC9" w:rsidP="0037458E">
            <w:pPr>
              <w:rPr>
                <w:sz w:val="24"/>
                <w:szCs w:val="24"/>
              </w:rPr>
            </w:pPr>
            <w:r w:rsidRPr="00F91B2D">
              <w:rPr>
                <w:sz w:val="24"/>
                <w:szCs w:val="24"/>
              </w:rPr>
              <w:t>торговля</w:t>
            </w:r>
          </w:p>
        </w:tc>
        <w:tc>
          <w:tcPr>
            <w:tcW w:w="2151" w:type="dxa"/>
            <w:tcBorders>
              <w:top w:val="single" w:sz="4" w:space="0" w:color="auto"/>
              <w:left w:val="single" w:sz="4" w:space="0" w:color="auto"/>
              <w:bottom w:val="single" w:sz="4" w:space="0" w:color="auto"/>
              <w:right w:val="single" w:sz="4" w:space="0" w:color="auto"/>
            </w:tcBorders>
          </w:tcPr>
          <w:p w:rsidR="00934DC9" w:rsidRPr="00F91B2D" w:rsidRDefault="00B667EF" w:rsidP="0037458E">
            <w:pPr>
              <w:rPr>
                <w:sz w:val="24"/>
                <w:szCs w:val="24"/>
              </w:rPr>
            </w:pPr>
            <w:r>
              <w:rPr>
                <w:szCs w:val="28"/>
              </w:rPr>
              <w:t>1</w:t>
            </w:r>
          </w:p>
        </w:tc>
      </w:tr>
      <w:tr w:rsidR="00934DC9" w:rsidRPr="00F91B2D" w:rsidTr="0037458E">
        <w:trPr>
          <w:cantSplit/>
          <w:trHeight w:val="706"/>
        </w:trPr>
        <w:tc>
          <w:tcPr>
            <w:tcW w:w="541" w:type="dxa"/>
            <w:tcBorders>
              <w:top w:val="single" w:sz="4" w:space="0" w:color="auto"/>
              <w:left w:val="single" w:sz="4" w:space="0" w:color="auto"/>
              <w:bottom w:val="single" w:sz="4" w:space="0" w:color="auto"/>
              <w:right w:val="single" w:sz="4" w:space="0" w:color="auto"/>
            </w:tcBorders>
            <w:vAlign w:val="center"/>
          </w:tcPr>
          <w:p w:rsidR="00934DC9" w:rsidRPr="00F91B2D" w:rsidRDefault="00934DC9" w:rsidP="0037458E">
            <w:pPr>
              <w:jc w:val="center"/>
              <w:rPr>
                <w:sz w:val="24"/>
                <w:szCs w:val="24"/>
                <w:lang w:eastAsia="en-US"/>
              </w:rPr>
            </w:pPr>
            <w:r w:rsidRPr="00F91B2D">
              <w:rPr>
                <w:sz w:val="24"/>
                <w:szCs w:val="24"/>
                <w:lang w:eastAsia="en-US"/>
              </w:rPr>
              <w:t>2</w:t>
            </w:r>
          </w:p>
        </w:tc>
        <w:tc>
          <w:tcPr>
            <w:tcW w:w="1824" w:type="dxa"/>
            <w:tcBorders>
              <w:top w:val="single" w:sz="4" w:space="0" w:color="auto"/>
              <w:left w:val="single" w:sz="4" w:space="0" w:color="auto"/>
              <w:bottom w:val="single" w:sz="4" w:space="0" w:color="auto"/>
              <w:right w:val="single" w:sz="4" w:space="0" w:color="auto"/>
            </w:tcBorders>
          </w:tcPr>
          <w:p w:rsidR="00934DC9" w:rsidRPr="00F91B2D" w:rsidRDefault="00934DC9" w:rsidP="00B667EF">
            <w:pPr>
              <w:rPr>
                <w:sz w:val="24"/>
                <w:szCs w:val="24"/>
              </w:rPr>
            </w:pPr>
            <w:r w:rsidRPr="00F91B2D">
              <w:rPr>
                <w:sz w:val="24"/>
                <w:szCs w:val="24"/>
              </w:rPr>
              <w:t>ИП</w:t>
            </w:r>
            <w:proofErr w:type="gramStart"/>
            <w:r w:rsidRPr="00F91B2D">
              <w:rPr>
                <w:sz w:val="24"/>
                <w:szCs w:val="24"/>
              </w:rPr>
              <w:t>"</w:t>
            </w:r>
            <w:r w:rsidR="00B667EF">
              <w:rPr>
                <w:sz w:val="24"/>
                <w:szCs w:val="24"/>
              </w:rPr>
              <w:t>В</w:t>
            </w:r>
            <w:proofErr w:type="gramEnd"/>
            <w:r w:rsidR="00B667EF">
              <w:rPr>
                <w:sz w:val="24"/>
                <w:szCs w:val="24"/>
              </w:rPr>
              <w:t>довина Л.В.</w:t>
            </w:r>
            <w:r w:rsidRPr="00F91B2D">
              <w:rPr>
                <w:sz w:val="24"/>
                <w:szCs w:val="24"/>
              </w:rPr>
              <w:t xml:space="preserve">"  </w:t>
            </w:r>
          </w:p>
        </w:tc>
        <w:tc>
          <w:tcPr>
            <w:tcW w:w="3506" w:type="dxa"/>
            <w:tcBorders>
              <w:top w:val="single" w:sz="4" w:space="0" w:color="auto"/>
              <w:left w:val="single" w:sz="4" w:space="0" w:color="auto"/>
              <w:bottom w:val="single" w:sz="4" w:space="0" w:color="auto"/>
              <w:right w:val="single" w:sz="4" w:space="0" w:color="auto"/>
            </w:tcBorders>
          </w:tcPr>
          <w:p w:rsidR="00934DC9" w:rsidRPr="00F91B2D" w:rsidRDefault="00934DC9" w:rsidP="00B667EF">
            <w:pPr>
              <w:rPr>
                <w:sz w:val="24"/>
                <w:szCs w:val="24"/>
              </w:rPr>
            </w:pPr>
            <w:r w:rsidRPr="00F91B2D">
              <w:rPr>
                <w:sz w:val="24"/>
                <w:szCs w:val="24"/>
              </w:rPr>
              <w:t xml:space="preserve">РМ, </w:t>
            </w:r>
            <w:proofErr w:type="spellStart"/>
            <w:r w:rsidRPr="00F91B2D">
              <w:rPr>
                <w:sz w:val="24"/>
                <w:szCs w:val="24"/>
              </w:rPr>
              <w:t>Ичалковский</w:t>
            </w:r>
            <w:proofErr w:type="spellEnd"/>
            <w:r w:rsidRPr="00F91B2D">
              <w:rPr>
                <w:sz w:val="24"/>
                <w:szCs w:val="24"/>
              </w:rPr>
              <w:t xml:space="preserve"> район, с. </w:t>
            </w:r>
            <w:proofErr w:type="spellStart"/>
            <w:r w:rsidR="00B667EF">
              <w:rPr>
                <w:sz w:val="24"/>
                <w:szCs w:val="24"/>
              </w:rPr>
              <w:t>Тарханово</w:t>
            </w:r>
            <w:r w:rsidRPr="00F91B2D">
              <w:rPr>
                <w:sz w:val="24"/>
                <w:szCs w:val="24"/>
              </w:rPr>
              <w:t>,ул</w:t>
            </w:r>
            <w:proofErr w:type="gramStart"/>
            <w:r w:rsidRPr="00F91B2D">
              <w:rPr>
                <w:sz w:val="24"/>
                <w:szCs w:val="24"/>
              </w:rPr>
              <w:t>.</w:t>
            </w:r>
            <w:r w:rsidR="00B667EF">
              <w:rPr>
                <w:sz w:val="24"/>
                <w:szCs w:val="24"/>
              </w:rPr>
              <w:t>Л</w:t>
            </w:r>
            <w:proofErr w:type="gramEnd"/>
            <w:r w:rsidR="00B667EF">
              <w:rPr>
                <w:sz w:val="24"/>
                <w:szCs w:val="24"/>
              </w:rPr>
              <w:t>енинская</w:t>
            </w:r>
            <w:proofErr w:type="spellEnd"/>
            <w:r w:rsidRPr="00F91B2D">
              <w:rPr>
                <w:sz w:val="24"/>
                <w:szCs w:val="24"/>
              </w:rPr>
              <w:t xml:space="preserve"> д.</w:t>
            </w:r>
            <w:r w:rsidR="00B667EF">
              <w:rPr>
                <w:sz w:val="24"/>
                <w:szCs w:val="24"/>
              </w:rPr>
              <w:t>17а</w:t>
            </w:r>
          </w:p>
        </w:tc>
        <w:tc>
          <w:tcPr>
            <w:tcW w:w="1584" w:type="dxa"/>
            <w:tcBorders>
              <w:top w:val="single" w:sz="4" w:space="0" w:color="auto"/>
              <w:left w:val="single" w:sz="4" w:space="0" w:color="auto"/>
              <w:bottom w:val="single" w:sz="4" w:space="0" w:color="auto"/>
              <w:right w:val="single" w:sz="4" w:space="0" w:color="auto"/>
            </w:tcBorders>
          </w:tcPr>
          <w:p w:rsidR="00934DC9" w:rsidRPr="00F91B2D" w:rsidRDefault="00934DC9" w:rsidP="0037458E">
            <w:pPr>
              <w:rPr>
                <w:sz w:val="24"/>
                <w:szCs w:val="24"/>
              </w:rPr>
            </w:pPr>
            <w:r w:rsidRPr="00F91B2D">
              <w:rPr>
                <w:sz w:val="24"/>
                <w:szCs w:val="24"/>
              </w:rPr>
              <w:t>торговля</w:t>
            </w:r>
          </w:p>
        </w:tc>
        <w:tc>
          <w:tcPr>
            <w:tcW w:w="2151" w:type="dxa"/>
            <w:tcBorders>
              <w:top w:val="single" w:sz="4" w:space="0" w:color="auto"/>
              <w:left w:val="single" w:sz="4" w:space="0" w:color="auto"/>
              <w:bottom w:val="single" w:sz="4" w:space="0" w:color="auto"/>
              <w:right w:val="single" w:sz="4" w:space="0" w:color="auto"/>
            </w:tcBorders>
          </w:tcPr>
          <w:p w:rsidR="00934DC9" w:rsidRPr="00F91B2D" w:rsidRDefault="00B667EF" w:rsidP="0037458E">
            <w:pPr>
              <w:rPr>
                <w:sz w:val="24"/>
                <w:szCs w:val="24"/>
              </w:rPr>
            </w:pPr>
            <w:r>
              <w:rPr>
                <w:szCs w:val="28"/>
              </w:rPr>
              <w:t>1</w:t>
            </w:r>
          </w:p>
        </w:tc>
      </w:tr>
      <w:tr w:rsidR="00934DC9" w:rsidRPr="00F91B2D" w:rsidTr="0037458E">
        <w:trPr>
          <w:cantSplit/>
          <w:trHeight w:val="698"/>
        </w:trPr>
        <w:tc>
          <w:tcPr>
            <w:tcW w:w="541" w:type="dxa"/>
            <w:tcBorders>
              <w:top w:val="single" w:sz="4" w:space="0" w:color="auto"/>
              <w:left w:val="single" w:sz="4" w:space="0" w:color="auto"/>
              <w:bottom w:val="single" w:sz="4" w:space="0" w:color="auto"/>
              <w:right w:val="single" w:sz="4" w:space="0" w:color="auto"/>
            </w:tcBorders>
            <w:vAlign w:val="center"/>
          </w:tcPr>
          <w:p w:rsidR="00934DC9" w:rsidRPr="00F91B2D" w:rsidRDefault="00934DC9" w:rsidP="0037458E">
            <w:pPr>
              <w:jc w:val="center"/>
              <w:rPr>
                <w:sz w:val="24"/>
                <w:szCs w:val="24"/>
                <w:lang w:eastAsia="en-US"/>
              </w:rPr>
            </w:pPr>
            <w:r w:rsidRPr="00F91B2D">
              <w:rPr>
                <w:sz w:val="24"/>
                <w:szCs w:val="24"/>
                <w:lang w:eastAsia="en-US"/>
              </w:rPr>
              <w:t>3</w:t>
            </w:r>
          </w:p>
        </w:tc>
        <w:tc>
          <w:tcPr>
            <w:tcW w:w="1824" w:type="dxa"/>
            <w:tcBorders>
              <w:top w:val="single" w:sz="4" w:space="0" w:color="auto"/>
              <w:left w:val="single" w:sz="4" w:space="0" w:color="auto"/>
              <w:bottom w:val="single" w:sz="4" w:space="0" w:color="auto"/>
              <w:right w:val="single" w:sz="4" w:space="0" w:color="auto"/>
            </w:tcBorders>
          </w:tcPr>
          <w:p w:rsidR="00934DC9" w:rsidRPr="00F91B2D" w:rsidRDefault="00934DC9" w:rsidP="00B667EF">
            <w:pPr>
              <w:rPr>
                <w:sz w:val="24"/>
                <w:szCs w:val="24"/>
              </w:rPr>
            </w:pPr>
            <w:r w:rsidRPr="00F91B2D">
              <w:rPr>
                <w:sz w:val="24"/>
                <w:szCs w:val="24"/>
              </w:rPr>
              <w:t>ИП</w:t>
            </w:r>
            <w:r w:rsidR="00B667EF">
              <w:rPr>
                <w:sz w:val="24"/>
                <w:szCs w:val="24"/>
              </w:rPr>
              <w:t xml:space="preserve"> «</w:t>
            </w:r>
            <w:proofErr w:type="spellStart"/>
            <w:r w:rsidR="00B667EF">
              <w:rPr>
                <w:sz w:val="24"/>
                <w:szCs w:val="24"/>
              </w:rPr>
              <w:t>Валгаева</w:t>
            </w:r>
            <w:proofErr w:type="spellEnd"/>
            <w:r w:rsidR="00B667EF">
              <w:rPr>
                <w:sz w:val="24"/>
                <w:szCs w:val="24"/>
              </w:rPr>
              <w:t xml:space="preserve"> Т.А.»</w:t>
            </w:r>
          </w:p>
        </w:tc>
        <w:tc>
          <w:tcPr>
            <w:tcW w:w="3506" w:type="dxa"/>
            <w:tcBorders>
              <w:top w:val="single" w:sz="4" w:space="0" w:color="auto"/>
              <w:left w:val="single" w:sz="4" w:space="0" w:color="auto"/>
              <w:bottom w:val="single" w:sz="4" w:space="0" w:color="auto"/>
              <w:right w:val="single" w:sz="4" w:space="0" w:color="auto"/>
            </w:tcBorders>
          </w:tcPr>
          <w:p w:rsidR="00934DC9" w:rsidRPr="00F91B2D" w:rsidRDefault="00934DC9" w:rsidP="00B667EF">
            <w:pPr>
              <w:rPr>
                <w:sz w:val="24"/>
                <w:szCs w:val="24"/>
              </w:rPr>
            </w:pPr>
            <w:r w:rsidRPr="00F91B2D">
              <w:rPr>
                <w:sz w:val="24"/>
                <w:szCs w:val="24"/>
              </w:rPr>
              <w:t xml:space="preserve">РМ, </w:t>
            </w:r>
            <w:proofErr w:type="spellStart"/>
            <w:r w:rsidRPr="00F91B2D">
              <w:rPr>
                <w:sz w:val="24"/>
                <w:szCs w:val="24"/>
              </w:rPr>
              <w:t>Ичалковский</w:t>
            </w:r>
            <w:proofErr w:type="spellEnd"/>
            <w:r w:rsidRPr="00F91B2D">
              <w:rPr>
                <w:sz w:val="24"/>
                <w:szCs w:val="24"/>
              </w:rPr>
              <w:t xml:space="preserve"> район, </w:t>
            </w:r>
            <w:proofErr w:type="spellStart"/>
            <w:r w:rsidRPr="00F91B2D">
              <w:rPr>
                <w:sz w:val="24"/>
                <w:szCs w:val="24"/>
              </w:rPr>
              <w:t>с</w:t>
            </w:r>
            <w:proofErr w:type="gramStart"/>
            <w:r w:rsidRPr="00F91B2D">
              <w:rPr>
                <w:sz w:val="24"/>
                <w:szCs w:val="24"/>
              </w:rPr>
              <w:t>.</w:t>
            </w:r>
            <w:r w:rsidR="00B667EF">
              <w:rPr>
                <w:sz w:val="24"/>
                <w:szCs w:val="24"/>
              </w:rPr>
              <w:t>В</w:t>
            </w:r>
            <w:proofErr w:type="gramEnd"/>
            <w:r w:rsidR="00B667EF">
              <w:rPr>
                <w:sz w:val="24"/>
                <w:szCs w:val="24"/>
              </w:rPr>
              <w:t>едянцы</w:t>
            </w:r>
            <w:proofErr w:type="spellEnd"/>
            <w:r w:rsidRPr="00F91B2D">
              <w:rPr>
                <w:sz w:val="24"/>
                <w:szCs w:val="24"/>
              </w:rPr>
              <w:t>, ул.</w:t>
            </w:r>
            <w:r w:rsidR="00B667EF">
              <w:rPr>
                <w:sz w:val="24"/>
                <w:szCs w:val="24"/>
              </w:rPr>
              <w:t xml:space="preserve"> </w:t>
            </w:r>
            <w:r w:rsidRPr="00F91B2D">
              <w:rPr>
                <w:sz w:val="24"/>
                <w:szCs w:val="24"/>
              </w:rPr>
              <w:t>, д.6</w:t>
            </w:r>
          </w:p>
        </w:tc>
        <w:tc>
          <w:tcPr>
            <w:tcW w:w="1584" w:type="dxa"/>
            <w:tcBorders>
              <w:top w:val="single" w:sz="4" w:space="0" w:color="auto"/>
              <w:left w:val="single" w:sz="4" w:space="0" w:color="auto"/>
              <w:bottom w:val="single" w:sz="4" w:space="0" w:color="auto"/>
              <w:right w:val="single" w:sz="4" w:space="0" w:color="auto"/>
            </w:tcBorders>
          </w:tcPr>
          <w:p w:rsidR="00934DC9" w:rsidRPr="00F91B2D" w:rsidRDefault="00934DC9" w:rsidP="0037458E">
            <w:pPr>
              <w:rPr>
                <w:sz w:val="24"/>
                <w:szCs w:val="24"/>
              </w:rPr>
            </w:pPr>
            <w:r w:rsidRPr="00F91B2D">
              <w:rPr>
                <w:sz w:val="24"/>
                <w:szCs w:val="24"/>
              </w:rPr>
              <w:t>торговля</w:t>
            </w:r>
          </w:p>
        </w:tc>
        <w:tc>
          <w:tcPr>
            <w:tcW w:w="2151" w:type="dxa"/>
            <w:tcBorders>
              <w:top w:val="single" w:sz="4" w:space="0" w:color="auto"/>
              <w:left w:val="single" w:sz="4" w:space="0" w:color="auto"/>
              <w:bottom w:val="single" w:sz="4" w:space="0" w:color="auto"/>
              <w:right w:val="single" w:sz="4" w:space="0" w:color="auto"/>
            </w:tcBorders>
          </w:tcPr>
          <w:p w:rsidR="00934DC9" w:rsidRPr="00F91B2D" w:rsidRDefault="00934DC9" w:rsidP="0037458E">
            <w:pPr>
              <w:rPr>
                <w:sz w:val="24"/>
                <w:szCs w:val="24"/>
              </w:rPr>
            </w:pPr>
            <w:r>
              <w:rPr>
                <w:szCs w:val="28"/>
              </w:rPr>
              <w:t>1</w:t>
            </w:r>
          </w:p>
        </w:tc>
      </w:tr>
      <w:tr w:rsidR="00B667EF" w:rsidRPr="00F91B2D" w:rsidTr="0037458E">
        <w:trPr>
          <w:cantSplit/>
          <w:trHeight w:val="698"/>
        </w:trPr>
        <w:tc>
          <w:tcPr>
            <w:tcW w:w="541" w:type="dxa"/>
            <w:tcBorders>
              <w:top w:val="single" w:sz="4" w:space="0" w:color="auto"/>
              <w:left w:val="single" w:sz="4" w:space="0" w:color="auto"/>
              <w:bottom w:val="single" w:sz="4" w:space="0" w:color="auto"/>
              <w:right w:val="single" w:sz="4" w:space="0" w:color="auto"/>
            </w:tcBorders>
            <w:vAlign w:val="center"/>
          </w:tcPr>
          <w:p w:rsidR="00B667EF" w:rsidRPr="00F91B2D" w:rsidRDefault="00B667EF" w:rsidP="0037458E">
            <w:pPr>
              <w:jc w:val="center"/>
              <w:rPr>
                <w:sz w:val="24"/>
                <w:szCs w:val="24"/>
                <w:lang w:eastAsia="en-US"/>
              </w:rPr>
            </w:pPr>
            <w:r>
              <w:rPr>
                <w:sz w:val="24"/>
                <w:szCs w:val="24"/>
                <w:lang w:eastAsia="en-US"/>
              </w:rPr>
              <w:t>4</w:t>
            </w:r>
          </w:p>
        </w:tc>
        <w:tc>
          <w:tcPr>
            <w:tcW w:w="1824" w:type="dxa"/>
            <w:tcBorders>
              <w:top w:val="single" w:sz="4" w:space="0" w:color="auto"/>
              <w:left w:val="single" w:sz="4" w:space="0" w:color="auto"/>
              <w:bottom w:val="single" w:sz="4" w:space="0" w:color="auto"/>
              <w:right w:val="single" w:sz="4" w:space="0" w:color="auto"/>
            </w:tcBorders>
          </w:tcPr>
          <w:p w:rsidR="00B667EF" w:rsidRPr="00F91B2D" w:rsidRDefault="00B667EF" w:rsidP="00B667EF">
            <w:pPr>
              <w:rPr>
                <w:sz w:val="24"/>
                <w:szCs w:val="24"/>
              </w:rPr>
            </w:pPr>
            <w:r w:rsidRPr="00F91B2D">
              <w:rPr>
                <w:sz w:val="24"/>
                <w:szCs w:val="24"/>
              </w:rPr>
              <w:t>ИП</w:t>
            </w:r>
            <w:r>
              <w:rPr>
                <w:sz w:val="24"/>
                <w:szCs w:val="24"/>
              </w:rPr>
              <w:t xml:space="preserve"> «Захаров П.О.»</w:t>
            </w:r>
          </w:p>
        </w:tc>
        <w:tc>
          <w:tcPr>
            <w:tcW w:w="3506" w:type="dxa"/>
            <w:tcBorders>
              <w:top w:val="single" w:sz="4" w:space="0" w:color="auto"/>
              <w:left w:val="single" w:sz="4" w:space="0" w:color="auto"/>
              <w:bottom w:val="single" w:sz="4" w:space="0" w:color="auto"/>
              <w:right w:val="single" w:sz="4" w:space="0" w:color="auto"/>
            </w:tcBorders>
          </w:tcPr>
          <w:p w:rsidR="00B667EF" w:rsidRPr="00F91B2D" w:rsidRDefault="00B667EF" w:rsidP="00B667EF">
            <w:pPr>
              <w:rPr>
                <w:sz w:val="24"/>
                <w:szCs w:val="24"/>
              </w:rPr>
            </w:pPr>
            <w:r w:rsidRPr="00F91B2D">
              <w:rPr>
                <w:sz w:val="24"/>
                <w:szCs w:val="24"/>
              </w:rPr>
              <w:t xml:space="preserve">РМ, </w:t>
            </w:r>
            <w:proofErr w:type="spellStart"/>
            <w:r w:rsidRPr="00F91B2D">
              <w:rPr>
                <w:sz w:val="24"/>
                <w:szCs w:val="24"/>
              </w:rPr>
              <w:t>Ичалковский</w:t>
            </w:r>
            <w:proofErr w:type="spellEnd"/>
            <w:r w:rsidRPr="00F91B2D">
              <w:rPr>
                <w:sz w:val="24"/>
                <w:szCs w:val="24"/>
              </w:rPr>
              <w:t xml:space="preserve"> район, с. </w:t>
            </w:r>
            <w:proofErr w:type="spellStart"/>
            <w:r>
              <w:rPr>
                <w:sz w:val="24"/>
                <w:szCs w:val="24"/>
              </w:rPr>
              <w:t>Инелей</w:t>
            </w:r>
            <w:r w:rsidRPr="00F91B2D">
              <w:rPr>
                <w:sz w:val="24"/>
                <w:szCs w:val="24"/>
              </w:rPr>
              <w:t>,ул</w:t>
            </w:r>
            <w:proofErr w:type="gramStart"/>
            <w:r w:rsidRPr="00F91B2D">
              <w:rPr>
                <w:sz w:val="24"/>
                <w:szCs w:val="24"/>
              </w:rPr>
              <w:t>.</w:t>
            </w:r>
            <w:r>
              <w:rPr>
                <w:sz w:val="24"/>
                <w:szCs w:val="24"/>
              </w:rPr>
              <w:t>Л</w:t>
            </w:r>
            <w:proofErr w:type="gramEnd"/>
            <w:r>
              <w:rPr>
                <w:sz w:val="24"/>
                <w:szCs w:val="24"/>
              </w:rPr>
              <w:t>енинская</w:t>
            </w:r>
            <w:proofErr w:type="spellEnd"/>
            <w:r w:rsidRPr="00F91B2D">
              <w:rPr>
                <w:sz w:val="24"/>
                <w:szCs w:val="24"/>
              </w:rPr>
              <w:t xml:space="preserve"> д.</w:t>
            </w:r>
            <w:r>
              <w:rPr>
                <w:sz w:val="24"/>
                <w:szCs w:val="24"/>
              </w:rPr>
              <w:t>30</w:t>
            </w:r>
          </w:p>
        </w:tc>
        <w:tc>
          <w:tcPr>
            <w:tcW w:w="1584" w:type="dxa"/>
            <w:tcBorders>
              <w:top w:val="single" w:sz="4" w:space="0" w:color="auto"/>
              <w:left w:val="single" w:sz="4" w:space="0" w:color="auto"/>
              <w:bottom w:val="single" w:sz="4" w:space="0" w:color="auto"/>
              <w:right w:val="single" w:sz="4" w:space="0" w:color="auto"/>
            </w:tcBorders>
          </w:tcPr>
          <w:p w:rsidR="00B667EF" w:rsidRPr="00F91B2D" w:rsidRDefault="00B667EF" w:rsidP="0037458E">
            <w:pPr>
              <w:rPr>
                <w:sz w:val="24"/>
                <w:szCs w:val="24"/>
              </w:rPr>
            </w:pPr>
            <w:r w:rsidRPr="00F91B2D">
              <w:rPr>
                <w:sz w:val="24"/>
                <w:szCs w:val="24"/>
              </w:rPr>
              <w:t>торговля</w:t>
            </w:r>
          </w:p>
        </w:tc>
        <w:tc>
          <w:tcPr>
            <w:tcW w:w="2151" w:type="dxa"/>
            <w:tcBorders>
              <w:top w:val="single" w:sz="4" w:space="0" w:color="auto"/>
              <w:left w:val="single" w:sz="4" w:space="0" w:color="auto"/>
              <w:bottom w:val="single" w:sz="4" w:space="0" w:color="auto"/>
              <w:right w:val="single" w:sz="4" w:space="0" w:color="auto"/>
            </w:tcBorders>
          </w:tcPr>
          <w:p w:rsidR="00B667EF" w:rsidRDefault="00B667EF" w:rsidP="0037458E">
            <w:pPr>
              <w:rPr>
                <w:szCs w:val="28"/>
              </w:rPr>
            </w:pPr>
            <w:r>
              <w:rPr>
                <w:szCs w:val="28"/>
              </w:rPr>
              <w:t>1</w:t>
            </w:r>
          </w:p>
        </w:tc>
      </w:tr>
    </w:tbl>
    <w:p w:rsidR="00934DC9" w:rsidRDefault="00934DC9" w:rsidP="00934DC9">
      <w:pPr>
        <w:spacing w:line="360" w:lineRule="auto"/>
        <w:jc w:val="both"/>
        <w:rPr>
          <w:szCs w:val="28"/>
        </w:rPr>
      </w:pPr>
    </w:p>
    <w:p w:rsidR="00934DC9" w:rsidRDefault="00934DC9" w:rsidP="00934DC9">
      <w:pPr>
        <w:rPr>
          <w:szCs w:val="28"/>
        </w:rPr>
      </w:pPr>
      <w:r>
        <w:rPr>
          <w:szCs w:val="28"/>
        </w:rPr>
        <w:br w:type="page"/>
      </w:r>
    </w:p>
    <w:p w:rsidR="00934DC9" w:rsidRPr="00F91B2D" w:rsidRDefault="00934DC9" w:rsidP="00934DC9">
      <w:pPr>
        <w:pStyle w:val="a5"/>
        <w:numPr>
          <w:ilvl w:val="2"/>
          <w:numId w:val="4"/>
        </w:numPr>
        <w:spacing w:line="360" w:lineRule="auto"/>
        <w:jc w:val="both"/>
        <w:rPr>
          <w:b/>
          <w:szCs w:val="28"/>
        </w:rPr>
      </w:pPr>
      <w:r w:rsidRPr="00F91B2D">
        <w:rPr>
          <w:b/>
          <w:szCs w:val="28"/>
        </w:rPr>
        <w:lastRenderedPageBreak/>
        <w:t>Природные условия</w:t>
      </w:r>
    </w:p>
    <w:p w:rsidR="00934DC9" w:rsidRDefault="00934DC9" w:rsidP="00934DC9">
      <w:pPr>
        <w:spacing w:line="360" w:lineRule="auto"/>
        <w:jc w:val="both"/>
        <w:rPr>
          <w:b/>
          <w:szCs w:val="28"/>
        </w:rPr>
      </w:pPr>
    </w:p>
    <w:p w:rsidR="00934DC9" w:rsidRPr="008B412B" w:rsidRDefault="00934DC9" w:rsidP="00934DC9">
      <w:pPr>
        <w:spacing w:line="360" w:lineRule="auto"/>
        <w:jc w:val="both"/>
        <w:rPr>
          <w:b/>
          <w:i/>
          <w:szCs w:val="28"/>
        </w:rPr>
      </w:pPr>
      <w:r w:rsidRPr="008B412B">
        <w:rPr>
          <w:b/>
          <w:i/>
          <w:szCs w:val="28"/>
        </w:rPr>
        <w:t>Климат</w:t>
      </w:r>
    </w:p>
    <w:p w:rsidR="00934DC9" w:rsidRPr="00232030" w:rsidRDefault="00B667EF" w:rsidP="00934DC9">
      <w:pPr>
        <w:spacing w:line="360" w:lineRule="auto"/>
        <w:ind w:firstLine="709"/>
        <w:jc w:val="both"/>
        <w:rPr>
          <w:szCs w:val="28"/>
        </w:rPr>
      </w:pPr>
      <w:r w:rsidRPr="00F91B2D">
        <w:rPr>
          <w:sz w:val="24"/>
          <w:szCs w:val="24"/>
        </w:rPr>
        <w:t>торговля</w:t>
      </w:r>
      <w:r w:rsidR="00934DC9" w:rsidRPr="00232030">
        <w:rPr>
          <w:szCs w:val="28"/>
        </w:rPr>
        <w:t xml:space="preserve"> сельское поселение расположено в зоне умеренно континентального климата с продолжительной холодной зимой и теплым, иногда жарким летом. Число часов солнечного сияния за год составляет около 1940 – 46% </w:t>
      </w:r>
      <w:proofErr w:type="gramStart"/>
      <w:r w:rsidR="00934DC9" w:rsidRPr="00232030">
        <w:rPr>
          <w:szCs w:val="28"/>
        </w:rPr>
        <w:t>от</w:t>
      </w:r>
      <w:proofErr w:type="gramEnd"/>
      <w:r w:rsidR="00934DC9" w:rsidRPr="00232030">
        <w:rPr>
          <w:szCs w:val="28"/>
        </w:rPr>
        <w:t xml:space="preserve"> возможных. Наиболее солнечным является период с апреля по август. За год в среднем бывает 95 дней без солнца.</w:t>
      </w:r>
    </w:p>
    <w:p w:rsidR="00934DC9" w:rsidRPr="00232030" w:rsidRDefault="00934DC9" w:rsidP="00934DC9">
      <w:pPr>
        <w:spacing w:line="360" w:lineRule="auto"/>
        <w:ind w:firstLine="709"/>
        <w:jc w:val="both"/>
        <w:rPr>
          <w:szCs w:val="28"/>
        </w:rPr>
      </w:pPr>
      <w:proofErr w:type="gramStart"/>
      <w:r w:rsidRPr="00232030">
        <w:rPr>
          <w:szCs w:val="28"/>
        </w:rPr>
        <w:t>Среднегодовая температура воздуха от плюс 3,5° до плюс 4° С. Амплитуда колебаний температуры воздуха довольно велика.</w:t>
      </w:r>
      <w:proofErr w:type="gramEnd"/>
      <w:r w:rsidRPr="00232030">
        <w:rPr>
          <w:szCs w:val="28"/>
        </w:rPr>
        <w:t xml:space="preserve"> Самый холодный месяц – январь, среднемесячная температура изменяется в пределах </w:t>
      </w:r>
      <w:proofErr w:type="spellStart"/>
      <w:r w:rsidRPr="00232030">
        <w:rPr>
          <w:szCs w:val="28"/>
        </w:rPr>
        <w:t>отминус</w:t>
      </w:r>
      <w:proofErr w:type="spellEnd"/>
      <w:r w:rsidRPr="00232030">
        <w:rPr>
          <w:szCs w:val="28"/>
        </w:rPr>
        <w:t xml:space="preserve"> 11,5° </w:t>
      </w:r>
      <w:proofErr w:type="gramStart"/>
      <w:r w:rsidRPr="00232030">
        <w:rPr>
          <w:szCs w:val="28"/>
        </w:rPr>
        <w:t>до</w:t>
      </w:r>
      <w:proofErr w:type="gramEnd"/>
      <w:r w:rsidRPr="00232030">
        <w:rPr>
          <w:szCs w:val="28"/>
        </w:rPr>
        <w:t xml:space="preserve"> </w:t>
      </w:r>
      <w:proofErr w:type="gramStart"/>
      <w:r w:rsidRPr="00232030">
        <w:rPr>
          <w:szCs w:val="28"/>
        </w:rPr>
        <w:t>минус</w:t>
      </w:r>
      <w:proofErr w:type="gramEnd"/>
      <w:r w:rsidRPr="00232030">
        <w:rPr>
          <w:szCs w:val="28"/>
        </w:rPr>
        <w:t xml:space="preserve"> 12,3° С. Под влиянием морских воздушных масс зимой формируются оттепели. С вторжением арктических и континентальных воздушных масс связаны резкие похолодания </w:t>
      </w:r>
      <w:proofErr w:type="spellStart"/>
      <w:r w:rsidRPr="00232030">
        <w:rPr>
          <w:szCs w:val="28"/>
        </w:rPr>
        <w:t>доминус</w:t>
      </w:r>
      <w:proofErr w:type="spellEnd"/>
      <w:r w:rsidRPr="00232030">
        <w:rPr>
          <w:szCs w:val="28"/>
        </w:rPr>
        <w:t xml:space="preserve"> 42°. Самый жаркий месяц – июль, среднемесячная температура плюс 19° С. Абсолютный минимум температуры минус 44° С. Абсолютный максимум температуры плюс 39° С. </w:t>
      </w:r>
    </w:p>
    <w:p w:rsidR="00934DC9" w:rsidRPr="00232030" w:rsidRDefault="00934DC9" w:rsidP="00934DC9">
      <w:pPr>
        <w:spacing w:line="360" w:lineRule="auto"/>
        <w:ind w:firstLine="709"/>
        <w:jc w:val="both"/>
        <w:rPr>
          <w:szCs w:val="28"/>
        </w:rPr>
      </w:pPr>
      <w:r w:rsidRPr="00232030">
        <w:rPr>
          <w:szCs w:val="28"/>
        </w:rPr>
        <w:t>Господствующие среднегодовые ветра – северные, южные, юго-западные.</w:t>
      </w:r>
    </w:p>
    <w:p w:rsidR="00934DC9" w:rsidRPr="00232030" w:rsidRDefault="00934DC9" w:rsidP="00934DC9">
      <w:pPr>
        <w:spacing w:line="360" w:lineRule="auto"/>
        <w:ind w:firstLine="709"/>
        <w:jc w:val="both"/>
        <w:rPr>
          <w:szCs w:val="28"/>
        </w:rPr>
      </w:pPr>
      <w:r w:rsidRPr="00232030">
        <w:rPr>
          <w:szCs w:val="28"/>
        </w:rPr>
        <w:t>Период активной вегетации растений, когда среднесуточная температура выше плюс 10</w:t>
      </w:r>
      <w:proofErr w:type="gramStart"/>
      <w:r w:rsidRPr="00232030">
        <w:rPr>
          <w:szCs w:val="28"/>
        </w:rPr>
        <w:t>° С</w:t>
      </w:r>
      <w:proofErr w:type="gramEnd"/>
      <w:r w:rsidRPr="00232030">
        <w:rPr>
          <w:szCs w:val="28"/>
        </w:rPr>
        <w:t xml:space="preserve"> длится с начала мая до середины сентября, продолжается в среднем 140 дней.</w:t>
      </w:r>
    </w:p>
    <w:p w:rsidR="00934DC9" w:rsidRPr="00232030" w:rsidRDefault="00934DC9" w:rsidP="00934DC9">
      <w:pPr>
        <w:spacing w:line="360" w:lineRule="auto"/>
        <w:ind w:firstLine="709"/>
        <w:jc w:val="both"/>
        <w:rPr>
          <w:szCs w:val="28"/>
        </w:rPr>
      </w:pPr>
      <w:r w:rsidRPr="00232030">
        <w:rPr>
          <w:szCs w:val="28"/>
        </w:rPr>
        <w:t>Безморозный период длится 150 дней. Первый заморозок в среднем 2-5 октября, последний – 20-25 мая.</w:t>
      </w:r>
    </w:p>
    <w:p w:rsidR="00934DC9" w:rsidRPr="00232030" w:rsidRDefault="00934DC9" w:rsidP="00934DC9">
      <w:pPr>
        <w:spacing w:line="360" w:lineRule="auto"/>
        <w:ind w:firstLine="709"/>
        <w:jc w:val="both"/>
        <w:rPr>
          <w:szCs w:val="28"/>
        </w:rPr>
      </w:pPr>
      <w:r w:rsidRPr="00232030">
        <w:rPr>
          <w:szCs w:val="28"/>
        </w:rPr>
        <w:t>За год среднее количество осадков составляет 516 мм. Осадки теплого периода составляют приблизительно 70 %. Летние осадки носят ливневый характер и сопровождаются грозами, максимум осадков приходится на июль месяц –100 мм.</w:t>
      </w:r>
    </w:p>
    <w:p w:rsidR="00934DC9" w:rsidRPr="00232030" w:rsidRDefault="00934DC9" w:rsidP="00934DC9">
      <w:pPr>
        <w:spacing w:line="360" w:lineRule="auto"/>
        <w:ind w:firstLine="709"/>
        <w:jc w:val="both"/>
        <w:rPr>
          <w:szCs w:val="28"/>
        </w:rPr>
      </w:pPr>
      <w:r w:rsidRPr="00232030">
        <w:rPr>
          <w:szCs w:val="28"/>
        </w:rPr>
        <w:lastRenderedPageBreak/>
        <w:t>Устойчивый снежный покров образуется в середине декабря и лежит в течение 4,5 месяцев. Высота снежного покрова за зиму достигает в поле 33 см, в лесу до 74 см. Май и июнь – самые сухие месяцы. Среднемесячное значение относительной влажности не превышает 83 % , а в холодный период с октября по март – 69 %.</w:t>
      </w:r>
    </w:p>
    <w:p w:rsidR="00934DC9" w:rsidRPr="00232030" w:rsidRDefault="00934DC9" w:rsidP="00934DC9">
      <w:pPr>
        <w:spacing w:line="360" w:lineRule="auto"/>
        <w:ind w:firstLine="709"/>
        <w:jc w:val="both"/>
        <w:rPr>
          <w:szCs w:val="28"/>
        </w:rPr>
      </w:pPr>
      <w:r w:rsidRPr="00232030">
        <w:rPr>
          <w:szCs w:val="28"/>
        </w:rPr>
        <w:t>Из неблагоприятных явлений погоды следует отметить туманы, метели, глубокое промерзание почвы, гололед.</w:t>
      </w:r>
    </w:p>
    <w:p w:rsidR="00934DC9" w:rsidRDefault="00934DC9" w:rsidP="00934DC9">
      <w:pPr>
        <w:spacing w:line="360" w:lineRule="auto"/>
        <w:ind w:firstLine="709"/>
        <w:jc w:val="both"/>
        <w:rPr>
          <w:szCs w:val="28"/>
        </w:rPr>
      </w:pPr>
      <w:r w:rsidRPr="00232030">
        <w:rPr>
          <w:szCs w:val="28"/>
        </w:rPr>
        <w:t>К одному из опасных метеорологических явлений относятся засухи. Засухи сопровождаются суховеями, которые бывают практически ежегодно.</w:t>
      </w:r>
    </w:p>
    <w:p w:rsidR="00934DC9" w:rsidRPr="008B412B" w:rsidRDefault="00934DC9" w:rsidP="00934DC9">
      <w:pPr>
        <w:spacing w:line="360" w:lineRule="auto"/>
        <w:ind w:firstLine="708"/>
        <w:jc w:val="both"/>
        <w:rPr>
          <w:b/>
          <w:i/>
          <w:szCs w:val="28"/>
        </w:rPr>
      </w:pPr>
      <w:r w:rsidRPr="008B412B">
        <w:rPr>
          <w:b/>
          <w:i/>
          <w:szCs w:val="28"/>
        </w:rPr>
        <w:t>Рельеф, геологическое строение</w:t>
      </w:r>
    </w:p>
    <w:p w:rsidR="00934DC9" w:rsidRPr="00232030" w:rsidRDefault="00934DC9" w:rsidP="00934DC9">
      <w:pPr>
        <w:spacing w:line="360" w:lineRule="auto"/>
        <w:ind w:firstLine="708"/>
        <w:jc w:val="both"/>
        <w:rPr>
          <w:szCs w:val="28"/>
        </w:rPr>
      </w:pPr>
      <w:r w:rsidRPr="00232030">
        <w:rPr>
          <w:szCs w:val="28"/>
        </w:rPr>
        <w:t xml:space="preserve">Территория Ичалковского района представляет собой приподнятое плато с резко выраженным холмистым рельефом, обусловленным тектоническими факторами и древней эрозией. Кроме того, отмечается значительная эрозионная расчлененность овражно-балочной и речной сетью. Наибольшие абсолютные отметки наблюдаются на юге района и достигают 217-249 м, а в сторону русла реки Инсар снижаются до 97 м. Холмистый рельеф способствует образованию большого количества оврагов и интенсивному стоку дождевых вод. Сравнительно сильно изрезана правобережная часть реки Инсар. Склоны долин крупных рек на локальных участках крутые, сильно изрезаны многочисленными оврагами, балками и промоинами с глубиной 5-15 м. Наибольшее значение по своим размерам имеет река Алатырь с правыми притоками рек </w:t>
      </w:r>
      <w:proofErr w:type="spellStart"/>
      <w:r w:rsidRPr="00232030">
        <w:rPr>
          <w:szCs w:val="28"/>
        </w:rPr>
        <w:t>Кемлянка</w:t>
      </w:r>
      <w:proofErr w:type="spellEnd"/>
      <w:r w:rsidRPr="00232030">
        <w:rPr>
          <w:szCs w:val="28"/>
        </w:rPr>
        <w:t xml:space="preserve">, Инсар и </w:t>
      </w:r>
      <w:proofErr w:type="spellStart"/>
      <w:r w:rsidRPr="00232030">
        <w:rPr>
          <w:szCs w:val="28"/>
        </w:rPr>
        <w:t>Нуя</w:t>
      </w:r>
      <w:proofErr w:type="spellEnd"/>
      <w:r w:rsidRPr="00232030">
        <w:rPr>
          <w:szCs w:val="28"/>
        </w:rPr>
        <w:t xml:space="preserve"> и левыми – </w:t>
      </w:r>
      <w:proofErr w:type="spellStart"/>
      <w:r w:rsidRPr="00232030">
        <w:rPr>
          <w:szCs w:val="28"/>
        </w:rPr>
        <w:t>Язовка</w:t>
      </w:r>
      <w:proofErr w:type="spellEnd"/>
      <w:r w:rsidRPr="00232030">
        <w:rPr>
          <w:szCs w:val="28"/>
        </w:rPr>
        <w:t xml:space="preserve"> и </w:t>
      </w:r>
      <w:proofErr w:type="spellStart"/>
      <w:r w:rsidRPr="00232030">
        <w:rPr>
          <w:szCs w:val="28"/>
        </w:rPr>
        <w:t>Калыша</w:t>
      </w:r>
      <w:proofErr w:type="spellEnd"/>
      <w:r w:rsidRPr="00232030">
        <w:rPr>
          <w:szCs w:val="28"/>
        </w:rPr>
        <w:t xml:space="preserve">. Речные долины мелких речек небольшие, обычно узкие, значительно изрезанные в днище, с крутыми часто ассиметричными берегами, нередко усложненными ложбинами стока и боковыми оврагами. Наиболее крутые, разветвленные и глубокие овраги развиты в верховьях долин. Расчлененность района </w:t>
      </w:r>
      <w:r w:rsidRPr="00232030">
        <w:rPr>
          <w:szCs w:val="28"/>
        </w:rPr>
        <w:lastRenderedPageBreak/>
        <w:t>гидрографической сетью составляет 0,8-1,2 км/км</w:t>
      </w:r>
      <w:proofErr w:type="gramStart"/>
      <w:r w:rsidRPr="00232030">
        <w:rPr>
          <w:szCs w:val="28"/>
        </w:rPr>
        <w:t>2</w:t>
      </w:r>
      <w:proofErr w:type="gramEnd"/>
      <w:r w:rsidRPr="00232030">
        <w:rPr>
          <w:szCs w:val="28"/>
        </w:rPr>
        <w:t>. Потенциальная опасность к водной эрозии значительная.</w:t>
      </w:r>
    </w:p>
    <w:p w:rsidR="00934DC9" w:rsidRPr="00232030" w:rsidRDefault="00934DC9" w:rsidP="00934DC9">
      <w:pPr>
        <w:spacing w:line="360" w:lineRule="auto"/>
        <w:ind w:firstLine="708"/>
        <w:jc w:val="both"/>
        <w:rPr>
          <w:szCs w:val="28"/>
        </w:rPr>
      </w:pPr>
      <w:r w:rsidRPr="00232030">
        <w:rPr>
          <w:szCs w:val="28"/>
        </w:rPr>
        <w:t xml:space="preserve">В геологическом строении Ичалковского района принимают участие палеозойские, мезозойские и кайнозойские отложения. </w:t>
      </w:r>
    </w:p>
    <w:p w:rsidR="00934DC9" w:rsidRPr="00232030" w:rsidRDefault="00934DC9" w:rsidP="00934DC9">
      <w:pPr>
        <w:spacing w:line="360" w:lineRule="auto"/>
        <w:ind w:firstLine="708"/>
        <w:jc w:val="both"/>
        <w:rPr>
          <w:szCs w:val="28"/>
        </w:rPr>
      </w:pPr>
      <w:r w:rsidRPr="00232030">
        <w:rPr>
          <w:szCs w:val="28"/>
        </w:rPr>
        <w:t>Каменноугольные отложения (С1-3) представлены всеми тремя отделами и сложены, в основном, карбонатными породами: известняки, доломиты, мергели с прослоями глин и песчаников, общей мощностью более 200,0 м и имеют повсеместное распространение.</w:t>
      </w:r>
    </w:p>
    <w:p w:rsidR="00934DC9" w:rsidRPr="00232030" w:rsidRDefault="00934DC9" w:rsidP="00934DC9">
      <w:pPr>
        <w:spacing w:line="360" w:lineRule="auto"/>
        <w:ind w:firstLine="708"/>
        <w:jc w:val="both"/>
        <w:rPr>
          <w:szCs w:val="28"/>
        </w:rPr>
      </w:pPr>
      <w:r w:rsidRPr="00232030">
        <w:rPr>
          <w:szCs w:val="28"/>
        </w:rPr>
        <w:t>Выше по разрезу залегают юрские отложения (J1-3), распространенные на сильно размытой поверхности каменноугольных пород. Данные образования сложены преимущественно глинами с линзами песков и песчаников. Мощность их измеряется в несколько десятков метров. Встречены они повсеместно, на дневную поверхность выходят по крутым склонам долин крупных рек и глубоким оврагам.</w:t>
      </w:r>
    </w:p>
    <w:p w:rsidR="00934DC9" w:rsidRPr="00232030" w:rsidRDefault="00934DC9" w:rsidP="00934DC9">
      <w:pPr>
        <w:spacing w:line="360" w:lineRule="auto"/>
        <w:ind w:firstLine="708"/>
        <w:jc w:val="both"/>
        <w:rPr>
          <w:szCs w:val="28"/>
        </w:rPr>
      </w:pPr>
      <w:r w:rsidRPr="00232030">
        <w:rPr>
          <w:szCs w:val="28"/>
        </w:rPr>
        <w:t>Меловые отложения (К1-2) развиты повсеместно и слагают, в основном, междуречные пространства. Представлены отложения глинами, песками, с прослоями песчаников, мергелей, трепелов, опок с включениями желваков фосфорита, сростков серного колчедана и кристаллов гипса. Общая мощность достигает 200-210 м.</w:t>
      </w:r>
    </w:p>
    <w:p w:rsidR="00934DC9" w:rsidRPr="00232030" w:rsidRDefault="00934DC9" w:rsidP="00934DC9">
      <w:pPr>
        <w:spacing w:line="360" w:lineRule="auto"/>
        <w:ind w:firstLine="708"/>
        <w:jc w:val="both"/>
        <w:rPr>
          <w:szCs w:val="28"/>
        </w:rPr>
      </w:pPr>
      <w:r w:rsidRPr="00232030">
        <w:rPr>
          <w:szCs w:val="28"/>
        </w:rPr>
        <w:t>Коренные породы по всей территории района перекрываются комплексом отложений четвертичного возраста.</w:t>
      </w:r>
    </w:p>
    <w:p w:rsidR="00934DC9" w:rsidRPr="00232030" w:rsidRDefault="00934DC9" w:rsidP="00934DC9">
      <w:pPr>
        <w:spacing w:line="360" w:lineRule="auto"/>
        <w:ind w:firstLine="708"/>
        <w:jc w:val="both"/>
        <w:rPr>
          <w:szCs w:val="28"/>
        </w:rPr>
      </w:pPr>
      <w:r w:rsidRPr="00232030">
        <w:rPr>
          <w:szCs w:val="28"/>
        </w:rPr>
        <w:t xml:space="preserve">Современные аллювиальные отложения (а, </w:t>
      </w:r>
      <w:proofErr w:type="spellStart"/>
      <w:r w:rsidRPr="00232030">
        <w:rPr>
          <w:szCs w:val="28"/>
        </w:rPr>
        <w:t>h</w:t>
      </w:r>
      <w:proofErr w:type="spellEnd"/>
      <w:r w:rsidRPr="00232030">
        <w:rPr>
          <w:szCs w:val="28"/>
        </w:rPr>
        <w:t xml:space="preserve">, </w:t>
      </w:r>
      <w:proofErr w:type="spellStart"/>
      <w:r w:rsidRPr="00232030">
        <w:rPr>
          <w:szCs w:val="28"/>
        </w:rPr>
        <w:t>Qrv</w:t>
      </w:r>
      <w:proofErr w:type="spellEnd"/>
      <w:proofErr w:type="gramStart"/>
      <w:r w:rsidRPr="00232030">
        <w:rPr>
          <w:szCs w:val="28"/>
        </w:rPr>
        <w:t xml:space="preserve"> )</w:t>
      </w:r>
      <w:proofErr w:type="gramEnd"/>
      <w:r w:rsidRPr="00232030">
        <w:rPr>
          <w:szCs w:val="28"/>
        </w:rPr>
        <w:t xml:space="preserve"> слагающие пойменные террасы крупных рек, представлены толщей мелких и средней крупности песков </w:t>
      </w:r>
      <w:proofErr w:type="spellStart"/>
      <w:r w:rsidRPr="00232030">
        <w:rPr>
          <w:szCs w:val="28"/>
        </w:rPr>
        <w:t>водонасыщенных</w:t>
      </w:r>
      <w:proofErr w:type="spellEnd"/>
      <w:r w:rsidRPr="00232030">
        <w:rPr>
          <w:szCs w:val="28"/>
        </w:rPr>
        <w:t xml:space="preserve">, с линзами и прослоями суглинков и супесей </w:t>
      </w:r>
      <w:proofErr w:type="spellStart"/>
      <w:r w:rsidRPr="00232030">
        <w:rPr>
          <w:szCs w:val="28"/>
        </w:rPr>
        <w:t>мягкопластичной</w:t>
      </w:r>
      <w:proofErr w:type="spellEnd"/>
      <w:r w:rsidRPr="00232030">
        <w:rPr>
          <w:szCs w:val="28"/>
        </w:rPr>
        <w:t xml:space="preserve"> и текучей консистенции, </w:t>
      </w:r>
      <w:proofErr w:type="spellStart"/>
      <w:r w:rsidRPr="00232030">
        <w:rPr>
          <w:szCs w:val="28"/>
        </w:rPr>
        <w:t>оторфованные</w:t>
      </w:r>
      <w:proofErr w:type="spellEnd"/>
      <w:r w:rsidRPr="00232030">
        <w:rPr>
          <w:szCs w:val="28"/>
        </w:rPr>
        <w:t>. На локальных участках встречаются мощные прослои торфа, образуя залежи. Мощность отложений варьируется от 2,0 до 2,5 м.</w:t>
      </w:r>
    </w:p>
    <w:p w:rsidR="00934DC9" w:rsidRPr="00232030" w:rsidRDefault="00934DC9" w:rsidP="00934DC9">
      <w:pPr>
        <w:spacing w:line="360" w:lineRule="auto"/>
        <w:ind w:firstLine="708"/>
        <w:jc w:val="both"/>
        <w:rPr>
          <w:szCs w:val="28"/>
        </w:rPr>
      </w:pPr>
      <w:r w:rsidRPr="00232030">
        <w:rPr>
          <w:szCs w:val="28"/>
        </w:rPr>
        <w:lastRenderedPageBreak/>
        <w:t>Древнеаллювиальные отложения (а, QI-III</w:t>
      </w:r>
      <w:proofErr w:type="gramStart"/>
      <w:r w:rsidRPr="00232030">
        <w:rPr>
          <w:szCs w:val="28"/>
        </w:rPr>
        <w:t xml:space="preserve"> )</w:t>
      </w:r>
      <w:proofErr w:type="gramEnd"/>
      <w:r w:rsidRPr="00232030">
        <w:rPr>
          <w:szCs w:val="28"/>
        </w:rPr>
        <w:t xml:space="preserve"> встречаются в долинах рек Алатырь, </w:t>
      </w:r>
      <w:r w:rsidR="00550339">
        <w:rPr>
          <w:szCs w:val="28"/>
        </w:rPr>
        <w:t xml:space="preserve"> </w:t>
      </w:r>
      <w:r w:rsidRPr="00232030">
        <w:rPr>
          <w:szCs w:val="28"/>
        </w:rPr>
        <w:t xml:space="preserve"> сложены слоистыми песками различной зернистости, мощность которых, измеряется в широких пределах.</w:t>
      </w:r>
    </w:p>
    <w:p w:rsidR="00934DC9" w:rsidRPr="00232030" w:rsidRDefault="00934DC9" w:rsidP="00934DC9">
      <w:pPr>
        <w:spacing w:line="360" w:lineRule="auto"/>
        <w:ind w:firstLine="708"/>
        <w:jc w:val="both"/>
        <w:rPr>
          <w:szCs w:val="28"/>
        </w:rPr>
      </w:pPr>
      <w:r w:rsidRPr="00232030">
        <w:rPr>
          <w:szCs w:val="28"/>
        </w:rPr>
        <w:t>Элювиально-делювиальные отложения (</w:t>
      </w:r>
      <w:proofErr w:type="spellStart"/>
      <w:r w:rsidRPr="00232030">
        <w:rPr>
          <w:szCs w:val="28"/>
        </w:rPr>
        <w:t>e-dl</w:t>
      </w:r>
      <w:proofErr w:type="spellEnd"/>
      <w:r w:rsidRPr="00232030">
        <w:rPr>
          <w:szCs w:val="28"/>
        </w:rPr>
        <w:t xml:space="preserve"> QII-III) встречаются на пологих склонах водоразделов и надпойменных террасах и представлены суглинками и глинами пылеватыми, макропористыми с тонкими прослойками песка. Мощность данных образований колеблется от 1,5 до 7,0 м.</w:t>
      </w:r>
    </w:p>
    <w:p w:rsidR="00934DC9" w:rsidRPr="00232030" w:rsidRDefault="00934DC9" w:rsidP="00934DC9">
      <w:pPr>
        <w:spacing w:line="360" w:lineRule="auto"/>
        <w:ind w:firstLine="708"/>
        <w:jc w:val="both"/>
        <w:rPr>
          <w:szCs w:val="28"/>
        </w:rPr>
      </w:pPr>
      <w:r w:rsidRPr="00232030">
        <w:rPr>
          <w:szCs w:val="28"/>
        </w:rPr>
        <w:t>Озерно-ледниковые отложения (</w:t>
      </w:r>
      <w:proofErr w:type="spellStart"/>
      <w:r w:rsidRPr="00232030">
        <w:rPr>
          <w:szCs w:val="28"/>
        </w:rPr>
        <w:t>l-g</w:t>
      </w:r>
      <w:proofErr w:type="spellEnd"/>
      <w:r w:rsidRPr="00232030">
        <w:rPr>
          <w:szCs w:val="28"/>
        </w:rPr>
        <w:t xml:space="preserve"> QII) представлены буровато-коричневыми глинами, вязкими, </w:t>
      </w:r>
      <w:proofErr w:type="spellStart"/>
      <w:r w:rsidRPr="00232030">
        <w:rPr>
          <w:szCs w:val="28"/>
        </w:rPr>
        <w:t>мягкопластичной</w:t>
      </w:r>
      <w:proofErr w:type="spellEnd"/>
      <w:r w:rsidRPr="00232030">
        <w:rPr>
          <w:szCs w:val="28"/>
        </w:rPr>
        <w:t xml:space="preserve"> – полутвердой консистенции и встречены по правому берегу р. </w:t>
      </w:r>
      <w:r w:rsidR="00550339" w:rsidRPr="00550339">
        <w:rPr>
          <w:sz w:val="20"/>
        </w:rPr>
        <w:t>АЛАТЫРЬ</w:t>
      </w:r>
      <w:r w:rsidRPr="00232030">
        <w:rPr>
          <w:szCs w:val="28"/>
        </w:rPr>
        <w:t>, незначительной мощности.</w:t>
      </w:r>
    </w:p>
    <w:p w:rsidR="00934DC9" w:rsidRDefault="00934DC9" w:rsidP="00934DC9">
      <w:pPr>
        <w:spacing w:line="360" w:lineRule="auto"/>
        <w:ind w:firstLine="708"/>
        <w:jc w:val="both"/>
        <w:rPr>
          <w:szCs w:val="28"/>
        </w:rPr>
      </w:pPr>
      <w:r w:rsidRPr="00232030">
        <w:rPr>
          <w:szCs w:val="28"/>
        </w:rPr>
        <w:t>Ледниковые отложения (</w:t>
      </w:r>
      <w:proofErr w:type="spellStart"/>
      <w:r w:rsidRPr="00232030">
        <w:rPr>
          <w:szCs w:val="28"/>
        </w:rPr>
        <w:t>g</w:t>
      </w:r>
      <w:proofErr w:type="spellEnd"/>
      <w:r w:rsidRPr="00232030">
        <w:rPr>
          <w:szCs w:val="28"/>
        </w:rPr>
        <w:t xml:space="preserve"> QII) выражены моренными и флювиогляциальными образованиями, имеющие локальное распространение. </w:t>
      </w:r>
      <w:proofErr w:type="gramStart"/>
      <w:r w:rsidRPr="00232030">
        <w:rPr>
          <w:szCs w:val="28"/>
        </w:rPr>
        <w:t>Морена</w:t>
      </w:r>
      <w:proofErr w:type="gramEnd"/>
      <w:r w:rsidRPr="00232030">
        <w:rPr>
          <w:szCs w:val="28"/>
        </w:rPr>
        <w:t xml:space="preserve"> сложена </w:t>
      </w:r>
      <w:proofErr w:type="spellStart"/>
      <w:r w:rsidRPr="00232030">
        <w:rPr>
          <w:szCs w:val="28"/>
        </w:rPr>
        <w:t>грубослоистыми</w:t>
      </w:r>
      <w:proofErr w:type="spellEnd"/>
      <w:r w:rsidRPr="00232030">
        <w:rPr>
          <w:szCs w:val="28"/>
        </w:rPr>
        <w:t xml:space="preserve">, плотными, </w:t>
      </w:r>
      <w:proofErr w:type="spellStart"/>
      <w:r w:rsidRPr="00232030">
        <w:rPr>
          <w:szCs w:val="28"/>
        </w:rPr>
        <w:t>опесчаненными</w:t>
      </w:r>
      <w:proofErr w:type="spellEnd"/>
      <w:r w:rsidRPr="00232030">
        <w:rPr>
          <w:szCs w:val="28"/>
        </w:rPr>
        <w:t xml:space="preserve"> суглинками, с включениями гальки и гравия до 10-15%. Мощность варьируется в широких пределах от 3,0-4,0 до 10,0-12,0 м.</w:t>
      </w:r>
    </w:p>
    <w:p w:rsidR="00934DC9" w:rsidRPr="008B412B" w:rsidRDefault="00934DC9" w:rsidP="00934DC9">
      <w:pPr>
        <w:spacing w:line="360" w:lineRule="auto"/>
        <w:ind w:firstLine="708"/>
        <w:jc w:val="both"/>
        <w:rPr>
          <w:b/>
          <w:i/>
          <w:szCs w:val="28"/>
        </w:rPr>
      </w:pPr>
      <w:r w:rsidRPr="008B412B">
        <w:rPr>
          <w:b/>
          <w:i/>
          <w:szCs w:val="28"/>
        </w:rPr>
        <w:t>Водные ресурсы</w:t>
      </w:r>
    </w:p>
    <w:p w:rsidR="00934DC9" w:rsidRPr="00232030" w:rsidRDefault="00934DC9" w:rsidP="00934DC9">
      <w:pPr>
        <w:spacing w:line="360" w:lineRule="auto"/>
        <w:ind w:firstLine="708"/>
        <w:jc w:val="both"/>
        <w:rPr>
          <w:i/>
          <w:szCs w:val="28"/>
        </w:rPr>
      </w:pPr>
      <w:r w:rsidRPr="00232030">
        <w:rPr>
          <w:i/>
          <w:szCs w:val="28"/>
        </w:rPr>
        <w:t>Поверхностные воды</w:t>
      </w:r>
    </w:p>
    <w:p w:rsidR="00934DC9" w:rsidRPr="00232030" w:rsidRDefault="00934DC9" w:rsidP="00934DC9">
      <w:pPr>
        <w:spacing w:line="360" w:lineRule="auto"/>
        <w:ind w:firstLine="708"/>
        <w:jc w:val="both"/>
        <w:rPr>
          <w:szCs w:val="28"/>
        </w:rPr>
      </w:pPr>
      <w:r w:rsidRPr="00232030">
        <w:rPr>
          <w:szCs w:val="28"/>
        </w:rPr>
        <w:t xml:space="preserve">Гидрографическая сеть </w:t>
      </w:r>
      <w:r w:rsidR="00550339">
        <w:t>Тархановского</w:t>
      </w:r>
      <w:r w:rsidRPr="00232030">
        <w:rPr>
          <w:szCs w:val="28"/>
        </w:rPr>
        <w:t xml:space="preserve"> сельского поселения представлена водотоками рек Алатырь</w:t>
      </w:r>
      <w:proofErr w:type="gramStart"/>
      <w:r w:rsidR="00550339">
        <w:rPr>
          <w:szCs w:val="28"/>
        </w:rPr>
        <w:t xml:space="preserve">  </w:t>
      </w:r>
      <w:r w:rsidRPr="00232030">
        <w:rPr>
          <w:szCs w:val="28"/>
        </w:rPr>
        <w:t>.</w:t>
      </w:r>
      <w:proofErr w:type="gramEnd"/>
    </w:p>
    <w:p w:rsidR="00934DC9" w:rsidRPr="00232030" w:rsidRDefault="00934DC9" w:rsidP="00934DC9">
      <w:pPr>
        <w:spacing w:line="360" w:lineRule="auto"/>
        <w:ind w:firstLine="708"/>
        <w:jc w:val="both"/>
        <w:rPr>
          <w:szCs w:val="28"/>
        </w:rPr>
      </w:pPr>
      <w:r w:rsidRPr="00232030">
        <w:rPr>
          <w:szCs w:val="28"/>
        </w:rPr>
        <w:t xml:space="preserve">В водном режиме рек четко выражено весеннее половодье, низкая </w:t>
      </w:r>
      <w:proofErr w:type="spellStart"/>
      <w:r w:rsidRPr="00232030">
        <w:rPr>
          <w:szCs w:val="28"/>
        </w:rPr>
        <w:t>летне</w:t>
      </w:r>
      <w:proofErr w:type="spellEnd"/>
      <w:r w:rsidRPr="00232030">
        <w:rPr>
          <w:szCs w:val="28"/>
        </w:rPr>
        <w:t>–осенняя межень, прерываемая паводками, и устойчивая зимняя межень.</w:t>
      </w:r>
    </w:p>
    <w:p w:rsidR="00934DC9" w:rsidRPr="00232030" w:rsidRDefault="00934DC9" w:rsidP="00934DC9">
      <w:pPr>
        <w:spacing w:line="360" w:lineRule="auto"/>
        <w:ind w:firstLine="708"/>
        <w:jc w:val="both"/>
        <w:rPr>
          <w:szCs w:val="28"/>
        </w:rPr>
      </w:pPr>
      <w:r w:rsidRPr="00232030">
        <w:rPr>
          <w:szCs w:val="28"/>
        </w:rPr>
        <w:t>Ресурсы поверхностных вод поселения – незначительны и при использовании их необходимо регулирование стока.</w:t>
      </w:r>
    </w:p>
    <w:p w:rsidR="00934DC9" w:rsidRDefault="00934DC9" w:rsidP="00934DC9">
      <w:pPr>
        <w:spacing w:line="360" w:lineRule="auto"/>
        <w:ind w:firstLine="708"/>
        <w:jc w:val="both"/>
        <w:rPr>
          <w:szCs w:val="28"/>
        </w:rPr>
      </w:pPr>
      <w:r w:rsidRPr="00232030">
        <w:rPr>
          <w:szCs w:val="28"/>
        </w:rPr>
        <w:t xml:space="preserve">По химическому составу, воды носят гидрокарбонатный характер с общей минерализацией, изменяющейся от малой и средней (0,2 - 0,4 мг/л) в период весеннего половодья, до средней и повышенной (0,4 – 0,9мг/л) в </w:t>
      </w:r>
      <w:r w:rsidRPr="00232030">
        <w:rPr>
          <w:szCs w:val="28"/>
        </w:rPr>
        <w:lastRenderedPageBreak/>
        <w:t xml:space="preserve">меженные периоды, с общей жесткостью соответственно </w:t>
      </w:r>
      <w:proofErr w:type="gramStart"/>
      <w:r w:rsidRPr="00232030">
        <w:rPr>
          <w:szCs w:val="28"/>
        </w:rPr>
        <w:t>от</w:t>
      </w:r>
      <w:proofErr w:type="gramEnd"/>
      <w:r w:rsidRPr="00232030">
        <w:rPr>
          <w:szCs w:val="28"/>
        </w:rPr>
        <w:t xml:space="preserve"> мягкой, до умеренно жесткой.</w:t>
      </w:r>
    </w:p>
    <w:p w:rsidR="00934DC9" w:rsidRPr="008B412B" w:rsidRDefault="00934DC9" w:rsidP="00934DC9">
      <w:pPr>
        <w:spacing w:line="360" w:lineRule="auto"/>
        <w:ind w:firstLine="708"/>
        <w:jc w:val="both"/>
        <w:rPr>
          <w:i/>
          <w:szCs w:val="28"/>
        </w:rPr>
      </w:pPr>
      <w:r w:rsidRPr="008B412B">
        <w:rPr>
          <w:i/>
          <w:szCs w:val="28"/>
        </w:rPr>
        <w:t xml:space="preserve">Выводы: </w:t>
      </w:r>
    </w:p>
    <w:p w:rsidR="00934DC9" w:rsidRPr="00232030" w:rsidRDefault="00934DC9" w:rsidP="00934DC9">
      <w:pPr>
        <w:spacing w:line="360" w:lineRule="auto"/>
        <w:ind w:firstLine="708"/>
        <w:jc w:val="both"/>
        <w:rPr>
          <w:szCs w:val="28"/>
        </w:rPr>
      </w:pPr>
      <w:r w:rsidRPr="00232030">
        <w:rPr>
          <w:szCs w:val="28"/>
        </w:rPr>
        <w:t>1 Наивысшие подъемы уровней водостоков наблюдаются в период весеннего половодья до 4-7 метров на более крупных реках, и 2– 3 метра на малых водостоках. При этом затапливаются поймы рек и пониженные участки, прилегающие к ним.</w:t>
      </w:r>
    </w:p>
    <w:p w:rsidR="00934DC9" w:rsidRPr="00232030" w:rsidRDefault="00934DC9" w:rsidP="00934DC9">
      <w:pPr>
        <w:spacing w:line="360" w:lineRule="auto"/>
        <w:ind w:firstLine="708"/>
        <w:jc w:val="both"/>
        <w:rPr>
          <w:szCs w:val="28"/>
        </w:rPr>
      </w:pPr>
      <w:r w:rsidRPr="00232030">
        <w:rPr>
          <w:szCs w:val="28"/>
        </w:rPr>
        <w:t>2 Стоки всех рек, протекающие по территории района, в маловодный меженный период незначителен. Использование его возможно только в условиях регулирования.</w:t>
      </w:r>
    </w:p>
    <w:p w:rsidR="00934DC9" w:rsidRPr="00232030" w:rsidRDefault="00934DC9" w:rsidP="00934DC9">
      <w:pPr>
        <w:spacing w:line="360" w:lineRule="auto"/>
        <w:ind w:firstLine="708"/>
        <w:jc w:val="both"/>
        <w:rPr>
          <w:szCs w:val="28"/>
        </w:rPr>
      </w:pPr>
      <w:r w:rsidRPr="00232030">
        <w:rPr>
          <w:szCs w:val="28"/>
        </w:rPr>
        <w:t>3 Продолжительность ледостава 130-140 дней в году.</w:t>
      </w:r>
    </w:p>
    <w:p w:rsidR="00934DC9" w:rsidRPr="00232030" w:rsidRDefault="00934DC9" w:rsidP="00934DC9">
      <w:pPr>
        <w:spacing w:line="360" w:lineRule="auto"/>
        <w:ind w:firstLine="708"/>
        <w:jc w:val="both"/>
        <w:rPr>
          <w:szCs w:val="28"/>
        </w:rPr>
      </w:pPr>
      <w:r w:rsidRPr="00232030">
        <w:rPr>
          <w:szCs w:val="28"/>
        </w:rPr>
        <w:t>4 Продолжительность купального сезона на реках, по температурным условиям, возможна в течение трех летних месяцев.</w:t>
      </w:r>
    </w:p>
    <w:p w:rsidR="00934DC9" w:rsidRDefault="00934DC9" w:rsidP="00934DC9">
      <w:pPr>
        <w:spacing w:line="360" w:lineRule="auto"/>
        <w:ind w:firstLine="708"/>
        <w:jc w:val="both"/>
        <w:rPr>
          <w:szCs w:val="28"/>
        </w:rPr>
      </w:pPr>
      <w:r w:rsidRPr="00232030">
        <w:rPr>
          <w:szCs w:val="28"/>
        </w:rPr>
        <w:t>5</w:t>
      </w:r>
      <w:proofErr w:type="gramStart"/>
      <w:r w:rsidRPr="00232030">
        <w:rPr>
          <w:szCs w:val="28"/>
        </w:rPr>
        <w:t xml:space="preserve"> В</w:t>
      </w:r>
      <w:proofErr w:type="gramEnd"/>
      <w:r w:rsidRPr="00232030">
        <w:rPr>
          <w:szCs w:val="28"/>
        </w:rPr>
        <w:t xml:space="preserve"> наиболее маловодный период поверхностные воды обладают повышенной минерализацией и жесткостью.</w:t>
      </w:r>
    </w:p>
    <w:p w:rsidR="00934DC9" w:rsidRDefault="00934DC9" w:rsidP="00934DC9">
      <w:pPr>
        <w:spacing w:line="360" w:lineRule="auto"/>
        <w:ind w:firstLine="708"/>
        <w:jc w:val="both"/>
        <w:rPr>
          <w:i/>
          <w:szCs w:val="28"/>
        </w:rPr>
      </w:pPr>
      <w:r w:rsidRPr="00232030">
        <w:rPr>
          <w:i/>
          <w:szCs w:val="28"/>
        </w:rPr>
        <w:t>Ресурсы подземных вод</w:t>
      </w:r>
    </w:p>
    <w:p w:rsidR="00934DC9" w:rsidRPr="00232030" w:rsidRDefault="00934DC9" w:rsidP="00934DC9">
      <w:pPr>
        <w:spacing w:line="360" w:lineRule="auto"/>
        <w:ind w:firstLine="708"/>
        <w:jc w:val="both"/>
        <w:rPr>
          <w:szCs w:val="28"/>
        </w:rPr>
      </w:pPr>
      <w:r w:rsidRPr="00232030">
        <w:rPr>
          <w:szCs w:val="28"/>
        </w:rPr>
        <w:t xml:space="preserve">В гидрологическом отношении территория поселения расположена в пределах </w:t>
      </w:r>
      <w:proofErr w:type="spellStart"/>
      <w:r w:rsidRPr="00232030">
        <w:rPr>
          <w:szCs w:val="28"/>
        </w:rPr>
        <w:t>Сурско-Хоперского</w:t>
      </w:r>
      <w:proofErr w:type="spellEnd"/>
      <w:r w:rsidRPr="00232030">
        <w:rPr>
          <w:szCs w:val="28"/>
        </w:rPr>
        <w:t xml:space="preserve"> артезианского бассейна и характеризуется довольно сложными гидрогеологическими условиями.</w:t>
      </w:r>
    </w:p>
    <w:p w:rsidR="00934DC9" w:rsidRPr="00232030" w:rsidRDefault="00934DC9" w:rsidP="00934DC9">
      <w:pPr>
        <w:spacing w:line="360" w:lineRule="auto"/>
        <w:ind w:firstLine="708"/>
        <w:jc w:val="both"/>
        <w:rPr>
          <w:szCs w:val="28"/>
        </w:rPr>
      </w:pPr>
      <w:r w:rsidRPr="00232030">
        <w:rPr>
          <w:szCs w:val="28"/>
        </w:rPr>
        <w:t xml:space="preserve">Водоносный комплекс каменноугольных отложений является основным горизонтом, пригодным для централизованного хозяйственно-питьевого водоснабжения. </w:t>
      </w:r>
      <w:proofErr w:type="gramStart"/>
      <w:r w:rsidRPr="00232030">
        <w:rPr>
          <w:szCs w:val="28"/>
        </w:rPr>
        <w:t>Вскрыт</w:t>
      </w:r>
      <w:proofErr w:type="gramEnd"/>
      <w:r w:rsidRPr="00232030">
        <w:rPr>
          <w:szCs w:val="28"/>
        </w:rPr>
        <w:t xml:space="preserve"> артезианскими скважинами и широко эксплуатируется. По химическому составу преимущественно </w:t>
      </w:r>
      <w:proofErr w:type="spellStart"/>
      <w:r w:rsidRPr="00232030">
        <w:rPr>
          <w:szCs w:val="28"/>
        </w:rPr>
        <w:t>гидрокарбонатно-сульфатные-натриево-магниевые</w:t>
      </w:r>
      <w:proofErr w:type="spellEnd"/>
      <w:r w:rsidRPr="00232030">
        <w:rPr>
          <w:szCs w:val="28"/>
        </w:rPr>
        <w:t>.</w:t>
      </w:r>
    </w:p>
    <w:p w:rsidR="00934DC9" w:rsidRDefault="00934DC9" w:rsidP="00934DC9">
      <w:pPr>
        <w:spacing w:line="360" w:lineRule="auto"/>
        <w:ind w:firstLine="708"/>
        <w:jc w:val="both"/>
        <w:rPr>
          <w:szCs w:val="28"/>
        </w:rPr>
      </w:pPr>
      <w:r w:rsidRPr="00232030">
        <w:rPr>
          <w:szCs w:val="28"/>
        </w:rPr>
        <w:t xml:space="preserve">Подземные воды приурочены к отложениям четвертичного, юрского мелового и пермского возраста. В силу слабой </w:t>
      </w:r>
      <w:proofErr w:type="spellStart"/>
      <w:r w:rsidRPr="00232030">
        <w:rPr>
          <w:szCs w:val="28"/>
        </w:rPr>
        <w:t>водообильности</w:t>
      </w:r>
      <w:proofErr w:type="spellEnd"/>
      <w:r w:rsidRPr="00232030">
        <w:rPr>
          <w:szCs w:val="28"/>
        </w:rPr>
        <w:t xml:space="preserve">, малой мощности и подверженности загрязнению, воды четвертичных отложений не могут служить источником централизованного водоснабжения населенных пунктов. Однако в настоящее время они используются </w:t>
      </w:r>
      <w:r w:rsidRPr="00232030">
        <w:rPr>
          <w:szCs w:val="28"/>
        </w:rPr>
        <w:lastRenderedPageBreak/>
        <w:t>местным населением для хозяйственно-питьевых целей посредством колодцев.</w:t>
      </w:r>
    </w:p>
    <w:p w:rsidR="00934DC9" w:rsidRPr="00232030" w:rsidRDefault="00934DC9" w:rsidP="00934DC9">
      <w:pPr>
        <w:spacing w:line="360" w:lineRule="auto"/>
        <w:ind w:firstLine="708"/>
        <w:jc w:val="both"/>
        <w:rPr>
          <w:i/>
          <w:szCs w:val="28"/>
        </w:rPr>
      </w:pPr>
      <w:r w:rsidRPr="00232030">
        <w:rPr>
          <w:i/>
          <w:szCs w:val="28"/>
        </w:rPr>
        <w:t>Подземные воды</w:t>
      </w:r>
    </w:p>
    <w:p w:rsidR="00934DC9" w:rsidRPr="00232030" w:rsidRDefault="00934DC9" w:rsidP="00934DC9">
      <w:pPr>
        <w:spacing w:line="360" w:lineRule="auto"/>
        <w:ind w:firstLine="708"/>
        <w:jc w:val="both"/>
        <w:rPr>
          <w:szCs w:val="28"/>
        </w:rPr>
      </w:pPr>
      <w:r w:rsidRPr="00232030">
        <w:rPr>
          <w:szCs w:val="28"/>
        </w:rPr>
        <w:t xml:space="preserve">Водоносный горизонт </w:t>
      </w:r>
      <w:proofErr w:type="spellStart"/>
      <w:r w:rsidRPr="00232030">
        <w:rPr>
          <w:szCs w:val="28"/>
        </w:rPr>
        <w:t>верхне-татарских</w:t>
      </w:r>
      <w:proofErr w:type="spellEnd"/>
      <w:r w:rsidRPr="00232030">
        <w:rPr>
          <w:szCs w:val="28"/>
        </w:rPr>
        <w:t xml:space="preserve"> отложений </w:t>
      </w:r>
      <w:proofErr w:type="spellStart"/>
      <w:r w:rsidRPr="00232030">
        <w:rPr>
          <w:szCs w:val="28"/>
        </w:rPr>
        <w:t>верхнейперми</w:t>
      </w:r>
      <w:proofErr w:type="spellEnd"/>
      <w:r w:rsidRPr="00232030">
        <w:rPr>
          <w:szCs w:val="28"/>
        </w:rPr>
        <w:t xml:space="preserve">, имеет повсеместное распространение. Водовмещающие породы – трещиноватые мергели, известняки и доломиты. Глубина залегания от 95 до 165 метров. Удельный дебит скважин варьируется от </w:t>
      </w:r>
      <w:proofErr w:type="spellStart"/>
      <w:proofErr w:type="gramStart"/>
      <w:r w:rsidRPr="00232030">
        <w:rPr>
          <w:szCs w:val="28"/>
        </w:rPr>
        <w:t>от</w:t>
      </w:r>
      <w:proofErr w:type="spellEnd"/>
      <w:proofErr w:type="gramEnd"/>
      <w:r w:rsidRPr="00232030">
        <w:rPr>
          <w:szCs w:val="28"/>
        </w:rPr>
        <w:t xml:space="preserve"> 2 до 12 л/сек. Воды пресные с минерализацией 0,5-0,9 г/л и общей жесткостью 5,6-6,3 </w:t>
      </w:r>
      <w:proofErr w:type="spellStart"/>
      <w:r w:rsidRPr="00232030">
        <w:rPr>
          <w:szCs w:val="28"/>
        </w:rPr>
        <w:t>мг-экв</w:t>
      </w:r>
      <w:proofErr w:type="spellEnd"/>
      <w:r w:rsidRPr="00232030">
        <w:rPr>
          <w:szCs w:val="28"/>
        </w:rPr>
        <w:t xml:space="preserve">/л. По химическому составу </w:t>
      </w:r>
      <w:proofErr w:type="spellStart"/>
      <w:r w:rsidRPr="00232030">
        <w:rPr>
          <w:szCs w:val="28"/>
        </w:rPr>
        <w:t>гидрокарбонатно</w:t>
      </w:r>
      <w:proofErr w:type="spellEnd"/>
      <w:r w:rsidRPr="00232030">
        <w:rPr>
          <w:szCs w:val="28"/>
        </w:rPr>
        <w:t xml:space="preserve"> – </w:t>
      </w:r>
      <w:proofErr w:type="spellStart"/>
      <w:r w:rsidRPr="00232030">
        <w:rPr>
          <w:szCs w:val="28"/>
        </w:rPr>
        <w:t>сульфатно</w:t>
      </w:r>
      <w:proofErr w:type="spellEnd"/>
      <w:r w:rsidRPr="00232030">
        <w:rPr>
          <w:szCs w:val="28"/>
        </w:rPr>
        <w:t xml:space="preserve"> – </w:t>
      </w:r>
      <w:proofErr w:type="spellStart"/>
      <w:r w:rsidRPr="00232030">
        <w:rPr>
          <w:szCs w:val="28"/>
        </w:rPr>
        <w:t>кальциево</w:t>
      </w:r>
      <w:proofErr w:type="spellEnd"/>
      <w:r w:rsidRPr="00232030">
        <w:rPr>
          <w:szCs w:val="28"/>
        </w:rPr>
        <w:t xml:space="preserve"> – магниевые умеренно жесткие. Содержание фтора в воде несколько отклоняется от нормы и колеблется в пределах 2-3 мг/л. В перспективе для использования воды в питьевых целях предусматривается </w:t>
      </w:r>
      <w:proofErr w:type="spellStart"/>
      <w:r w:rsidRPr="00232030">
        <w:rPr>
          <w:szCs w:val="28"/>
        </w:rPr>
        <w:t>обесфторивание</w:t>
      </w:r>
      <w:proofErr w:type="spellEnd"/>
      <w:r w:rsidRPr="00232030">
        <w:rPr>
          <w:szCs w:val="28"/>
        </w:rPr>
        <w:t>, с доведением содержания фтора до 0,8-1,5 мг/л.</w:t>
      </w:r>
    </w:p>
    <w:p w:rsidR="00934DC9" w:rsidRPr="00232030" w:rsidRDefault="00934DC9" w:rsidP="00934DC9">
      <w:pPr>
        <w:spacing w:line="360" w:lineRule="auto"/>
        <w:ind w:firstLine="708"/>
        <w:jc w:val="both"/>
        <w:rPr>
          <w:szCs w:val="28"/>
        </w:rPr>
      </w:pPr>
      <w:r w:rsidRPr="00232030">
        <w:rPr>
          <w:szCs w:val="28"/>
        </w:rPr>
        <w:t xml:space="preserve">Посредством одиночных скважин, воды горизонта используются для хозяйственно – питьевых целей </w:t>
      </w:r>
      <w:r w:rsidR="00550339">
        <w:t>Тархановского</w:t>
      </w:r>
      <w:r w:rsidRPr="00232030">
        <w:rPr>
          <w:szCs w:val="28"/>
        </w:rPr>
        <w:t xml:space="preserve"> сельского поселения.</w:t>
      </w:r>
    </w:p>
    <w:p w:rsidR="00934DC9" w:rsidRDefault="00934DC9" w:rsidP="00934DC9">
      <w:pPr>
        <w:spacing w:line="360" w:lineRule="auto"/>
        <w:ind w:firstLine="708"/>
        <w:jc w:val="both"/>
        <w:rPr>
          <w:szCs w:val="28"/>
        </w:rPr>
      </w:pPr>
      <w:r w:rsidRPr="00232030">
        <w:rPr>
          <w:szCs w:val="28"/>
        </w:rPr>
        <w:t>На территории Ичалковского района основным источником для крупного централизованного водоснабжения являются воды водоносного среднекаменноугольного карбонатного горизонта – С</w:t>
      </w:r>
      <w:proofErr w:type="gramStart"/>
      <w:r w:rsidRPr="00232030">
        <w:rPr>
          <w:szCs w:val="28"/>
        </w:rPr>
        <w:t>2</w:t>
      </w:r>
      <w:proofErr w:type="gramEnd"/>
      <w:r w:rsidRPr="00232030">
        <w:rPr>
          <w:szCs w:val="28"/>
        </w:rPr>
        <w:t>. Минерализация подземных вод превышает 1г/л.</w:t>
      </w:r>
    </w:p>
    <w:p w:rsidR="00934DC9" w:rsidRPr="008B412B" w:rsidRDefault="00934DC9" w:rsidP="00934DC9">
      <w:pPr>
        <w:spacing w:line="360" w:lineRule="auto"/>
        <w:ind w:firstLine="708"/>
        <w:jc w:val="both"/>
        <w:rPr>
          <w:b/>
          <w:i/>
          <w:szCs w:val="28"/>
        </w:rPr>
      </w:pPr>
      <w:r w:rsidRPr="008B412B">
        <w:rPr>
          <w:b/>
          <w:i/>
          <w:szCs w:val="28"/>
        </w:rPr>
        <w:t>Почвы</w:t>
      </w:r>
    </w:p>
    <w:p w:rsidR="00934DC9" w:rsidRPr="00232030" w:rsidRDefault="00934DC9" w:rsidP="00934DC9">
      <w:pPr>
        <w:spacing w:line="360" w:lineRule="auto"/>
        <w:ind w:firstLine="708"/>
        <w:jc w:val="both"/>
        <w:rPr>
          <w:szCs w:val="28"/>
        </w:rPr>
      </w:pPr>
      <w:r w:rsidRPr="00232030">
        <w:rPr>
          <w:szCs w:val="28"/>
        </w:rPr>
        <w:t xml:space="preserve">Почвенный покров в </w:t>
      </w:r>
      <w:r w:rsidR="00550339">
        <w:t xml:space="preserve">Тархановского </w:t>
      </w:r>
      <w:r w:rsidRPr="00232030">
        <w:rPr>
          <w:szCs w:val="28"/>
        </w:rPr>
        <w:t xml:space="preserve">сельском поселении разнообразен. В основном он представлен следующими типами почв: черноземы </w:t>
      </w:r>
      <w:proofErr w:type="spellStart"/>
      <w:r w:rsidRPr="00232030">
        <w:rPr>
          <w:szCs w:val="28"/>
        </w:rPr>
        <w:t>выщелочные</w:t>
      </w:r>
      <w:proofErr w:type="spellEnd"/>
      <w:r w:rsidRPr="00232030">
        <w:rPr>
          <w:szCs w:val="28"/>
        </w:rPr>
        <w:t xml:space="preserve">, черноземы оподзоленные, темно-серые лесные, аллювиальные, дерново-подзолистые. </w:t>
      </w:r>
    </w:p>
    <w:p w:rsidR="00934DC9" w:rsidRDefault="00934DC9" w:rsidP="00934DC9">
      <w:pPr>
        <w:spacing w:line="360" w:lineRule="auto"/>
        <w:ind w:firstLine="708"/>
        <w:jc w:val="both"/>
        <w:rPr>
          <w:szCs w:val="28"/>
        </w:rPr>
      </w:pPr>
      <w:r w:rsidRPr="00232030">
        <w:rPr>
          <w:szCs w:val="28"/>
        </w:rPr>
        <w:t xml:space="preserve">Почвенный покров </w:t>
      </w:r>
      <w:r w:rsidR="00550339">
        <w:t>Тархановского</w:t>
      </w:r>
      <w:r w:rsidRPr="00232030">
        <w:rPr>
          <w:szCs w:val="28"/>
        </w:rPr>
        <w:t xml:space="preserve"> сельского поселения в основном благоприятен для возделывания сельскохозяйственных культур.</w:t>
      </w:r>
    </w:p>
    <w:p w:rsidR="00934DC9" w:rsidRPr="008B412B" w:rsidRDefault="00934DC9" w:rsidP="00934DC9">
      <w:pPr>
        <w:spacing w:line="360" w:lineRule="auto"/>
        <w:ind w:firstLine="708"/>
        <w:jc w:val="both"/>
        <w:rPr>
          <w:b/>
          <w:i/>
          <w:szCs w:val="28"/>
        </w:rPr>
      </w:pPr>
      <w:r w:rsidRPr="008B412B">
        <w:rPr>
          <w:b/>
          <w:i/>
          <w:szCs w:val="28"/>
        </w:rPr>
        <w:t>Растительность</w:t>
      </w:r>
    </w:p>
    <w:p w:rsidR="00934DC9" w:rsidRPr="00232030" w:rsidRDefault="00550339" w:rsidP="00934DC9">
      <w:pPr>
        <w:spacing w:line="360" w:lineRule="auto"/>
        <w:ind w:firstLine="708"/>
        <w:jc w:val="both"/>
        <w:rPr>
          <w:szCs w:val="28"/>
        </w:rPr>
      </w:pPr>
      <w:proofErr w:type="spellStart"/>
      <w:r>
        <w:lastRenderedPageBreak/>
        <w:t>Тархановско</w:t>
      </w:r>
      <w:r w:rsidRPr="00550339">
        <w:rPr>
          <w:sz w:val="16"/>
          <w:szCs w:val="16"/>
        </w:rPr>
        <w:t>Е</w:t>
      </w:r>
      <w:proofErr w:type="spellEnd"/>
      <w:r w:rsidR="00934DC9" w:rsidRPr="00232030">
        <w:rPr>
          <w:szCs w:val="28"/>
        </w:rPr>
        <w:t xml:space="preserve"> сельское поселение расположено в лесостепной зоне. На территории </w:t>
      </w:r>
      <w:r>
        <w:t>Тархановского</w:t>
      </w:r>
      <w:r w:rsidR="00934DC9" w:rsidRPr="00232030">
        <w:rPr>
          <w:szCs w:val="28"/>
        </w:rPr>
        <w:t xml:space="preserve"> сельского поселения расположен Мордовский национальный парк «Смольный». </w:t>
      </w:r>
    </w:p>
    <w:p w:rsidR="00934DC9" w:rsidRPr="00232030" w:rsidRDefault="00934DC9" w:rsidP="00934DC9">
      <w:pPr>
        <w:spacing w:line="360" w:lineRule="auto"/>
        <w:ind w:firstLine="708"/>
        <w:jc w:val="both"/>
        <w:rPr>
          <w:szCs w:val="28"/>
        </w:rPr>
      </w:pPr>
      <w:r w:rsidRPr="00232030">
        <w:rPr>
          <w:szCs w:val="28"/>
        </w:rPr>
        <w:t>Мордовский национальный парк «Смольный» исключен из хозяйственной эксплуатации с целью сохранения ландшафтов и экосистем, имеет особую экологическую, историческую, эстетическую ценность и используется в рекреационных, научных и культурно-просветительских целях.</w:t>
      </w:r>
    </w:p>
    <w:p w:rsidR="00934DC9" w:rsidRPr="00232030" w:rsidRDefault="00934DC9" w:rsidP="00934DC9">
      <w:pPr>
        <w:spacing w:line="360" w:lineRule="auto"/>
        <w:ind w:firstLine="708"/>
        <w:jc w:val="both"/>
        <w:rPr>
          <w:szCs w:val="28"/>
        </w:rPr>
      </w:pPr>
      <w:r w:rsidRPr="00232030">
        <w:rPr>
          <w:szCs w:val="28"/>
        </w:rPr>
        <w:t xml:space="preserve">Растительность </w:t>
      </w:r>
      <w:r w:rsidR="00550339">
        <w:t>Тархановского</w:t>
      </w:r>
      <w:r w:rsidRPr="00232030">
        <w:rPr>
          <w:szCs w:val="28"/>
        </w:rPr>
        <w:t xml:space="preserve"> сельского поселения представлена хвойными и лиственными лесами, кустарниковыми зарослями по поймам рек, лугами, культурной растительностью полей и незначительными участками естественной степной растительностью. В травостое преобладает разнотравье. В составе флоры имеются лиственные породы полезных растений: сосна, осина, дуб, липа, береза. Встречаются кустарники – орешник, смородина, калина, малина.</w:t>
      </w:r>
    </w:p>
    <w:p w:rsidR="00934DC9" w:rsidRDefault="00934DC9" w:rsidP="00934DC9">
      <w:pPr>
        <w:spacing w:line="360" w:lineRule="auto"/>
        <w:ind w:firstLine="708"/>
        <w:jc w:val="both"/>
        <w:rPr>
          <w:szCs w:val="28"/>
        </w:rPr>
      </w:pPr>
      <w:r w:rsidRPr="00232030">
        <w:rPr>
          <w:szCs w:val="28"/>
        </w:rPr>
        <w:t>Луга и поймы рек богаты травянистой растительностью.</w:t>
      </w:r>
    </w:p>
    <w:p w:rsidR="00934DC9" w:rsidRDefault="00934DC9" w:rsidP="00934DC9">
      <w:pPr>
        <w:rPr>
          <w:szCs w:val="28"/>
        </w:rPr>
      </w:pPr>
      <w:r>
        <w:rPr>
          <w:szCs w:val="28"/>
        </w:rPr>
        <w:br w:type="page"/>
      </w:r>
    </w:p>
    <w:p w:rsidR="00934DC9" w:rsidRPr="00232030" w:rsidRDefault="00934DC9" w:rsidP="00934DC9">
      <w:pPr>
        <w:pStyle w:val="a5"/>
        <w:numPr>
          <w:ilvl w:val="2"/>
          <w:numId w:val="4"/>
        </w:numPr>
        <w:spacing w:line="360" w:lineRule="auto"/>
        <w:jc w:val="both"/>
        <w:rPr>
          <w:b/>
          <w:szCs w:val="28"/>
        </w:rPr>
      </w:pPr>
      <w:r w:rsidRPr="00232030">
        <w:rPr>
          <w:b/>
          <w:szCs w:val="28"/>
        </w:rPr>
        <w:lastRenderedPageBreak/>
        <w:t>Социально – экономическое развитие</w:t>
      </w:r>
    </w:p>
    <w:p w:rsidR="00934DC9" w:rsidRDefault="00934DC9" w:rsidP="00934DC9">
      <w:pPr>
        <w:spacing w:line="360" w:lineRule="auto"/>
        <w:jc w:val="both"/>
        <w:rPr>
          <w:b/>
          <w:szCs w:val="28"/>
        </w:rPr>
      </w:pPr>
    </w:p>
    <w:p w:rsidR="00934DC9" w:rsidRDefault="00934DC9" w:rsidP="00934DC9">
      <w:pPr>
        <w:spacing w:line="360" w:lineRule="auto"/>
        <w:ind w:firstLine="709"/>
        <w:jc w:val="both"/>
        <w:rPr>
          <w:szCs w:val="28"/>
        </w:rPr>
      </w:pPr>
      <w:r w:rsidRPr="00390D62">
        <w:rPr>
          <w:szCs w:val="28"/>
        </w:rPr>
        <w:t xml:space="preserve">В современном обществе система социальной защиты населения выполняет такие важные функции, как перераспределение средств и ресурсов в пользу социально </w:t>
      </w:r>
      <w:proofErr w:type="spellStart"/>
      <w:r w:rsidRPr="00390D62">
        <w:rPr>
          <w:szCs w:val="28"/>
        </w:rPr>
        <w:t>слабозащищенных</w:t>
      </w:r>
      <w:proofErr w:type="spellEnd"/>
      <w:r w:rsidRPr="00390D62">
        <w:rPr>
          <w:szCs w:val="28"/>
        </w:rPr>
        <w:t xml:space="preserve"> категорий населения, придание социальной направленности общественному производству, снижение уровней поляризации общества и ослабление напряженности социальных конфликтов.</w:t>
      </w:r>
    </w:p>
    <w:p w:rsidR="00934DC9" w:rsidRDefault="00934DC9" w:rsidP="00934DC9">
      <w:pPr>
        <w:rPr>
          <w:szCs w:val="28"/>
        </w:rPr>
      </w:pPr>
      <w:r>
        <w:rPr>
          <w:szCs w:val="28"/>
        </w:rPr>
        <w:br w:type="page"/>
      </w:r>
    </w:p>
    <w:p w:rsidR="00934DC9" w:rsidRPr="00704EF6" w:rsidRDefault="00934DC9" w:rsidP="00934DC9">
      <w:pPr>
        <w:pStyle w:val="a5"/>
        <w:numPr>
          <w:ilvl w:val="1"/>
          <w:numId w:val="4"/>
        </w:numPr>
        <w:spacing w:line="360" w:lineRule="auto"/>
        <w:jc w:val="both"/>
        <w:rPr>
          <w:b/>
          <w:szCs w:val="28"/>
        </w:rPr>
      </w:pPr>
      <w:r w:rsidRPr="00704EF6">
        <w:rPr>
          <w:b/>
          <w:szCs w:val="28"/>
        </w:rPr>
        <w:lastRenderedPageBreak/>
        <w:t>Прогноз численности и состава населения</w:t>
      </w:r>
    </w:p>
    <w:p w:rsidR="00934DC9" w:rsidRPr="002644C7" w:rsidRDefault="00934DC9" w:rsidP="00934DC9">
      <w:pPr>
        <w:spacing w:line="360" w:lineRule="auto"/>
        <w:ind w:firstLine="709"/>
        <w:jc w:val="both"/>
        <w:rPr>
          <w:szCs w:val="28"/>
        </w:rPr>
      </w:pPr>
      <w:r w:rsidRPr="002644C7">
        <w:rPr>
          <w:szCs w:val="28"/>
        </w:rPr>
        <w:t xml:space="preserve">В последние 10 лет по всей стране в целом, и в </w:t>
      </w:r>
      <w:proofErr w:type="spellStart"/>
      <w:r w:rsidR="00550339">
        <w:t>Тархановско</w:t>
      </w:r>
      <w:r w:rsidR="00550339" w:rsidRPr="00550339">
        <w:rPr>
          <w:sz w:val="18"/>
          <w:szCs w:val="18"/>
        </w:rPr>
        <w:t>М</w:t>
      </w:r>
      <w:proofErr w:type="spellEnd"/>
      <w:r w:rsidRPr="002644C7">
        <w:rPr>
          <w:szCs w:val="28"/>
        </w:rPr>
        <w:t xml:space="preserve"> сельском поселении наблюдалась устойчивая тенденция снижения численности  населения.</w:t>
      </w:r>
    </w:p>
    <w:p w:rsidR="00934DC9" w:rsidRPr="002644C7" w:rsidRDefault="00934DC9" w:rsidP="00934DC9">
      <w:pPr>
        <w:spacing w:line="360" w:lineRule="auto"/>
        <w:ind w:firstLine="709"/>
        <w:jc w:val="both"/>
        <w:rPr>
          <w:szCs w:val="28"/>
        </w:rPr>
      </w:pPr>
      <w:r w:rsidRPr="002644C7">
        <w:rPr>
          <w:szCs w:val="28"/>
        </w:rPr>
        <w:t xml:space="preserve">Распределение населения </w:t>
      </w:r>
      <w:proofErr w:type="spellStart"/>
      <w:r w:rsidR="00550339">
        <w:t>Тархановско</w:t>
      </w:r>
      <w:r w:rsidR="00550339" w:rsidRPr="00550339">
        <w:rPr>
          <w:sz w:val="18"/>
          <w:szCs w:val="18"/>
        </w:rPr>
        <w:t>М</w:t>
      </w:r>
      <w:proofErr w:type="spellEnd"/>
      <w:r w:rsidR="00550339">
        <w:rPr>
          <w:szCs w:val="28"/>
        </w:rPr>
        <w:t xml:space="preserve">  </w:t>
      </w:r>
      <w:r w:rsidRPr="002644C7">
        <w:rPr>
          <w:szCs w:val="28"/>
        </w:rPr>
        <w:t xml:space="preserve"> сельского поселения представлено в таблице </w:t>
      </w:r>
      <w:r>
        <w:rPr>
          <w:szCs w:val="28"/>
        </w:rPr>
        <w:t>12</w:t>
      </w:r>
      <w:r w:rsidRPr="002644C7">
        <w:rPr>
          <w:szCs w:val="28"/>
        </w:rPr>
        <w:t>.</w:t>
      </w:r>
    </w:p>
    <w:p w:rsidR="00934DC9" w:rsidRDefault="00934DC9" w:rsidP="00934DC9">
      <w:pPr>
        <w:spacing w:line="360" w:lineRule="auto"/>
        <w:jc w:val="both"/>
        <w:rPr>
          <w:szCs w:val="28"/>
        </w:rPr>
      </w:pPr>
      <w:r w:rsidRPr="002644C7">
        <w:rPr>
          <w:szCs w:val="28"/>
        </w:rPr>
        <w:t xml:space="preserve">Таблица </w:t>
      </w:r>
      <w:r>
        <w:rPr>
          <w:szCs w:val="28"/>
        </w:rPr>
        <w:t>11</w:t>
      </w:r>
      <w:r w:rsidRPr="002644C7">
        <w:rPr>
          <w:szCs w:val="28"/>
        </w:rPr>
        <w:t xml:space="preserve"> - Общая численность населения МО в 2016 г.</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276"/>
        <w:gridCol w:w="1275"/>
        <w:gridCol w:w="1276"/>
        <w:gridCol w:w="1168"/>
        <w:gridCol w:w="1417"/>
        <w:gridCol w:w="1385"/>
        <w:gridCol w:w="850"/>
      </w:tblGrid>
      <w:tr w:rsidR="00934DC9" w:rsidRPr="002644C7" w:rsidTr="00550339">
        <w:tc>
          <w:tcPr>
            <w:tcW w:w="170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Наименование населенного пункта</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Женское население</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Мужское население</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Детское население до 18 лет</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Население трудоспособного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Население старше трудоспособного возраста</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Население младше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Всего</w:t>
            </w:r>
          </w:p>
        </w:tc>
      </w:tr>
      <w:tr w:rsidR="00934DC9" w:rsidRPr="002644C7" w:rsidTr="00550339">
        <w:tc>
          <w:tcPr>
            <w:tcW w:w="1701" w:type="dxa"/>
            <w:tcBorders>
              <w:top w:val="single" w:sz="4" w:space="0" w:color="auto"/>
              <w:left w:val="single" w:sz="4" w:space="0" w:color="auto"/>
              <w:bottom w:val="single" w:sz="4" w:space="0" w:color="auto"/>
              <w:right w:val="single" w:sz="4" w:space="0" w:color="auto"/>
            </w:tcBorders>
            <w:hideMark/>
          </w:tcPr>
          <w:p w:rsidR="00934DC9" w:rsidRPr="00550339" w:rsidRDefault="00934DC9" w:rsidP="00550339">
            <w:pPr>
              <w:rPr>
                <w:sz w:val="18"/>
                <w:szCs w:val="18"/>
                <w:lang w:eastAsia="en-US"/>
              </w:rPr>
            </w:pPr>
            <w:proofErr w:type="spellStart"/>
            <w:r w:rsidRPr="00550339">
              <w:rPr>
                <w:sz w:val="18"/>
                <w:szCs w:val="18"/>
                <w:lang w:eastAsia="en-US"/>
              </w:rPr>
              <w:t>с</w:t>
            </w:r>
            <w:proofErr w:type="gramStart"/>
            <w:r w:rsidRPr="00550339">
              <w:rPr>
                <w:sz w:val="18"/>
                <w:szCs w:val="18"/>
                <w:lang w:eastAsia="en-US"/>
              </w:rPr>
              <w:t>.</w:t>
            </w:r>
            <w:r w:rsidR="00550339" w:rsidRPr="00550339">
              <w:rPr>
                <w:sz w:val="18"/>
                <w:szCs w:val="18"/>
                <w:lang w:eastAsia="en-US"/>
              </w:rPr>
              <w:t>Т</w:t>
            </w:r>
            <w:proofErr w:type="gramEnd"/>
            <w:r w:rsidR="00550339" w:rsidRPr="00550339">
              <w:rPr>
                <w:sz w:val="18"/>
                <w:szCs w:val="18"/>
                <w:lang w:eastAsia="en-US"/>
              </w:rPr>
              <w:t>АРХАНОВО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230</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213</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82</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274</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87</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443</w:t>
            </w:r>
          </w:p>
        </w:tc>
      </w:tr>
      <w:tr w:rsidR="00934DC9" w:rsidRPr="002644C7" w:rsidTr="00550339">
        <w:tc>
          <w:tcPr>
            <w:tcW w:w="1701" w:type="dxa"/>
            <w:tcBorders>
              <w:top w:val="single" w:sz="4" w:space="0" w:color="auto"/>
              <w:left w:val="single" w:sz="4" w:space="0" w:color="auto"/>
              <w:bottom w:val="single" w:sz="4" w:space="0" w:color="auto"/>
              <w:right w:val="single" w:sz="4" w:space="0" w:color="auto"/>
            </w:tcBorders>
            <w:hideMark/>
          </w:tcPr>
          <w:p w:rsidR="00934DC9" w:rsidRPr="00550339" w:rsidRDefault="00934DC9" w:rsidP="00550339">
            <w:pPr>
              <w:rPr>
                <w:sz w:val="18"/>
                <w:szCs w:val="18"/>
                <w:lang w:eastAsia="en-US"/>
              </w:rPr>
            </w:pPr>
            <w:proofErr w:type="spellStart"/>
            <w:r w:rsidRPr="00550339">
              <w:rPr>
                <w:sz w:val="18"/>
                <w:szCs w:val="18"/>
                <w:lang w:eastAsia="en-US"/>
              </w:rPr>
              <w:t>с</w:t>
            </w:r>
            <w:proofErr w:type="gramStart"/>
            <w:r w:rsidRPr="00550339">
              <w:rPr>
                <w:sz w:val="18"/>
                <w:szCs w:val="18"/>
                <w:lang w:eastAsia="en-US"/>
              </w:rPr>
              <w:t>.</w:t>
            </w:r>
            <w:r w:rsidR="00550339" w:rsidRPr="00550339">
              <w:rPr>
                <w:sz w:val="18"/>
                <w:szCs w:val="18"/>
                <w:lang w:eastAsia="en-US"/>
              </w:rPr>
              <w:t>В</w:t>
            </w:r>
            <w:proofErr w:type="gramEnd"/>
            <w:r w:rsidR="00550339" w:rsidRPr="00550339">
              <w:rPr>
                <w:sz w:val="18"/>
                <w:szCs w:val="18"/>
                <w:lang w:eastAsia="en-US"/>
              </w:rPr>
              <w:t>ЕДЯНЦЫ</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76</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18</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117</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56</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171</w:t>
            </w:r>
          </w:p>
        </w:tc>
      </w:tr>
      <w:tr w:rsidR="00934DC9" w:rsidRPr="002644C7" w:rsidTr="00550339">
        <w:tc>
          <w:tcPr>
            <w:tcW w:w="1701" w:type="dxa"/>
            <w:tcBorders>
              <w:top w:val="single" w:sz="4" w:space="0" w:color="auto"/>
              <w:left w:val="single" w:sz="4" w:space="0" w:color="auto"/>
              <w:bottom w:val="single" w:sz="4" w:space="0" w:color="auto"/>
              <w:right w:val="single" w:sz="4" w:space="0" w:color="auto"/>
            </w:tcBorders>
            <w:hideMark/>
          </w:tcPr>
          <w:p w:rsidR="00934DC9" w:rsidRPr="00550339" w:rsidRDefault="00550339" w:rsidP="0037458E">
            <w:pPr>
              <w:rPr>
                <w:sz w:val="18"/>
                <w:szCs w:val="18"/>
                <w:lang w:eastAsia="en-US"/>
              </w:rPr>
            </w:pPr>
            <w:r w:rsidRPr="00550339">
              <w:rPr>
                <w:sz w:val="18"/>
                <w:szCs w:val="18"/>
                <w:lang w:eastAsia="en-US"/>
              </w:rPr>
              <w:t>С.ИНЕЛЕЙ</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1</w:t>
            </w:r>
          </w:p>
        </w:tc>
      </w:tr>
      <w:tr w:rsidR="00934DC9" w:rsidRPr="002644C7" w:rsidTr="00550339">
        <w:tc>
          <w:tcPr>
            <w:tcW w:w="1701" w:type="dxa"/>
            <w:tcBorders>
              <w:top w:val="single" w:sz="4" w:space="0" w:color="auto"/>
              <w:left w:val="single" w:sz="4" w:space="0" w:color="auto"/>
              <w:bottom w:val="single" w:sz="4" w:space="0" w:color="auto"/>
              <w:right w:val="single" w:sz="4" w:space="0" w:color="auto"/>
            </w:tcBorders>
            <w:hideMark/>
          </w:tcPr>
          <w:p w:rsidR="00934DC9" w:rsidRPr="00550339" w:rsidRDefault="00934DC9" w:rsidP="00550339">
            <w:pPr>
              <w:rPr>
                <w:sz w:val="18"/>
                <w:szCs w:val="18"/>
                <w:lang w:eastAsia="en-US"/>
              </w:rPr>
            </w:pPr>
            <w:r w:rsidRPr="00550339">
              <w:rPr>
                <w:sz w:val="18"/>
                <w:szCs w:val="18"/>
                <w:lang w:eastAsia="en-US"/>
              </w:rPr>
              <w:t>п</w:t>
            </w:r>
            <w:proofErr w:type="gramStart"/>
            <w:r w:rsidRPr="00550339">
              <w:rPr>
                <w:sz w:val="18"/>
                <w:szCs w:val="18"/>
                <w:lang w:eastAsia="en-US"/>
              </w:rPr>
              <w:t>.</w:t>
            </w:r>
            <w:r w:rsidR="00550339" w:rsidRPr="00550339">
              <w:rPr>
                <w:sz w:val="18"/>
                <w:szCs w:val="18"/>
                <w:lang w:eastAsia="en-US"/>
              </w:rPr>
              <w:t>С</w:t>
            </w:r>
            <w:proofErr w:type="gramEnd"/>
            <w:r w:rsidR="00550339" w:rsidRPr="00550339">
              <w:rPr>
                <w:sz w:val="18"/>
                <w:szCs w:val="18"/>
                <w:lang w:eastAsia="en-US"/>
              </w:rPr>
              <w:t>ОСНОВКА</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Cs w:val="28"/>
                <w:lang w:eastAsia="en-US"/>
              </w:rPr>
            </w:pPr>
            <w:r w:rsidRPr="002644C7">
              <w:rPr>
                <w:szCs w:val="28"/>
                <w:lang w:eastAsia="en-US"/>
              </w:rPr>
              <w:t>-</w:t>
            </w:r>
          </w:p>
        </w:tc>
      </w:tr>
    </w:tbl>
    <w:p w:rsidR="00934DC9" w:rsidRDefault="00934DC9" w:rsidP="00934DC9">
      <w:pPr>
        <w:spacing w:line="360" w:lineRule="auto"/>
        <w:ind w:firstLine="709"/>
        <w:jc w:val="both"/>
        <w:rPr>
          <w:szCs w:val="28"/>
        </w:rPr>
      </w:pPr>
    </w:p>
    <w:p w:rsidR="00934DC9" w:rsidRDefault="00934DC9" w:rsidP="00934DC9">
      <w:pPr>
        <w:spacing w:line="360" w:lineRule="auto"/>
        <w:ind w:firstLine="709"/>
        <w:jc w:val="both"/>
        <w:rPr>
          <w:szCs w:val="28"/>
        </w:rPr>
      </w:pPr>
      <w:r w:rsidRPr="002644C7">
        <w:rPr>
          <w:szCs w:val="28"/>
        </w:rPr>
        <w:t xml:space="preserve">Демографическая ситуация характеризуется продолжающимся процессом естественной убыли населения, связанной с превышением смертности над рождаемостью. Ситуация остается напряженной на протяжении нескольких лет. </w:t>
      </w:r>
    </w:p>
    <w:p w:rsidR="00934DC9" w:rsidRDefault="00934DC9" w:rsidP="00934DC9">
      <w:pPr>
        <w:spacing w:line="360" w:lineRule="auto"/>
        <w:jc w:val="both"/>
        <w:rPr>
          <w:szCs w:val="28"/>
        </w:rPr>
      </w:pPr>
      <w:r>
        <w:rPr>
          <w:szCs w:val="28"/>
        </w:rPr>
        <w:t>Таблица 12</w:t>
      </w:r>
      <w:r w:rsidRPr="002644C7">
        <w:rPr>
          <w:szCs w:val="28"/>
        </w:rPr>
        <w:t xml:space="preserve"> - Анализ и прогноз численности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489"/>
        <w:gridCol w:w="807"/>
        <w:gridCol w:w="927"/>
        <w:gridCol w:w="927"/>
        <w:gridCol w:w="912"/>
        <w:gridCol w:w="903"/>
        <w:gridCol w:w="903"/>
        <w:gridCol w:w="878"/>
      </w:tblGrid>
      <w:tr w:rsidR="00934DC9" w:rsidRPr="002644C7" w:rsidTr="0037458E">
        <w:tc>
          <w:tcPr>
            <w:tcW w:w="54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 xml:space="preserve">№ </w:t>
            </w:r>
            <w:proofErr w:type="spellStart"/>
            <w:proofErr w:type="gramStart"/>
            <w:r w:rsidRPr="002644C7">
              <w:rPr>
                <w:sz w:val="24"/>
                <w:szCs w:val="24"/>
                <w:lang w:eastAsia="en-US"/>
              </w:rPr>
              <w:t>п</w:t>
            </w:r>
            <w:proofErr w:type="spellEnd"/>
            <w:proofErr w:type="gramEnd"/>
            <w:r w:rsidRPr="002644C7">
              <w:rPr>
                <w:sz w:val="24"/>
                <w:szCs w:val="24"/>
                <w:lang w:eastAsia="en-US"/>
              </w:rPr>
              <w:t>/</w:t>
            </w:r>
            <w:proofErr w:type="spellStart"/>
            <w:r w:rsidRPr="002644C7">
              <w:rPr>
                <w:sz w:val="24"/>
                <w:szCs w:val="24"/>
                <w:lang w:eastAsia="en-US"/>
              </w:rPr>
              <w:t>п</w:t>
            </w:r>
            <w:proofErr w:type="spellEnd"/>
          </w:p>
        </w:tc>
        <w:tc>
          <w:tcPr>
            <w:tcW w:w="623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 xml:space="preserve">Ед. </w:t>
            </w:r>
            <w:proofErr w:type="spellStart"/>
            <w:r w:rsidRPr="002644C7">
              <w:rPr>
                <w:sz w:val="24"/>
                <w:szCs w:val="24"/>
                <w:lang w:eastAsia="en-US"/>
              </w:rPr>
              <w:t>изм</w:t>
            </w:r>
            <w:proofErr w:type="spellEnd"/>
            <w:r w:rsidRPr="002644C7">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2013г.</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2014г.</w:t>
            </w:r>
          </w:p>
        </w:tc>
        <w:tc>
          <w:tcPr>
            <w:tcW w:w="118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2015г.</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2016г.</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2020г.</w:t>
            </w:r>
          </w:p>
        </w:tc>
        <w:tc>
          <w:tcPr>
            <w:tcW w:w="992"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2024г.</w:t>
            </w:r>
          </w:p>
        </w:tc>
      </w:tr>
      <w:tr w:rsidR="00934DC9" w:rsidRPr="002644C7" w:rsidTr="0037458E">
        <w:tc>
          <w:tcPr>
            <w:tcW w:w="540" w:type="dxa"/>
            <w:tcBorders>
              <w:top w:val="single" w:sz="4" w:space="0" w:color="auto"/>
              <w:left w:val="single" w:sz="4" w:space="0" w:color="auto"/>
              <w:bottom w:val="single" w:sz="4" w:space="0" w:color="auto"/>
              <w:right w:val="single" w:sz="4" w:space="0" w:color="auto"/>
            </w:tcBorders>
            <w:vAlign w:val="center"/>
            <w:hideMark/>
          </w:tcPr>
          <w:p w:rsidR="00934DC9" w:rsidRPr="002644C7" w:rsidRDefault="00934DC9" w:rsidP="0037458E">
            <w:pPr>
              <w:jc w:val="center"/>
              <w:rPr>
                <w:sz w:val="24"/>
                <w:szCs w:val="24"/>
                <w:lang w:eastAsia="en-US"/>
              </w:rPr>
            </w:pPr>
            <w:r w:rsidRPr="002644C7">
              <w:rPr>
                <w:sz w:val="24"/>
                <w:szCs w:val="24"/>
                <w:lang w:eastAsia="en-US"/>
              </w:rPr>
              <w:t>1</w:t>
            </w:r>
          </w:p>
        </w:tc>
        <w:tc>
          <w:tcPr>
            <w:tcW w:w="623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 xml:space="preserve">Число </w:t>
            </w:r>
            <w:proofErr w:type="gramStart"/>
            <w:r w:rsidRPr="002644C7">
              <w:rPr>
                <w:sz w:val="24"/>
                <w:szCs w:val="24"/>
                <w:lang w:eastAsia="en-US"/>
              </w:rPr>
              <w:t>родившихся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 xml:space="preserve">чел. </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2</w:t>
            </w:r>
          </w:p>
        </w:tc>
      </w:tr>
      <w:tr w:rsidR="00934DC9" w:rsidRPr="002644C7" w:rsidTr="0037458E">
        <w:tc>
          <w:tcPr>
            <w:tcW w:w="540" w:type="dxa"/>
            <w:tcBorders>
              <w:top w:val="single" w:sz="4" w:space="0" w:color="auto"/>
              <w:left w:val="single" w:sz="4" w:space="0" w:color="auto"/>
              <w:bottom w:val="single" w:sz="4" w:space="0" w:color="auto"/>
              <w:right w:val="single" w:sz="4" w:space="0" w:color="auto"/>
            </w:tcBorders>
            <w:vAlign w:val="center"/>
            <w:hideMark/>
          </w:tcPr>
          <w:p w:rsidR="00934DC9" w:rsidRPr="002644C7" w:rsidRDefault="00934DC9" w:rsidP="0037458E">
            <w:pPr>
              <w:jc w:val="center"/>
              <w:rPr>
                <w:sz w:val="24"/>
                <w:szCs w:val="24"/>
                <w:lang w:eastAsia="en-US"/>
              </w:rPr>
            </w:pPr>
            <w:r w:rsidRPr="002644C7">
              <w:rPr>
                <w:sz w:val="24"/>
                <w:szCs w:val="24"/>
                <w:lang w:eastAsia="en-US"/>
              </w:rPr>
              <w:t>2</w:t>
            </w:r>
          </w:p>
        </w:tc>
        <w:tc>
          <w:tcPr>
            <w:tcW w:w="623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 xml:space="preserve">Число </w:t>
            </w:r>
            <w:proofErr w:type="gramStart"/>
            <w:r w:rsidRPr="002644C7">
              <w:rPr>
                <w:sz w:val="24"/>
                <w:szCs w:val="24"/>
                <w:lang w:eastAsia="en-US"/>
              </w:rPr>
              <w:t>умерших</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 xml:space="preserve">чел. </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9</w:t>
            </w:r>
          </w:p>
        </w:tc>
        <w:tc>
          <w:tcPr>
            <w:tcW w:w="118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934DC9" w:rsidRPr="002644C7" w:rsidRDefault="00934DC9" w:rsidP="0037458E">
            <w:pPr>
              <w:rPr>
                <w:sz w:val="24"/>
                <w:szCs w:val="24"/>
                <w:lang w:eastAsia="en-US"/>
              </w:rPr>
            </w:pPr>
            <w:r w:rsidRPr="002644C7">
              <w:rPr>
                <w:sz w:val="24"/>
                <w:szCs w:val="24"/>
                <w:lang w:eastAsia="en-US"/>
              </w:rPr>
              <w:t>10</w:t>
            </w:r>
          </w:p>
        </w:tc>
      </w:tr>
    </w:tbl>
    <w:p w:rsidR="00934DC9" w:rsidRDefault="00934DC9" w:rsidP="00934DC9">
      <w:pPr>
        <w:spacing w:line="360" w:lineRule="auto"/>
        <w:jc w:val="both"/>
        <w:rPr>
          <w:szCs w:val="28"/>
        </w:rPr>
      </w:pPr>
    </w:p>
    <w:p w:rsidR="00934DC9" w:rsidRPr="002644C7" w:rsidRDefault="00934DC9" w:rsidP="00934DC9">
      <w:pPr>
        <w:spacing w:line="360" w:lineRule="auto"/>
        <w:ind w:firstLine="709"/>
        <w:jc w:val="both"/>
        <w:rPr>
          <w:szCs w:val="28"/>
        </w:rPr>
      </w:pPr>
      <w:r w:rsidRPr="002644C7">
        <w:rPr>
          <w:szCs w:val="28"/>
        </w:rPr>
        <w:t>На показатели рождаемости влияют следующие моменты:</w:t>
      </w:r>
    </w:p>
    <w:p w:rsidR="00934DC9" w:rsidRPr="002644C7" w:rsidRDefault="00934DC9" w:rsidP="00934DC9">
      <w:pPr>
        <w:spacing w:line="360" w:lineRule="auto"/>
        <w:ind w:firstLine="709"/>
        <w:jc w:val="both"/>
        <w:rPr>
          <w:szCs w:val="28"/>
        </w:rPr>
      </w:pPr>
      <w:r w:rsidRPr="002644C7">
        <w:rPr>
          <w:szCs w:val="28"/>
        </w:rPr>
        <w:t>- материальное благополучие;</w:t>
      </w:r>
    </w:p>
    <w:p w:rsidR="00934DC9" w:rsidRPr="002644C7" w:rsidRDefault="00934DC9" w:rsidP="00934DC9">
      <w:pPr>
        <w:spacing w:line="360" w:lineRule="auto"/>
        <w:ind w:firstLine="709"/>
        <w:jc w:val="both"/>
        <w:rPr>
          <w:szCs w:val="28"/>
        </w:rPr>
      </w:pPr>
      <w:r w:rsidRPr="002644C7">
        <w:rPr>
          <w:szCs w:val="28"/>
        </w:rPr>
        <w:t>- государственные выплаты за рождение второго ребенка;</w:t>
      </w:r>
    </w:p>
    <w:p w:rsidR="00934DC9" w:rsidRPr="002644C7" w:rsidRDefault="00934DC9" w:rsidP="00934DC9">
      <w:pPr>
        <w:spacing w:line="360" w:lineRule="auto"/>
        <w:ind w:firstLine="709"/>
        <w:jc w:val="both"/>
        <w:rPr>
          <w:szCs w:val="28"/>
        </w:rPr>
      </w:pPr>
      <w:r w:rsidRPr="002644C7">
        <w:rPr>
          <w:szCs w:val="28"/>
        </w:rPr>
        <w:t>- наличие собственного жилья;</w:t>
      </w:r>
    </w:p>
    <w:p w:rsidR="00934DC9" w:rsidRPr="002644C7" w:rsidRDefault="00934DC9" w:rsidP="00934DC9">
      <w:pPr>
        <w:spacing w:line="360" w:lineRule="auto"/>
        <w:ind w:firstLine="709"/>
        <w:jc w:val="both"/>
        <w:rPr>
          <w:szCs w:val="28"/>
        </w:rPr>
      </w:pPr>
      <w:r w:rsidRPr="002644C7">
        <w:rPr>
          <w:szCs w:val="28"/>
        </w:rPr>
        <w:t>- уверенность в будущем подрастающего поколения.</w:t>
      </w:r>
    </w:p>
    <w:p w:rsidR="00934DC9" w:rsidRPr="002644C7" w:rsidRDefault="00934DC9" w:rsidP="00934DC9">
      <w:pPr>
        <w:spacing w:line="360" w:lineRule="auto"/>
        <w:ind w:firstLine="709"/>
        <w:jc w:val="both"/>
        <w:rPr>
          <w:szCs w:val="28"/>
        </w:rPr>
      </w:pPr>
      <w:r w:rsidRPr="002644C7">
        <w:rPr>
          <w:szCs w:val="28"/>
        </w:rPr>
        <w:t>Смертность. Основными причинами смертности населения в трудоспособном возрасте являются:</w:t>
      </w:r>
    </w:p>
    <w:p w:rsidR="00934DC9" w:rsidRPr="002644C7" w:rsidRDefault="00934DC9" w:rsidP="00934DC9">
      <w:pPr>
        <w:spacing w:line="360" w:lineRule="auto"/>
        <w:ind w:firstLine="709"/>
        <w:jc w:val="both"/>
        <w:rPr>
          <w:szCs w:val="28"/>
        </w:rPr>
      </w:pPr>
      <w:r w:rsidRPr="002644C7">
        <w:rPr>
          <w:szCs w:val="28"/>
        </w:rPr>
        <w:lastRenderedPageBreak/>
        <w:t>- на первом месте – сердечно - сосудистые заболевания;</w:t>
      </w:r>
    </w:p>
    <w:p w:rsidR="00934DC9" w:rsidRPr="002644C7" w:rsidRDefault="00934DC9" w:rsidP="00934DC9">
      <w:pPr>
        <w:spacing w:line="360" w:lineRule="auto"/>
        <w:ind w:firstLine="709"/>
        <w:jc w:val="both"/>
        <w:rPr>
          <w:szCs w:val="28"/>
        </w:rPr>
      </w:pPr>
      <w:r w:rsidRPr="002644C7">
        <w:rPr>
          <w:szCs w:val="28"/>
        </w:rPr>
        <w:t>- на втором – онкологические заболевания.</w:t>
      </w:r>
    </w:p>
    <w:p w:rsidR="00934DC9" w:rsidRPr="002644C7" w:rsidRDefault="00934DC9" w:rsidP="00934DC9">
      <w:pPr>
        <w:spacing w:line="360" w:lineRule="auto"/>
        <w:ind w:firstLine="709"/>
        <w:jc w:val="both"/>
        <w:rPr>
          <w:i/>
          <w:szCs w:val="28"/>
        </w:rPr>
      </w:pPr>
      <w:r w:rsidRPr="002644C7">
        <w:rPr>
          <w:i/>
          <w:szCs w:val="28"/>
        </w:rPr>
        <w:t xml:space="preserve">Миграция </w:t>
      </w:r>
    </w:p>
    <w:p w:rsidR="00934DC9" w:rsidRDefault="00934DC9" w:rsidP="00934DC9">
      <w:pPr>
        <w:spacing w:line="360" w:lineRule="auto"/>
        <w:ind w:firstLine="709"/>
        <w:jc w:val="both"/>
        <w:rPr>
          <w:szCs w:val="28"/>
        </w:rPr>
      </w:pPr>
      <w:r w:rsidRPr="002644C7">
        <w:rPr>
          <w:szCs w:val="28"/>
        </w:rPr>
        <w:t>В поселении наблюдается отрицательный показатель естественного и механического прироста населения.</w:t>
      </w:r>
    </w:p>
    <w:p w:rsidR="00934DC9" w:rsidRDefault="00934DC9" w:rsidP="00934DC9">
      <w:pPr>
        <w:spacing w:line="360" w:lineRule="auto"/>
        <w:jc w:val="both"/>
        <w:rPr>
          <w:szCs w:val="28"/>
        </w:rPr>
      </w:pPr>
      <w:r>
        <w:rPr>
          <w:szCs w:val="28"/>
        </w:rPr>
        <w:t xml:space="preserve">Таблица 13 - </w:t>
      </w:r>
      <w:r w:rsidRPr="008D3B79">
        <w:rPr>
          <w:szCs w:val="28"/>
        </w:rPr>
        <w:t>Структура занятости трудо</w:t>
      </w:r>
      <w:r>
        <w:rPr>
          <w:szCs w:val="28"/>
        </w:rPr>
        <w:t xml:space="preserve">способного сельского населения </w:t>
      </w:r>
    </w:p>
    <w:tbl>
      <w:tblPr>
        <w:tblStyle w:val="a7"/>
        <w:tblW w:w="0" w:type="auto"/>
        <w:tblLook w:val="04A0"/>
      </w:tblPr>
      <w:tblGrid>
        <w:gridCol w:w="3955"/>
        <w:gridCol w:w="2626"/>
        <w:gridCol w:w="2706"/>
      </w:tblGrid>
      <w:tr w:rsidR="00934DC9" w:rsidTr="0037458E">
        <w:tc>
          <w:tcPr>
            <w:tcW w:w="4017" w:type="dxa"/>
          </w:tcPr>
          <w:p w:rsidR="00934DC9" w:rsidRPr="0008226E" w:rsidRDefault="00934DC9" w:rsidP="0037458E">
            <w:pPr>
              <w:rPr>
                <w:szCs w:val="28"/>
              </w:rPr>
            </w:pPr>
            <w:r w:rsidRPr="0008226E">
              <w:rPr>
                <w:szCs w:val="28"/>
              </w:rPr>
              <w:t>В сельскохозяйственном производстве</w:t>
            </w:r>
          </w:p>
        </w:tc>
        <w:tc>
          <w:tcPr>
            <w:tcW w:w="2715" w:type="dxa"/>
          </w:tcPr>
          <w:p w:rsidR="00934DC9" w:rsidRDefault="00934DC9" w:rsidP="0037458E">
            <w:r w:rsidRPr="006F1CF2">
              <w:rPr>
                <w:szCs w:val="28"/>
              </w:rPr>
              <w:t>человек</w:t>
            </w:r>
          </w:p>
        </w:tc>
        <w:tc>
          <w:tcPr>
            <w:tcW w:w="2839" w:type="dxa"/>
          </w:tcPr>
          <w:p w:rsidR="00934DC9" w:rsidRDefault="00934DC9" w:rsidP="0037458E">
            <w:pPr>
              <w:rPr>
                <w:szCs w:val="28"/>
              </w:rPr>
            </w:pPr>
            <w:r w:rsidRPr="006A2AF6">
              <w:rPr>
                <w:szCs w:val="28"/>
              </w:rPr>
              <w:t>87</w:t>
            </w:r>
          </w:p>
        </w:tc>
      </w:tr>
      <w:tr w:rsidR="00934DC9" w:rsidTr="0037458E">
        <w:tc>
          <w:tcPr>
            <w:tcW w:w="4017" w:type="dxa"/>
          </w:tcPr>
          <w:p w:rsidR="00934DC9" w:rsidRPr="0008226E" w:rsidRDefault="00934DC9" w:rsidP="0037458E">
            <w:pPr>
              <w:rPr>
                <w:szCs w:val="28"/>
              </w:rPr>
            </w:pPr>
            <w:r w:rsidRPr="0008226E">
              <w:rPr>
                <w:szCs w:val="28"/>
              </w:rPr>
              <w:t>В промышленном производстве</w:t>
            </w:r>
          </w:p>
        </w:tc>
        <w:tc>
          <w:tcPr>
            <w:tcW w:w="2715" w:type="dxa"/>
          </w:tcPr>
          <w:p w:rsidR="00934DC9" w:rsidRDefault="00934DC9" w:rsidP="0037458E">
            <w:r w:rsidRPr="006F1CF2">
              <w:rPr>
                <w:szCs w:val="28"/>
              </w:rPr>
              <w:t>человек</w:t>
            </w:r>
          </w:p>
        </w:tc>
        <w:tc>
          <w:tcPr>
            <w:tcW w:w="2839" w:type="dxa"/>
          </w:tcPr>
          <w:p w:rsidR="00934DC9" w:rsidRDefault="00934DC9" w:rsidP="0037458E">
            <w:pPr>
              <w:rPr>
                <w:szCs w:val="28"/>
              </w:rPr>
            </w:pPr>
          </w:p>
        </w:tc>
      </w:tr>
      <w:tr w:rsidR="00934DC9" w:rsidTr="0037458E">
        <w:tc>
          <w:tcPr>
            <w:tcW w:w="4017" w:type="dxa"/>
          </w:tcPr>
          <w:p w:rsidR="00934DC9" w:rsidRPr="0008226E" w:rsidRDefault="00934DC9" w:rsidP="0037458E">
            <w:pPr>
              <w:rPr>
                <w:szCs w:val="28"/>
              </w:rPr>
            </w:pPr>
            <w:r w:rsidRPr="0008226E">
              <w:rPr>
                <w:szCs w:val="28"/>
              </w:rPr>
              <w:t>В отраслях социальной сферы</w:t>
            </w:r>
          </w:p>
        </w:tc>
        <w:tc>
          <w:tcPr>
            <w:tcW w:w="2715" w:type="dxa"/>
          </w:tcPr>
          <w:p w:rsidR="00934DC9" w:rsidRDefault="00934DC9" w:rsidP="0037458E">
            <w:r w:rsidRPr="006F1CF2">
              <w:rPr>
                <w:szCs w:val="28"/>
              </w:rPr>
              <w:t>человек</w:t>
            </w:r>
          </w:p>
        </w:tc>
        <w:tc>
          <w:tcPr>
            <w:tcW w:w="2839" w:type="dxa"/>
          </w:tcPr>
          <w:p w:rsidR="00934DC9" w:rsidRDefault="00934DC9" w:rsidP="0037458E">
            <w:pPr>
              <w:rPr>
                <w:szCs w:val="28"/>
              </w:rPr>
            </w:pPr>
            <w:r w:rsidRPr="006A2AF6">
              <w:rPr>
                <w:szCs w:val="28"/>
              </w:rPr>
              <w:t>4</w:t>
            </w:r>
          </w:p>
        </w:tc>
      </w:tr>
      <w:tr w:rsidR="00934DC9" w:rsidTr="0037458E">
        <w:tc>
          <w:tcPr>
            <w:tcW w:w="4017" w:type="dxa"/>
          </w:tcPr>
          <w:p w:rsidR="00934DC9" w:rsidRPr="0008226E" w:rsidRDefault="00934DC9" w:rsidP="0037458E">
            <w:pPr>
              <w:rPr>
                <w:szCs w:val="28"/>
              </w:rPr>
            </w:pPr>
            <w:r w:rsidRPr="0008226E">
              <w:rPr>
                <w:szCs w:val="28"/>
              </w:rPr>
              <w:t>В других отраслях</w:t>
            </w:r>
          </w:p>
        </w:tc>
        <w:tc>
          <w:tcPr>
            <w:tcW w:w="2715" w:type="dxa"/>
          </w:tcPr>
          <w:p w:rsidR="00934DC9" w:rsidRDefault="00934DC9" w:rsidP="0037458E">
            <w:r w:rsidRPr="006F1CF2">
              <w:rPr>
                <w:szCs w:val="28"/>
              </w:rPr>
              <w:t>человек</w:t>
            </w:r>
          </w:p>
        </w:tc>
        <w:tc>
          <w:tcPr>
            <w:tcW w:w="2839" w:type="dxa"/>
          </w:tcPr>
          <w:p w:rsidR="00934DC9" w:rsidRDefault="00934DC9" w:rsidP="0037458E">
            <w:pPr>
              <w:rPr>
                <w:szCs w:val="28"/>
              </w:rPr>
            </w:pPr>
            <w:r w:rsidRPr="006A2AF6">
              <w:rPr>
                <w:szCs w:val="28"/>
              </w:rPr>
              <w:t>67</w:t>
            </w:r>
          </w:p>
        </w:tc>
      </w:tr>
      <w:tr w:rsidR="00934DC9" w:rsidTr="0037458E">
        <w:tc>
          <w:tcPr>
            <w:tcW w:w="4017" w:type="dxa"/>
          </w:tcPr>
          <w:p w:rsidR="00934DC9" w:rsidRPr="0008226E" w:rsidRDefault="00934DC9" w:rsidP="0037458E">
            <w:pPr>
              <w:rPr>
                <w:szCs w:val="28"/>
              </w:rPr>
            </w:pPr>
            <w:r w:rsidRPr="0008226E">
              <w:rPr>
                <w:szCs w:val="28"/>
              </w:rPr>
              <w:t>На сезонных работах за пределами района</w:t>
            </w:r>
          </w:p>
        </w:tc>
        <w:tc>
          <w:tcPr>
            <w:tcW w:w="2715" w:type="dxa"/>
          </w:tcPr>
          <w:p w:rsidR="00934DC9" w:rsidRDefault="00934DC9" w:rsidP="0037458E">
            <w:r w:rsidRPr="006F1CF2">
              <w:rPr>
                <w:szCs w:val="28"/>
              </w:rPr>
              <w:t>человек</w:t>
            </w:r>
          </w:p>
        </w:tc>
        <w:tc>
          <w:tcPr>
            <w:tcW w:w="2839" w:type="dxa"/>
          </w:tcPr>
          <w:p w:rsidR="00934DC9" w:rsidRDefault="00934DC9" w:rsidP="0037458E">
            <w:pPr>
              <w:rPr>
                <w:szCs w:val="28"/>
              </w:rPr>
            </w:pPr>
            <w:r w:rsidRPr="006A2AF6">
              <w:rPr>
                <w:szCs w:val="28"/>
              </w:rPr>
              <w:t>29</w:t>
            </w:r>
          </w:p>
        </w:tc>
      </w:tr>
      <w:tr w:rsidR="00934DC9" w:rsidTr="0037458E">
        <w:tc>
          <w:tcPr>
            <w:tcW w:w="4017" w:type="dxa"/>
          </w:tcPr>
          <w:p w:rsidR="00934DC9" w:rsidRPr="0008226E" w:rsidRDefault="00934DC9" w:rsidP="0037458E">
            <w:pPr>
              <w:rPr>
                <w:szCs w:val="28"/>
              </w:rPr>
            </w:pPr>
            <w:r w:rsidRPr="0008226E">
              <w:rPr>
                <w:szCs w:val="28"/>
              </w:rPr>
              <w:t>На сезонных работах за пределами республики</w:t>
            </w:r>
          </w:p>
        </w:tc>
        <w:tc>
          <w:tcPr>
            <w:tcW w:w="2715" w:type="dxa"/>
          </w:tcPr>
          <w:p w:rsidR="00934DC9" w:rsidRDefault="00934DC9" w:rsidP="0037458E">
            <w:r w:rsidRPr="006F1CF2">
              <w:rPr>
                <w:szCs w:val="28"/>
              </w:rPr>
              <w:t>человек</w:t>
            </w:r>
          </w:p>
        </w:tc>
        <w:tc>
          <w:tcPr>
            <w:tcW w:w="2839" w:type="dxa"/>
          </w:tcPr>
          <w:p w:rsidR="00934DC9" w:rsidRDefault="00934DC9" w:rsidP="0037458E">
            <w:pPr>
              <w:rPr>
                <w:szCs w:val="28"/>
              </w:rPr>
            </w:pPr>
            <w:r w:rsidRPr="006A2AF6">
              <w:rPr>
                <w:szCs w:val="28"/>
              </w:rPr>
              <w:t>13</w:t>
            </w:r>
          </w:p>
        </w:tc>
      </w:tr>
    </w:tbl>
    <w:p w:rsidR="00934DC9" w:rsidRPr="008D3B7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8D3B79">
        <w:rPr>
          <w:szCs w:val="28"/>
        </w:rPr>
        <w:t>Перспективные показатели численности населения по группам населения можно проанализировать по данным таблицы, представленной далее.</w:t>
      </w:r>
    </w:p>
    <w:p w:rsidR="00934DC9" w:rsidRDefault="00934DC9" w:rsidP="00934DC9">
      <w:pPr>
        <w:spacing w:line="360" w:lineRule="auto"/>
        <w:jc w:val="both"/>
        <w:rPr>
          <w:szCs w:val="28"/>
        </w:rPr>
      </w:pPr>
      <w:r>
        <w:rPr>
          <w:szCs w:val="28"/>
        </w:rPr>
        <w:t>Таблица 14 – Численность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455"/>
        <w:gridCol w:w="882"/>
        <w:gridCol w:w="882"/>
        <w:gridCol w:w="882"/>
        <w:gridCol w:w="882"/>
        <w:gridCol w:w="882"/>
        <w:gridCol w:w="882"/>
      </w:tblGrid>
      <w:tr w:rsidR="00934DC9" w:rsidRPr="006A2AF6" w:rsidTr="0037458E">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 xml:space="preserve">№ </w:t>
            </w:r>
            <w:proofErr w:type="spellStart"/>
            <w:proofErr w:type="gramStart"/>
            <w:r w:rsidRPr="006A2AF6">
              <w:rPr>
                <w:sz w:val="24"/>
                <w:szCs w:val="24"/>
                <w:lang w:eastAsia="en-US"/>
              </w:rPr>
              <w:t>п</w:t>
            </w:r>
            <w:proofErr w:type="spellEnd"/>
            <w:proofErr w:type="gramEnd"/>
            <w:r w:rsidRPr="006A2AF6">
              <w:rPr>
                <w:sz w:val="24"/>
                <w:szCs w:val="24"/>
                <w:lang w:eastAsia="en-US"/>
              </w:rPr>
              <w:t>/</w:t>
            </w:r>
            <w:proofErr w:type="spellStart"/>
            <w:r w:rsidRPr="006A2AF6">
              <w:rPr>
                <w:sz w:val="24"/>
                <w:szCs w:val="24"/>
                <w:lang w:eastAsia="en-US"/>
              </w:rPr>
              <w:t>п</w:t>
            </w:r>
            <w:proofErr w:type="spellEnd"/>
          </w:p>
        </w:tc>
        <w:tc>
          <w:tcPr>
            <w:tcW w:w="8788" w:type="dxa"/>
            <w:tcBorders>
              <w:top w:val="single" w:sz="4" w:space="0" w:color="auto"/>
              <w:left w:val="single" w:sz="4" w:space="0" w:color="auto"/>
              <w:bottom w:val="single" w:sz="4" w:space="0" w:color="auto"/>
              <w:right w:val="single" w:sz="4" w:space="0" w:color="auto"/>
            </w:tcBorders>
            <w:vAlign w:val="center"/>
            <w:hideMark/>
          </w:tcPr>
          <w:p w:rsidR="00934DC9" w:rsidRPr="006A2AF6" w:rsidRDefault="00934DC9" w:rsidP="0037458E">
            <w:pPr>
              <w:jc w:val="center"/>
              <w:rPr>
                <w:sz w:val="24"/>
                <w:szCs w:val="24"/>
                <w:lang w:eastAsia="en-US"/>
              </w:rPr>
            </w:pPr>
            <w:r w:rsidRPr="006A2AF6">
              <w:rPr>
                <w:sz w:val="24"/>
                <w:szCs w:val="24"/>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2013г.</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2014г.</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2015г.</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2016г.</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2020г.</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2024г.</w:t>
            </w:r>
          </w:p>
        </w:tc>
      </w:tr>
      <w:tr w:rsidR="00934DC9" w:rsidRPr="006A2AF6" w:rsidTr="0037458E">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w:t>
            </w:r>
          </w:p>
        </w:tc>
        <w:tc>
          <w:tcPr>
            <w:tcW w:w="8788"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Численность студентов (высшее, среднее проф</w:t>
            </w:r>
            <w:proofErr w:type="gramStart"/>
            <w:r w:rsidRPr="006A2AF6">
              <w:rPr>
                <w:sz w:val="24"/>
                <w:szCs w:val="24"/>
                <w:lang w:eastAsia="en-US"/>
              </w:rPr>
              <w:t>.о</w:t>
            </w:r>
            <w:proofErr w:type="gramEnd"/>
            <w:r w:rsidRPr="006A2AF6">
              <w:rPr>
                <w:sz w:val="24"/>
                <w:szCs w:val="24"/>
                <w:lang w:eastAsia="en-US"/>
              </w:rPr>
              <w:t>бразование)</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15</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26</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10</w:t>
            </w:r>
          </w:p>
        </w:tc>
      </w:tr>
      <w:tr w:rsidR="00934DC9" w:rsidRPr="006A2AF6" w:rsidTr="0037458E">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2</w:t>
            </w:r>
          </w:p>
        </w:tc>
        <w:tc>
          <w:tcPr>
            <w:tcW w:w="8788"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 xml:space="preserve">Численность учащихся (общее, среднее и </w:t>
            </w:r>
            <w:proofErr w:type="spellStart"/>
            <w:r w:rsidRPr="006A2AF6">
              <w:rPr>
                <w:sz w:val="24"/>
                <w:szCs w:val="24"/>
                <w:lang w:eastAsia="en-US"/>
              </w:rPr>
              <w:t>нач</w:t>
            </w:r>
            <w:proofErr w:type="gramStart"/>
            <w:r w:rsidRPr="006A2AF6">
              <w:rPr>
                <w:sz w:val="24"/>
                <w:szCs w:val="24"/>
                <w:lang w:eastAsia="en-US"/>
              </w:rPr>
              <w:t>.п</w:t>
            </w:r>
            <w:proofErr w:type="gramEnd"/>
            <w:r w:rsidRPr="006A2AF6">
              <w:rPr>
                <w:sz w:val="24"/>
                <w:szCs w:val="24"/>
                <w:lang w:eastAsia="en-US"/>
              </w:rPr>
              <w:t>роф.обр</w:t>
            </w:r>
            <w:proofErr w:type="spellEnd"/>
            <w:r w:rsidRPr="006A2AF6">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34</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26</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10</w:t>
            </w:r>
          </w:p>
        </w:tc>
      </w:tr>
      <w:tr w:rsidR="00934DC9" w:rsidRPr="006A2AF6" w:rsidTr="0037458E">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3</w:t>
            </w:r>
          </w:p>
        </w:tc>
        <w:tc>
          <w:tcPr>
            <w:tcW w:w="8788"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 xml:space="preserve">Численность, </w:t>
            </w:r>
            <w:proofErr w:type="gramStart"/>
            <w:r w:rsidRPr="006A2AF6">
              <w:rPr>
                <w:sz w:val="24"/>
                <w:szCs w:val="24"/>
                <w:lang w:eastAsia="en-US"/>
              </w:rPr>
              <w:t>занятых</w:t>
            </w:r>
            <w:proofErr w:type="gramEnd"/>
            <w:r w:rsidRPr="006A2AF6">
              <w:rPr>
                <w:sz w:val="24"/>
                <w:szCs w:val="24"/>
                <w:lang w:eastAsia="en-US"/>
              </w:rPr>
              <w:t xml:space="preserve"> в промышленности</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w:t>
            </w:r>
          </w:p>
        </w:tc>
      </w:tr>
      <w:tr w:rsidR="00934DC9" w:rsidRPr="006A2AF6" w:rsidTr="0037458E">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4</w:t>
            </w:r>
          </w:p>
        </w:tc>
        <w:tc>
          <w:tcPr>
            <w:tcW w:w="8788"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Численность, занятых в торговле и сфере услуг</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6</w:t>
            </w:r>
          </w:p>
        </w:tc>
      </w:tr>
      <w:tr w:rsidR="00934DC9" w:rsidRPr="006A2AF6" w:rsidTr="0037458E">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5</w:t>
            </w:r>
          </w:p>
        </w:tc>
        <w:tc>
          <w:tcPr>
            <w:tcW w:w="8788"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Численность госслужащих (медицина, образование и т.д.)</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 w:val="24"/>
                <w:szCs w:val="24"/>
                <w:lang w:eastAsia="en-US"/>
              </w:rPr>
            </w:pPr>
            <w:r w:rsidRPr="006A2AF6">
              <w:rPr>
                <w:sz w:val="24"/>
                <w:szCs w:val="24"/>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37458E">
            <w:pPr>
              <w:rPr>
                <w:szCs w:val="28"/>
                <w:lang w:eastAsia="en-US"/>
              </w:rPr>
            </w:pPr>
            <w:r w:rsidRPr="006A2AF6">
              <w:rPr>
                <w:szCs w:val="28"/>
                <w:lang w:eastAsia="en-US"/>
              </w:rPr>
              <w:t>14</w:t>
            </w:r>
          </w:p>
        </w:tc>
      </w:tr>
    </w:tbl>
    <w:p w:rsidR="00934DC9" w:rsidRDefault="00934DC9" w:rsidP="00934DC9">
      <w:pPr>
        <w:spacing w:line="360" w:lineRule="auto"/>
        <w:jc w:val="both"/>
        <w:rPr>
          <w:szCs w:val="28"/>
        </w:rPr>
      </w:pPr>
    </w:p>
    <w:p w:rsidR="00934DC9" w:rsidRPr="003560A0" w:rsidRDefault="00934DC9" w:rsidP="00934DC9">
      <w:pPr>
        <w:spacing w:line="360" w:lineRule="auto"/>
        <w:ind w:firstLine="709"/>
        <w:jc w:val="both"/>
        <w:rPr>
          <w:szCs w:val="28"/>
        </w:rPr>
      </w:pPr>
      <w:r w:rsidRPr="003560A0">
        <w:rPr>
          <w:szCs w:val="28"/>
        </w:rPr>
        <w:t>Данная демографическая ситуация сложилась ввиду естественного и механического движения населения.</w:t>
      </w:r>
    </w:p>
    <w:p w:rsidR="00934DC9" w:rsidRPr="003560A0" w:rsidRDefault="00934DC9" w:rsidP="00934DC9">
      <w:pPr>
        <w:spacing w:line="360" w:lineRule="auto"/>
        <w:ind w:firstLine="709"/>
        <w:jc w:val="both"/>
        <w:rPr>
          <w:szCs w:val="28"/>
        </w:rPr>
      </w:pPr>
      <w:r w:rsidRPr="003560A0">
        <w:rPr>
          <w:szCs w:val="28"/>
        </w:rPr>
        <w:lastRenderedPageBreak/>
        <w:t xml:space="preserve">На основе вышеперечисленных показателей можно спрогнозировать численность населения в </w:t>
      </w:r>
      <w:proofErr w:type="spellStart"/>
      <w:r w:rsidRPr="00F00B67">
        <w:rPr>
          <w:szCs w:val="28"/>
        </w:rPr>
        <w:t>Гуляевском</w:t>
      </w:r>
      <w:proofErr w:type="spellEnd"/>
      <w:r w:rsidRPr="003560A0">
        <w:rPr>
          <w:szCs w:val="28"/>
        </w:rPr>
        <w:t xml:space="preserve"> сельском поселении. В поселении присутствует тенденция старения и выбывания квалифицированных кадров,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Основное население трудоспособного возраста занято в сельском хозяйстве.</w:t>
      </w:r>
    </w:p>
    <w:p w:rsidR="00934DC9" w:rsidRPr="003560A0" w:rsidRDefault="00934DC9" w:rsidP="00934DC9">
      <w:pPr>
        <w:spacing w:line="360" w:lineRule="auto"/>
        <w:ind w:firstLine="709"/>
        <w:jc w:val="both"/>
        <w:rPr>
          <w:szCs w:val="28"/>
        </w:rPr>
      </w:pPr>
      <w:r w:rsidRPr="003560A0">
        <w:rPr>
          <w:szCs w:val="28"/>
        </w:rPr>
        <w:t xml:space="preserve">Проанализировав вышеперечисленные отправные рубежи необходимо сделать вывод: главной целью программы социально-экономического развития </w:t>
      </w:r>
      <w:r w:rsidR="00AB0133">
        <w:t>Тархановско</w:t>
      </w:r>
      <w:r w:rsidR="00AB0133" w:rsidRPr="00E16703">
        <w:rPr>
          <w:szCs w:val="28"/>
        </w:rPr>
        <w:t>го</w:t>
      </w:r>
      <w:r w:rsidRPr="003560A0">
        <w:rPr>
          <w:szCs w:val="28"/>
        </w:rPr>
        <w:t xml:space="preserve"> поселения должно стать – повышение качества и уровня жизни населения, его занятости и </w:t>
      </w:r>
      <w:proofErr w:type="spellStart"/>
      <w:r w:rsidRPr="003560A0">
        <w:rPr>
          <w:szCs w:val="28"/>
        </w:rPr>
        <w:t>самозанятости</w:t>
      </w:r>
      <w:proofErr w:type="spellEnd"/>
      <w:r w:rsidRPr="003560A0">
        <w:rPr>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934DC9" w:rsidRPr="003560A0" w:rsidRDefault="00934DC9" w:rsidP="00934DC9">
      <w:pPr>
        <w:spacing w:line="360" w:lineRule="auto"/>
        <w:ind w:firstLine="709"/>
        <w:jc w:val="both"/>
        <w:rPr>
          <w:szCs w:val="28"/>
        </w:rPr>
      </w:pPr>
      <w:r w:rsidRPr="003560A0">
        <w:rPr>
          <w:szCs w:val="28"/>
        </w:rPr>
        <w:t>При расчете численности населения на расчетный срок учитывались следующие допущения:</w:t>
      </w:r>
    </w:p>
    <w:p w:rsidR="00934DC9" w:rsidRPr="003560A0" w:rsidRDefault="00934DC9" w:rsidP="00934DC9">
      <w:pPr>
        <w:spacing w:line="360" w:lineRule="auto"/>
        <w:ind w:firstLine="709"/>
        <w:jc w:val="both"/>
        <w:rPr>
          <w:szCs w:val="28"/>
        </w:rPr>
      </w:pPr>
      <w:r w:rsidRPr="003560A0">
        <w:rPr>
          <w:szCs w:val="28"/>
        </w:rPr>
        <w:t>•</w:t>
      </w:r>
      <w:r w:rsidRPr="003560A0">
        <w:rPr>
          <w:szCs w:val="28"/>
        </w:rPr>
        <w:tab/>
        <w:t>- возможность повышения численности населения при исполнении мероприятий по жилищному и социальному развитию;</w:t>
      </w:r>
    </w:p>
    <w:p w:rsidR="00934DC9" w:rsidRPr="003560A0" w:rsidRDefault="00934DC9" w:rsidP="00934DC9">
      <w:pPr>
        <w:spacing w:line="360" w:lineRule="auto"/>
        <w:ind w:firstLine="709"/>
        <w:jc w:val="both"/>
        <w:rPr>
          <w:szCs w:val="28"/>
        </w:rPr>
      </w:pPr>
      <w:r w:rsidRPr="003560A0">
        <w:rPr>
          <w:szCs w:val="28"/>
        </w:rPr>
        <w:t>•</w:t>
      </w:r>
      <w:r w:rsidRPr="003560A0">
        <w:rPr>
          <w:szCs w:val="28"/>
        </w:rPr>
        <w:tab/>
        <w:t>- выполнение мероприятий программы по переселению граждан РФ;</w:t>
      </w:r>
    </w:p>
    <w:p w:rsidR="00934DC9" w:rsidRPr="003560A0" w:rsidRDefault="00934DC9" w:rsidP="00934DC9">
      <w:pPr>
        <w:spacing w:line="360" w:lineRule="auto"/>
        <w:ind w:firstLine="709"/>
        <w:jc w:val="both"/>
        <w:rPr>
          <w:szCs w:val="28"/>
        </w:rPr>
      </w:pPr>
      <w:r w:rsidRPr="003560A0">
        <w:rPr>
          <w:szCs w:val="28"/>
        </w:rPr>
        <w:t>•</w:t>
      </w:r>
      <w:r w:rsidRPr="003560A0">
        <w:rPr>
          <w:szCs w:val="28"/>
        </w:rPr>
        <w:tab/>
        <w:t>- выполнение мероприятий программы по доступному жилью для граждан РФ;</w:t>
      </w:r>
    </w:p>
    <w:p w:rsidR="00934DC9" w:rsidRPr="003560A0" w:rsidRDefault="00934DC9" w:rsidP="00934DC9">
      <w:pPr>
        <w:spacing w:line="360" w:lineRule="auto"/>
        <w:ind w:firstLine="709"/>
        <w:jc w:val="both"/>
        <w:rPr>
          <w:szCs w:val="28"/>
        </w:rPr>
      </w:pPr>
      <w:r w:rsidRPr="003560A0">
        <w:rPr>
          <w:szCs w:val="28"/>
        </w:rPr>
        <w:t xml:space="preserve">Социально - экономическое развитие поселения за последние годы определялось теми основными направлениями и тенденциями, которые сформировались в экономике страны в целом. За период социально-экономических потрясений наблюдались бюджетный и финансовый кризисы, спад товарного производства в промышленности и сельском хозяйстве, снижение уровня жизни основных слоев населения, </w:t>
      </w:r>
      <w:r w:rsidRPr="003560A0">
        <w:rPr>
          <w:szCs w:val="28"/>
        </w:rPr>
        <w:lastRenderedPageBreak/>
        <w:t>безработица. В настоящее время наметился постепенный переход экономики из депрессионного состояния в состояние стабилизации.</w:t>
      </w:r>
    </w:p>
    <w:p w:rsidR="00934DC9" w:rsidRPr="00145B7F" w:rsidRDefault="00934DC9" w:rsidP="00934DC9">
      <w:pPr>
        <w:spacing w:line="360" w:lineRule="auto"/>
        <w:ind w:firstLine="709"/>
        <w:jc w:val="both"/>
        <w:rPr>
          <w:i/>
          <w:szCs w:val="28"/>
        </w:rPr>
      </w:pPr>
      <w:r w:rsidRPr="00145B7F">
        <w:rPr>
          <w:i/>
          <w:szCs w:val="28"/>
        </w:rPr>
        <w:t>Выводы:</w:t>
      </w:r>
    </w:p>
    <w:p w:rsidR="00934DC9" w:rsidRPr="003560A0" w:rsidRDefault="00934DC9" w:rsidP="00934DC9">
      <w:pPr>
        <w:spacing w:line="360" w:lineRule="auto"/>
        <w:ind w:firstLine="709"/>
        <w:jc w:val="both"/>
        <w:rPr>
          <w:szCs w:val="28"/>
        </w:rPr>
      </w:pPr>
      <w:r w:rsidRPr="003560A0">
        <w:rPr>
          <w:szCs w:val="28"/>
        </w:rPr>
        <w:t>1.</w:t>
      </w:r>
      <w:r w:rsidRPr="003560A0">
        <w:rPr>
          <w:szCs w:val="28"/>
        </w:rPr>
        <w:tab/>
        <w:t xml:space="preserve">Наблюдается </w:t>
      </w:r>
      <w:proofErr w:type="gramStart"/>
      <w:r w:rsidRPr="003560A0">
        <w:rPr>
          <w:szCs w:val="28"/>
        </w:rPr>
        <w:t>устойчивая</w:t>
      </w:r>
      <w:proofErr w:type="gramEnd"/>
      <w:r w:rsidRPr="003560A0">
        <w:rPr>
          <w:szCs w:val="28"/>
        </w:rPr>
        <w:t xml:space="preserve"> </w:t>
      </w:r>
      <w:proofErr w:type="spellStart"/>
      <w:r w:rsidRPr="003560A0">
        <w:rPr>
          <w:szCs w:val="28"/>
        </w:rPr>
        <w:t>депопуляция</w:t>
      </w:r>
      <w:proofErr w:type="spellEnd"/>
      <w:r w:rsidRPr="003560A0">
        <w:rPr>
          <w:szCs w:val="28"/>
        </w:rPr>
        <w:t xml:space="preserve"> населения района, которая обусловлена низкой рождаемостью, не обеспечивающей естественный прирост населения, смертностью, превышающей уровень рождаемости, миграционным оттоком населения. Таким образом, естественная убыль не компенсируется механическим приростом.</w:t>
      </w:r>
    </w:p>
    <w:p w:rsidR="00934DC9" w:rsidRPr="003560A0" w:rsidRDefault="00934DC9" w:rsidP="00934DC9">
      <w:pPr>
        <w:spacing w:line="360" w:lineRule="auto"/>
        <w:ind w:firstLine="709"/>
        <w:jc w:val="both"/>
        <w:rPr>
          <w:szCs w:val="28"/>
        </w:rPr>
      </w:pPr>
      <w:r w:rsidRPr="003560A0">
        <w:rPr>
          <w:szCs w:val="28"/>
        </w:rPr>
        <w:t>2.</w:t>
      </w:r>
      <w:r w:rsidRPr="003560A0">
        <w:rPr>
          <w:szCs w:val="28"/>
        </w:rPr>
        <w:tab/>
        <w:t>Сокращение численности населения, вероятно, будет иметь место и в дальнейшем, при устойчивой тенденции старения населения. Следовательно,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w:t>
      </w:r>
    </w:p>
    <w:p w:rsidR="00934DC9" w:rsidRPr="003560A0" w:rsidRDefault="00934DC9" w:rsidP="00934DC9">
      <w:pPr>
        <w:spacing w:line="360" w:lineRule="auto"/>
        <w:ind w:firstLine="709"/>
        <w:jc w:val="both"/>
        <w:rPr>
          <w:szCs w:val="28"/>
        </w:rPr>
      </w:pPr>
      <w:r w:rsidRPr="003560A0">
        <w:rPr>
          <w:szCs w:val="28"/>
        </w:rPr>
        <w:t>3.</w:t>
      </w:r>
      <w:r w:rsidRPr="003560A0">
        <w:rPr>
          <w:szCs w:val="28"/>
        </w:rPr>
        <w:tab/>
        <w:t>В условиях падения естественного воспроизводства населения, механический приток будет являться определяющим в формировании населения района, оказывая влияние на изменения в численности, национальном составе и половозрастной структуре.</w:t>
      </w:r>
    </w:p>
    <w:p w:rsidR="00934DC9" w:rsidRPr="003560A0" w:rsidRDefault="00934DC9" w:rsidP="00934DC9">
      <w:pPr>
        <w:spacing w:line="360" w:lineRule="auto"/>
        <w:ind w:firstLine="709"/>
        <w:jc w:val="both"/>
        <w:rPr>
          <w:szCs w:val="28"/>
        </w:rPr>
      </w:pPr>
      <w:r w:rsidRPr="003560A0">
        <w:rPr>
          <w:szCs w:val="28"/>
        </w:rPr>
        <w:t>4.</w:t>
      </w:r>
      <w:r w:rsidRPr="003560A0">
        <w:rPr>
          <w:szCs w:val="28"/>
        </w:rPr>
        <w:tab/>
        <w:t xml:space="preserve">Сложившаяся тенденция </w:t>
      </w:r>
      <w:proofErr w:type="spellStart"/>
      <w:r w:rsidRPr="003560A0">
        <w:rPr>
          <w:szCs w:val="28"/>
        </w:rPr>
        <w:t>депопуляции</w:t>
      </w:r>
      <w:proofErr w:type="spellEnd"/>
      <w:r w:rsidRPr="003560A0">
        <w:rPr>
          <w:szCs w:val="28"/>
        </w:rPr>
        <w:t xml:space="preserve"> населения является главной проблемой развития социальной сферы, как в районе, так и в республике в целом.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 </w:t>
      </w:r>
    </w:p>
    <w:p w:rsidR="00934DC9" w:rsidRPr="003560A0" w:rsidRDefault="00934DC9" w:rsidP="00934DC9">
      <w:pPr>
        <w:spacing w:line="360" w:lineRule="auto"/>
        <w:ind w:firstLine="709"/>
        <w:jc w:val="both"/>
        <w:rPr>
          <w:szCs w:val="28"/>
        </w:rPr>
      </w:pPr>
      <w:r w:rsidRPr="003560A0">
        <w:rPr>
          <w:szCs w:val="28"/>
        </w:rPr>
        <w:t>Ближайшей задачей является сдвиг основных демографических процессов в сторону улучшения, а затем, в дальнейшем, переход к естественному воспроизводству населения.</w:t>
      </w:r>
    </w:p>
    <w:p w:rsidR="00934DC9" w:rsidRPr="00145B7F" w:rsidRDefault="00934DC9" w:rsidP="00934DC9">
      <w:pPr>
        <w:spacing w:line="360" w:lineRule="auto"/>
        <w:ind w:firstLine="709"/>
        <w:jc w:val="both"/>
        <w:rPr>
          <w:b/>
          <w:i/>
          <w:szCs w:val="28"/>
        </w:rPr>
      </w:pPr>
      <w:r w:rsidRPr="00145B7F">
        <w:rPr>
          <w:b/>
          <w:i/>
          <w:szCs w:val="28"/>
        </w:rPr>
        <w:t>Мероприятия по улучшению демографической ситуации:</w:t>
      </w:r>
    </w:p>
    <w:p w:rsidR="00934DC9" w:rsidRPr="003560A0" w:rsidRDefault="00934DC9" w:rsidP="00934DC9">
      <w:pPr>
        <w:spacing w:line="360" w:lineRule="auto"/>
        <w:ind w:firstLine="709"/>
        <w:jc w:val="both"/>
        <w:rPr>
          <w:szCs w:val="28"/>
        </w:rPr>
      </w:pPr>
      <w:r w:rsidRPr="003560A0">
        <w:rPr>
          <w:szCs w:val="28"/>
        </w:rPr>
        <w:t>1. Выполнение государственных программ по обеспечению доступным жильем, реформированию и модернизации ЖКХ.</w:t>
      </w:r>
    </w:p>
    <w:p w:rsidR="00934DC9" w:rsidRPr="003560A0" w:rsidRDefault="00934DC9" w:rsidP="00934DC9">
      <w:pPr>
        <w:spacing w:line="360" w:lineRule="auto"/>
        <w:ind w:firstLine="709"/>
        <w:jc w:val="both"/>
        <w:rPr>
          <w:szCs w:val="28"/>
        </w:rPr>
      </w:pPr>
      <w:r w:rsidRPr="003560A0">
        <w:rPr>
          <w:szCs w:val="28"/>
        </w:rPr>
        <w:lastRenderedPageBreak/>
        <w:t>2. Модернизация производств, увеличение производственных площадей, которые повлекут увеличение доходов населения, создание новых рабочих мест, привлечение в поселение кадров из других регионов.</w:t>
      </w:r>
    </w:p>
    <w:p w:rsidR="00934DC9" w:rsidRPr="003560A0" w:rsidRDefault="00934DC9" w:rsidP="00934DC9">
      <w:pPr>
        <w:spacing w:line="360" w:lineRule="auto"/>
        <w:ind w:firstLine="709"/>
        <w:jc w:val="both"/>
        <w:rPr>
          <w:szCs w:val="28"/>
        </w:rPr>
      </w:pPr>
      <w:r w:rsidRPr="003560A0">
        <w:rPr>
          <w:szCs w:val="28"/>
        </w:rPr>
        <w:t>3. Развитие сферы туризма, которая также повлечет увеличение благосостояния жителей города, рост количества рабочих мест.</w:t>
      </w:r>
    </w:p>
    <w:p w:rsidR="00934DC9" w:rsidRPr="003560A0" w:rsidRDefault="00934DC9" w:rsidP="00934DC9">
      <w:pPr>
        <w:spacing w:line="360" w:lineRule="auto"/>
        <w:ind w:firstLine="709"/>
        <w:jc w:val="both"/>
        <w:rPr>
          <w:szCs w:val="28"/>
        </w:rPr>
      </w:pPr>
      <w:r w:rsidRPr="003560A0">
        <w:rPr>
          <w:szCs w:val="28"/>
        </w:rPr>
        <w:t>4. Создание предпосылок для развития малого предпринимательства.</w:t>
      </w:r>
    </w:p>
    <w:p w:rsidR="00934DC9" w:rsidRPr="003560A0" w:rsidRDefault="00934DC9" w:rsidP="00934DC9">
      <w:pPr>
        <w:spacing w:line="360" w:lineRule="auto"/>
        <w:ind w:firstLine="709"/>
        <w:jc w:val="both"/>
        <w:rPr>
          <w:szCs w:val="28"/>
        </w:rPr>
      </w:pPr>
      <w:r w:rsidRPr="003560A0">
        <w:rPr>
          <w:szCs w:val="28"/>
        </w:rPr>
        <w:t>5. Поддержка и развитие социальной сферы, а именно:</w:t>
      </w:r>
    </w:p>
    <w:p w:rsidR="00934DC9" w:rsidRPr="003560A0" w:rsidRDefault="00934DC9" w:rsidP="00934DC9">
      <w:pPr>
        <w:spacing w:line="360" w:lineRule="auto"/>
        <w:ind w:firstLine="709"/>
        <w:jc w:val="both"/>
        <w:rPr>
          <w:szCs w:val="28"/>
        </w:rPr>
      </w:pPr>
      <w:r w:rsidRPr="003560A0">
        <w:rPr>
          <w:szCs w:val="28"/>
        </w:rPr>
        <w:t>- сохранение и развитие системы единого образовательного пространства;</w:t>
      </w:r>
    </w:p>
    <w:p w:rsidR="00934DC9" w:rsidRPr="003560A0" w:rsidRDefault="00934DC9" w:rsidP="00934DC9">
      <w:pPr>
        <w:spacing w:line="360" w:lineRule="auto"/>
        <w:ind w:firstLine="709"/>
        <w:jc w:val="both"/>
        <w:rPr>
          <w:szCs w:val="28"/>
        </w:rPr>
      </w:pPr>
      <w:r w:rsidRPr="003560A0">
        <w:rPr>
          <w:szCs w:val="28"/>
        </w:rPr>
        <w:t>- обеспечение качественной равнодоступной бесплатной медицинской помощью;</w:t>
      </w:r>
    </w:p>
    <w:p w:rsidR="00934DC9" w:rsidRPr="003560A0" w:rsidRDefault="00934DC9" w:rsidP="00934DC9">
      <w:pPr>
        <w:spacing w:line="360" w:lineRule="auto"/>
        <w:ind w:firstLine="709"/>
        <w:jc w:val="both"/>
        <w:rPr>
          <w:szCs w:val="28"/>
        </w:rPr>
      </w:pPr>
      <w:r w:rsidRPr="003560A0">
        <w:rPr>
          <w:szCs w:val="28"/>
        </w:rPr>
        <w:t>- создание условий для роста культурного уровня населения;</w:t>
      </w:r>
    </w:p>
    <w:p w:rsidR="00934DC9" w:rsidRPr="003560A0" w:rsidRDefault="00934DC9" w:rsidP="00934DC9">
      <w:pPr>
        <w:spacing w:line="360" w:lineRule="auto"/>
        <w:ind w:firstLine="709"/>
        <w:jc w:val="both"/>
        <w:rPr>
          <w:szCs w:val="28"/>
        </w:rPr>
      </w:pPr>
      <w:r w:rsidRPr="003560A0">
        <w:rPr>
          <w:szCs w:val="28"/>
        </w:rPr>
        <w:t>- усиление адресной поддержки социально незащищённых слоев населения;</w:t>
      </w:r>
    </w:p>
    <w:p w:rsidR="00934DC9" w:rsidRDefault="00934DC9" w:rsidP="00934DC9">
      <w:pPr>
        <w:spacing w:line="360" w:lineRule="auto"/>
        <w:ind w:firstLine="709"/>
        <w:jc w:val="both"/>
        <w:rPr>
          <w:szCs w:val="28"/>
        </w:rPr>
      </w:pPr>
      <w:r w:rsidRPr="003560A0">
        <w:rPr>
          <w:szCs w:val="28"/>
        </w:rPr>
        <w:t>6. Оказание содействия переселению граждан в МО «</w:t>
      </w:r>
      <w:proofErr w:type="spellStart"/>
      <w:r w:rsidRPr="00F00B67">
        <w:rPr>
          <w:szCs w:val="28"/>
        </w:rPr>
        <w:t>Гуляевском</w:t>
      </w:r>
      <w:proofErr w:type="spellEnd"/>
      <w:r w:rsidRPr="003560A0">
        <w:rPr>
          <w:szCs w:val="28"/>
        </w:rPr>
        <w:t xml:space="preserve"> сельское поселение» из других регионов.</w:t>
      </w:r>
    </w:p>
    <w:p w:rsidR="00934DC9" w:rsidRDefault="00934DC9" w:rsidP="00934DC9">
      <w:pPr>
        <w:rPr>
          <w:szCs w:val="28"/>
        </w:rPr>
      </w:pPr>
      <w:r>
        <w:rPr>
          <w:szCs w:val="28"/>
        </w:rPr>
        <w:br w:type="page"/>
      </w:r>
    </w:p>
    <w:p w:rsidR="00934DC9" w:rsidRDefault="00934DC9" w:rsidP="00934DC9">
      <w:pPr>
        <w:pStyle w:val="a5"/>
        <w:numPr>
          <w:ilvl w:val="1"/>
          <w:numId w:val="4"/>
        </w:numPr>
        <w:spacing w:line="360" w:lineRule="auto"/>
        <w:jc w:val="both"/>
        <w:rPr>
          <w:b/>
          <w:szCs w:val="28"/>
        </w:rPr>
      </w:pPr>
      <w:r w:rsidRPr="00F00B67">
        <w:rPr>
          <w:b/>
          <w:szCs w:val="28"/>
        </w:rPr>
        <w:lastRenderedPageBreak/>
        <w:t>Прогноз развития промышленности</w:t>
      </w:r>
    </w:p>
    <w:p w:rsidR="00934DC9" w:rsidRDefault="00934DC9" w:rsidP="00934DC9">
      <w:pPr>
        <w:spacing w:line="360" w:lineRule="auto"/>
        <w:jc w:val="both"/>
        <w:rPr>
          <w:b/>
          <w:szCs w:val="28"/>
        </w:rPr>
      </w:pPr>
    </w:p>
    <w:p w:rsidR="00934DC9" w:rsidRPr="009015BF" w:rsidRDefault="00934DC9" w:rsidP="00934DC9">
      <w:pPr>
        <w:spacing w:line="360" w:lineRule="auto"/>
        <w:ind w:firstLine="709"/>
        <w:jc w:val="both"/>
        <w:rPr>
          <w:b/>
          <w:i/>
          <w:szCs w:val="28"/>
        </w:rPr>
      </w:pPr>
      <w:r w:rsidRPr="009015BF">
        <w:rPr>
          <w:b/>
          <w:i/>
          <w:szCs w:val="28"/>
        </w:rPr>
        <w:t>Сельское хозяйство</w:t>
      </w:r>
    </w:p>
    <w:p w:rsidR="00934DC9" w:rsidRPr="0024544D" w:rsidRDefault="00934DC9" w:rsidP="00934DC9">
      <w:pPr>
        <w:spacing w:line="360" w:lineRule="auto"/>
        <w:ind w:firstLine="709"/>
        <w:jc w:val="both"/>
        <w:rPr>
          <w:szCs w:val="28"/>
        </w:rPr>
      </w:pPr>
      <w:r w:rsidRPr="0024544D">
        <w:rPr>
          <w:szCs w:val="28"/>
        </w:rPr>
        <w:t>Развитие сельского хозяйства придаст стимулирующий эффект развитию всего поселения.</w:t>
      </w:r>
    </w:p>
    <w:p w:rsidR="00934DC9" w:rsidRPr="0024544D" w:rsidRDefault="00934DC9" w:rsidP="00934DC9">
      <w:pPr>
        <w:spacing w:line="360" w:lineRule="auto"/>
        <w:ind w:firstLine="709"/>
        <w:jc w:val="both"/>
        <w:rPr>
          <w:szCs w:val="28"/>
        </w:rPr>
      </w:pPr>
      <w:r w:rsidRPr="0024544D">
        <w:rPr>
          <w:szCs w:val="28"/>
        </w:rPr>
        <w:t xml:space="preserve">В земельном фонде и растениеводстве </w:t>
      </w:r>
      <w:r>
        <w:rPr>
          <w:szCs w:val="28"/>
        </w:rPr>
        <w:t>рекомендуется</w:t>
      </w:r>
      <w:r w:rsidRPr="0024544D">
        <w:rPr>
          <w:szCs w:val="28"/>
        </w:rPr>
        <w:t>:</w:t>
      </w:r>
    </w:p>
    <w:p w:rsidR="00934DC9" w:rsidRPr="0024544D" w:rsidRDefault="00934DC9" w:rsidP="00934DC9">
      <w:pPr>
        <w:spacing w:line="360" w:lineRule="auto"/>
        <w:ind w:firstLine="709"/>
        <w:jc w:val="both"/>
        <w:rPr>
          <w:szCs w:val="28"/>
        </w:rPr>
      </w:pPr>
      <w:r w:rsidRPr="0024544D">
        <w:rPr>
          <w:szCs w:val="28"/>
        </w:rPr>
        <w:t xml:space="preserve">1 Улучшение существующих сельхозугодий, восстановление их почвенного плодородия в результате применения научно-обоснованной системы земледелия. </w:t>
      </w:r>
    </w:p>
    <w:p w:rsidR="00934DC9" w:rsidRPr="0024544D" w:rsidRDefault="00934DC9" w:rsidP="00934DC9">
      <w:pPr>
        <w:spacing w:line="360" w:lineRule="auto"/>
        <w:ind w:firstLine="709"/>
        <w:jc w:val="both"/>
        <w:rPr>
          <w:szCs w:val="28"/>
        </w:rPr>
      </w:pPr>
      <w:r w:rsidRPr="0024544D">
        <w:rPr>
          <w:szCs w:val="28"/>
        </w:rPr>
        <w:t>•</w:t>
      </w:r>
      <w:r w:rsidRPr="0024544D">
        <w:rPr>
          <w:szCs w:val="28"/>
        </w:rPr>
        <w:tab/>
        <w:t>внедрение ресурсосберегающих, экологически чистых технологий производства;</w:t>
      </w:r>
    </w:p>
    <w:p w:rsidR="00934DC9" w:rsidRPr="0024544D" w:rsidRDefault="00934DC9" w:rsidP="00934DC9">
      <w:pPr>
        <w:spacing w:line="360" w:lineRule="auto"/>
        <w:ind w:firstLine="709"/>
        <w:jc w:val="both"/>
        <w:rPr>
          <w:szCs w:val="28"/>
        </w:rPr>
      </w:pPr>
      <w:r w:rsidRPr="0024544D">
        <w:rPr>
          <w:szCs w:val="28"/>
        </w:rPr>
        <w:t>•</w:t>
      </w:r>
      <w:r w:rsidRPr="0024544D">
        <w:rPr>
          <w:szCs w:val="28"/>
        </w:rPr>
        <w:tab/>
        <w:t>внедрение севооборотов;</w:t>
      </w:r>
    </w:p>
    <w:p w:rsidR="00934DC9" w:rsidRPr="0024544D" w:rsidRDefault="00934DC9" w:rsidP="00934DC9">
      <w:pPr>
        <w:spacing w:line="360" w:lineRule="auto"/>
        <w:ind w:firstLine="709"/>
        <w:jc w:val="both"/>
        <w:rPr>
          <w:szCs w:val="28"/>
        </w:rPr>
      </w:pPr>
      <w:r w:rsidRPr="0024544D">
        <w:rPr>
          <w:szCs w:val="28"/>
        </w:rPr>
        <w:t>•</w:t>
      </w:r>
      <w:r w:rsidRPr="0024544D">
        <w:rPr>
          <w:szCs w:val="28"/>
        </w:rPr>
        <w:tab/>
      </w:r>
      <w:proofErr w:type="spellStart"/>
      <w:r w:rsidRPr="0024544D">
        <w:rPr>
          <w:szCs w:val="28"/>
        </w:rPr>
        <w:t>биологизация</w:t>
      </w:r>
      <w:proofErr w:type="spellEnd"/>
      <w:r w:rsidRPr="0024544D">
        <w:rPr>
          <w:szCs w:val="28"/>
        </w:rPr>
        <w:t xml:space="preserve"> земледелия;</w:t>
      </w:r>
    </w:p>
    <w:p w:rsidR="00934DC9" w:rsidRPr="0024544D" w:rsidRDefault="00934DC9" w:rsidP="00934DC9">
      <w:pPr>
        <w:spacing w:line="360" w:lineRule="auto"/>
        <w:ind w:firstLine="709"/>
        <w:jc w:val="both"/>
        <w:rPr>
          <w:szCs w:val="28"/>
        </w:rPr>
      </w:pPr>
      <w:r w:rsidRPr="0024544D">
        <w:rPr>
          <w:szCs w:val="28"/>
        </w:rPr>
        <w:t>•</w:t>
      </w:r>
      <w:r w:rsidRPr="0024544D">
        <w:rPr>
          <w:szCs w:val="28"/>
        </w:rPr>
        <w:tab/>
        <w:t>развитие семеноводства;</w:t>
      </w:r>
    </w:p>
    <w:p w:rsidR="00934DC9" w:rsidRPr="0024544D" w:rsidRDefault="00934DC9" w:rsidP="00934DC9">
      <w:pPr>
        <w:spacing w:line="360" w:lineRule="auto"/>
        <w:ind w:firstLine="709"/>
        <w:jc w:val="both"/>
        <w:rPr>
          <w:szCs w:val="28"/>
        </w:rPr>
      </w:pPr>
      <w:r w:rsidRPr="0024544D">
        <w:rPr>
          <w:szCs w:val="28"/>
        </w:rPr>
        <w:t>•</w:t>
      </w:r>
      <w:r w:rsidRPr="0024544D">
        <w:rPr>
          <w:szCs w:val="28"/>
        </w:rPr>
        <w:tab/>
        <w:t xml:space="preserve">проведение мелиоративных работ. </w:t>
      </w:r>
    </w:p>
    <w:p w:rsidR="00934DC9" w:rsidRPr="0024544D" w:rsidRDefault="00934DC9" w:rsidP="00934DC9">
      <w:pPr>
        <w:spacing w:line="360" w:lineRule="auto"/>
        <w:ind w:firstLine="709"/>
        <w:jc w:val="both"/>
        <w:rPr>
          <w:szCs w:val="28"/>
        </w:rPr>
      </w:pPr>
      <w:r w:rsidRPr="0024544D">
        <w:rPr>
          <w:szCs w:val="28"/>
        </w:rPr>
        <w:t xml:space="preserve">В результате: повышение продуктивности сельхозугодий и рост урожайности </w:t>
      </w:r>
      <w:proofErr w:type="spellStart"/>
      <w:r w:rsidRPr="0024544D">
        <w:rPr>
          <w:szCs w:val="28"/>
        </w:rPr>
        <w:t>сельхозкультур</w:t>
      </w:r>
      <w:proofErr w:type="spellEnd"/>
      <w:r w:rsidRPr="0024544D">
        <w:rPr>
          <w:szCs w:val="28"/>
        </w:rPr>
        <w:t>.</w:t>
      </w:r>
    </w:p>
    <w:p w:rsidR="00934DC9" w:rsidRPr="0024544D" w:rsidRDefault="00934DC9" w:rsidP="00934DC9">
      <w:pPr>
        <w:spacing w:line="360" w:lineRule="auto"/>
        <w:ind w:firstLine="709"/>
        <w:jc w:val="both"/>
        <w:rPr>
          <w:szCs w:val="28"/>
        </w:rPr>
      </w:pPr>
      <w:r w:rsidRPr="0024544D">
        <w:rPr>
          <w:szCs w:val="28"/>
        </w:rPr>
        <w:t>2 Увеличение посевных площадей за счёт неиспользуемой в настоящее время пашни на 10% (при соотношении паров к пашне – 16%).</w:t>
      </w:r>
    </w:p>
    <w:p w:rsidR="00934DC9" w:rsidRPr="0024544D" w:rsidRDefault="00934DC9" w:rsidP="00934DC9">
      <w:pPr>
        <w:spacing w:line="360" w:lineRule="auto"/>
        <w:ind w:firstLine="709"/>
        <w:jc w:val="both"/>
        <w:rPr>
          <w:szCs w:val="28"/>
        </w:rPr>
      </w:pPr>
      <w:r w:rsidRPr="0024544D">
        <w:rPr>
          <w:szCs w:val="28"/>
        </w:rPr>
        <w:t>3 Производство качественной, конкурентоспособной, экологически чистой продукции растениеводства и переработка её в поселении.</w:t>
      </w:r>
    </w:p>
    <w:p w:rsidR="00934DC9" w:rsidRPr="0024544D" w:rsidRDefault="00934DC9" w:rsidP="00934DC9">
      <w:pPr>
        <w:spacing w:line="360" w:lineRule="auto"/>
        <w:ind w:firstLine="709"/>
        <w:jc w:val="both"/>
        <w:rPr>
          <w:szCs w:val="28"/>
        </w:rPr>
      </w:pPr>
      <w:r w:rsidRPr="0024544D">
        <w:rPr>
          <w:szCs w:val="28"/>
        </w:rPr>
        <w:t xml:space="preserve">4 Наличие кормовых ресурсов (корма на пашне, сенокосы и пастбища) позволяющих увеличить поголовье КРС скота на 11%. </w:t>
      </w:r>
    </w:p>
    <w:p w:rsidR="00934DC9" w:rsidRPr="0024544D" w:rsidRDefault="00934DC9" w:rsidP="00934DC9">
      <w:pPr>
        <w:spacing w:line="360" w:lineRule="auto"/>
        <w:ind w:firstLine="709"/>
        <w:jc w:val="both"/>
        <w:rPr>
          <w:szCs w:val="28"/>
        </w:rPr>
      </w:pPr>
      <w:r w:rsidRPr="0024544D">
        <w:rPr>
          <w:szCs w:val="28"/>
        </w:rPr>
        <w:t>Необходима покупка племенного скота.</w:t>
      </w:r>
    </w:p>
    <w:p w:rsidR="00934DC9" w:rsidRPr="0024544D" w:rsidRDefault="00934DC9" w:rsidP="00934DC9">
      <w:pPr>
        <w:spacing w:line="360" w:lineRule="auto"/>
        <w:ind w:firstLine="709"/>
        <w:jc w:val="both"/>
        <w:rPr>
          <w:szCs w:val="28"/>
        </w:rPr>
      </w:pPr>
      <w:r w:rsidRPr="0024544D">
        <w:rPr>
          <w:szCs w:val="28"/>
        </w:rPr>
        <w:t>Производство продукции животноводства увеличится: молоко на 36%, мясо на 68%.</w:t>
      </w:r>
    </w:p>
    <w:p w:rsidR="00934DC9" w:rsidRPr="0024544D" w:rsidRDefault="00934DC9" w:rsidP="00934DC9">
      <w:pPr>
        <w:spacing w:line="360" w:lineRule="auto"/>
        <w:ind w:firstLine="709"/>
        <w:jc w:val="both"/>
        <w:rPr>
          <w:szCs w:val="28"/>
        </w:rPr>
      </w:pPr>
      <w:r w:rsidRPr="0024544D">
        <w:rPr>
          <w:szCs w:val="28"/>
        </w:rPr>
        <w:t>Максимально возможная переработка полученной продукции.</w:t>
      </w:r>
    </w:p>
    <w:p w:rsidR="00934DC9" w:rsidRPr="0024544D" w:rsidRDefault="00934DC9" w:rsidP="00934DC9">
      <w:pPr>
        <w:spacing w:line="360" w:lineRule="auto"/>
        <w:ind w:firstLine="709"/>
        <w:jc w:val="both"/>
        <w:rPr>
          <w:szCs w:val="28"/>
        </w:rPr>
      </w:pPr>
      <w:r w:rsidRPr="0024544D">
        <w:rPr>
          <w:szCs w:val="28"/>
        </w:rPr>
        <w:t>5 Обеспечение круглогодичной занятости населения.</w:t>
      </w:r>
    </w:p>
    <w:p w:rsidR="00934DC9" w:rsidRPr="0024544D" w:rsidRDefault="00934DC9" w:rsidP="00934DC9">
      <w:pPr>
        <w:spacing w:line="360" w:lineRule="auto"/>
        <w:ind w:firstLine="709"/>
        <w:jc w:val="both"/>
        <w:rPr>
          <w:szCs w:val="28"/>
        </w:rPr>
      </w:pPr>
      <w:r w:rsidRPr="0024544D">
        <w:rPr>
          <w:szCs w:val="28"/>
        </w:rPr>
        <w:t>6 Государственная поддержка:</w:t>
      </w:r>
    </w:p>
    <w:p w:rsidR="00934DC9" w:rsidRPr="0024544D" w:rsidRDefault="00934DC9" w:rsidP="00934DC9">
      <w:pPr>
        <w:spacing w:line="360" w:lineRule="auto"/>
        <w:ind w:firstLine="709"/>
        <w:jc w:val="both"/>
        <w:rPr>
          <w:szCs w:val="28"/>
        </w:rPr>
      </w:pPr>
      <w:r w:rsidRPr="0024544D">
        <w:rPr>
          <w:szCs w:val="28"/>
        </w:rPr>
        <w:lastRenderedPageBreak/>
        <w:t>•</w:t>
      </w:r>
      <w:r w:rsidRPr="0024544D">
        <w:rPr>
          <w:szCs w:val="28"/>
        </w:rPr>
        <w:tab/>
        <w:t>льготное кредитование и налогообложение;</w:t>
      </w:r>
    </w:p>
    <w:p w:rsidR="00934DC9" w:rsidRPr="0024544D" w:rsidRDefault="00934DC9" w:rsidP="00934DC9">
      <w:pPr>
        <w:spacing w:line="360" w:lineRule="auto"/>
        <w:ind w:firstLine="709"/>
        <w:jc w:val="both"/>
        <w:rPr>
          <w:szCs w:val="28"/>
        </w:rPr>
      </w:pPr>
      <w:r w:rsidRPr="0024544D">
        <w:rPr>
          <w:szCs w:val="28"/>
        </w:rPr>
        <w:t>•</w:t>
      </w:r>
      <w:r w:rsidRPr="0024544D">
        <w:rPr>
          <w:szCs w:val="28"/>
        </w:rPr>
        <w:tab/>
        <w:t>страхование отрасли;</w:t>
      </w:r>
    </w:p>
    <w:p w:rsidR="00934DC9" w:rsidRPr="0024544D" w:rsidRDefault="00934DC9" w:rsidP="00934DC9">
      <w:pPr>
        <w:spacing w:line="360" w:lineRule="auto"/>
        <w:ind w:firstLine="709"/>
        <w:jc w:val="both"/>
        <w:rPr>
          <w:szCs w:val="28"/>
        </w:rPr>
      </w:pPr>
      <w:r w:rsidRPr="0024544D">
        <w:rPr>
          <w:szCs w:val="28"/>
        </w:rPr>
        <w:t>•</w:t>
      </w:r>
      <w:r w:rsidRPr="0024544D">
        <w:rPr>
          <w:szCs w:val="28"/>
        </w:rPr>
        <w:tab/>
        <w:t>интеграция и кооперация;</w:t>
      </w:r>
    </w:p>
    <w:p w:rsidR="00934DC9" w:rsidRPr="0024544D" w:rsidRDefault="00934DC9" w:rsidP="00934DC9">
      <w:pPr>
        <w:spacing w:line="360" w:lineRule="auto"/>
        <w:ind w:firstLine="709"/>
        <w:jc w:val="both"/>
        <w:rPr>
          <w:szCs w:val="28"/>
        </w:rPr>
      </w:pPr>
      <w:r w:rsidRPr="0024544D">
        <w:rPr>
          <w:szCs w:val="28"/>
        </w:rPr>
        <w:t>•</w:t>
      </w:r>
      <w:r w:rsidRPr="0024544D">
        <w:rPr>
          <w:szCs w:val="28"/>
        </w:rPr>
        <w:tab/>
        <w:t xml:space="preserve">организация </w:t>
      </w:r>
      <w:proofErr w:type="spellStart"/>
      <w:r w:rsidRPr="0024544D">
        <w:rPr>
          <w:szCs w:val="28"/>
        </w:rPr>
        <w:t>агросервисного</w:t>
      </w:r>
      <w:proofErr w:type="spellEnd"/>
      <w:r w:rsidRPr="0024544D">
        <w:rPr>
          <w:szCs w:val="28"/>
        </w:rPr>
        <w:t xml:space="preserve"> обслуживания, ремонта, проката сельхозтехники и пр.;</w:t>
      </w:r>
    </w:p>
    <w:p w:rsidR="00934DC9" w:rsidRPr="0024544D" w:rsidRDefault="00934DC9" w:rsidP="00934DC9">
      <w:pPr>
        <w:spacing w:line="360" w:lineRule="auto"/>
        <w:ind w:firstLine="709"/>
        <w:jc w:val="both"/>
        <w:rPr>
          <w:szCs w:val="28"/>
        </w:rPr>
      </w:pPr>
      <w:r w:rsidRPr="0024544D">
        <w:rPr>
          <w:szCs w:val="28"/>
        </w:rPr>
        <w:t>•</w:t>
      </w:r>
      <w:r w:rsidRPr="0024544D">
        <w:rPr>
          <w:szCs w:val="28"/>
        </w:rPr>
        <w:tab/>
        <w:t>организация пунктов сбора, заготовки, переработки сельхозпродукции у всех товаропроизводителей.</w:t>
      </w:r>
    </w:p>
    <w:p w:rsidR="00934DC9" w:rsidRPr="009015BF" w:rsidRDefault="00934DC9" w:rsidP="00934DC9">
      <w:pPr>
        <w:spacing w:line="360" w:lineRule="auto"/>
        <w:ind w:firstLine="709"/>
        <w:jc w:val="both"/>
        <w:rPr>
          <w:b/>
          <w:i/>
          <w:szCs w:val="28"/>
        </w:rPr>
      </w:pPr>
      <w:r w:rsidRPr="009015BF">
        <w:rPr>
          <w:b/>
          <w:i/>
          <w:szCs w:val="28"/>
        </w:rPr>
        <w:t>Промышленность</w:t>
      </w:r>
    </w:p>
    <w:p w:rsidR="00934DC9" w:rsidRDefault="00934DC9" w:rsidP="00934DC9">
      <w:pPr>
        <w:spacing w:line="360" w:lineRule="auto"/>
        <w:ind w:firstLine="709"/>
        <w:jc w:val="both"/>
        <w:rPr>
          <w:szCs w:val="28"/>
        </w:rPr>
      </w:pPr>
      <w:r w:rsidRPr="00F00B67">
        <w:rPr>
          <w:szCs w:val="28"/>
        </w:rPr>
        <w:t xml:space="preserve">Формирование и развитие промышленного производства на территории </w:t>
      </w:r>
      <w:proofErr w:type="spellStart"/>
      <w:r>
        <w:rPr>
          <w:szCs w:val="28"/>
        </w:rPr>
        <w:t>Гуляевского</w:t>
      </w:r>
      <w:proofErr w:type="spellEnd"/>
      <w:r w:rsidRPr="00F00B67">
        <w:rPr>
          <w:szCs w:val="28"/>
        </w:rPr>
        <w:t xml:space="preserve"> сельского поселения не планируется.</w:t>
      </w:r>
    </w:p>
    <w:p w:rsidR="00934DC9" w:rsidRPr="009015BF" w:rsidRDefault="00934DC9" w:rsidP="00934DC9">
      <w:pPr>
        <w:spacing w:line="360" w:lineRule="auto"/>
        <w:ind w:firstLine="709"/>
        <w:jc w:val="both"/>
        <w:rPr>
          <w:b/>
          <w:i/>
          <w:szCs w:val="28"/>
        </w:rPr>
      </w:pPr>
      <w:r w:rsidRPr="009015BF">
        <w:rPr>
          <w:b/>
          <w:i/>
          <w:szCs w:val="28"/>
        </w:rPr>
        <w:t>Малое предпринимательство</w:t>
      </w:r>
    </w:p>
    <w:p w:rsidR="00934DC9" w:rsidRPr="00596E1F" w:rsidRDefault="00934DC9" w:rsidP="00934DC9">
      <w:pPr>
        <w:spacing w:line="360" w:lineRule="auto"/>
        <w:ind w:firstLine="709"/>
        <w:jc w:val="both"/>
        <w:rPr>
          <w:szCs w:val="28"/>
        </w:rPr>
      </w:pPr>
      <w:r w:rsidRPr="00596E1F">
        <w:rPr>
          <w:szCs w:val="28"/>
        </w:rPr>
        <w:t>Малое предпринимательство является основой развития экономики, способствует ее росту, создает дополнительные рабочие места.</w:t>
      </w:r>
    </w:p>
    <w:p w:rsidR="00934DC9" w:rsidRPr="00596E1F" w:rsidRDefault="00934DC9" w:rsidP="00934DC9">
      <w:pPr>
        <w:spacing w:line="360" w:lineRule="auto"/>
        <w:ind w:firstLine="709"/>
        <w:jc w:val="both"/>
        <w:rPr>
          <w:szCs w:val="28"/>
        </w:rPr>
      </w:pPr>
      <w:r w:rsidRPr="00596E1F">
        <w:rPr>
          <w:szCs w:val="28"/>
        </w:rPr>
        <w:t xml:space="preserve">С учетом того, что численность занятых на крупных предприятиях, промышленного и сельскохозяйственного профиля не будет существенно расти благодаря использованию новых технологий и повышению производительности труда, большую важность приобретает вопрос использования в экономике избыточной рабочей силы. Основной потенциал в осуществлении данного процесса – развитие малого предпринимательства и в том числе личных подсобных хозяйств. В </w:t>
      </w:r>
      <w:proofErr w:type="spellStart"/>
      <w:r w:rsidRPr="00596E1F">
        <w:rPr>
          <w:szCs w:val="28"/>
        </w:rPr>
        <w:t>Гуляевском</w:t>
      </w:r>
      <w:proofErr w:type="spellEnd"/>
      <w:r w:rsidRPr="00596E1F">
        <w:rPr>
          <w:szCs w:val="28"/>
        </w:rPr>
        <w:t xml:space="preserve"> сельском поселении есть для этого все предпосылки:</w:t>
      </w:r>
    </w:p>
    <w:p w:rsidR="00934DC9" w:rsidRPr="00596E1F" w:rsidRDefault="00934DC9" w:rsidP="00934DC9">
      <w:pPr>
        <w:spacing w:line="360" w:lineRule="auto"/>
        <w:ind w:firstLine="709"/>
        <w:jc w:val="both"/>
        <w:rPr>
          <w:szCs w:val="28"/>
        </w:rPr>
      </w:pPr>
      <w:r w:rsidRPr="00596E1F">
        <w:rPr>
          <w:szCs w:val="28"/>
        </w:rPr>
        <w:t>- кадровый и образовательный потенциал;</w:t>
      </w:r>
    </w:p>
    <w:p w:rsidR="00934DC9" w:rsidRPr="00596E1F" w:rsidRDefault="00934DC9" w:rsidP="00934DC9">
      <w:pPr>
        <w:spacing w:line="360" w:lineRule="auto"/>
        <w:ind w:firstLine="709"/>
        <w:jc w:val="both"/>
        <w:rPr>
          <w:szCs w:val="28"/>
        </w:rPr>
      </w:pPr>
      <w:r w:rsidRPr="00596E1F">
        <w:rPr>
          <w:szCs w:val="28"/>
        </w:rPr>
        <w:t>- высокий уровень развития коммуникаций (автодорог, линий связи);</w:t>
      </w:r>
    </w:p>
    <w:p w:rsidR="00934DC9" w:rsidRDefault="00934DC9" w:rsidP="00934DC9">
      <w:pPr>
        <w:spacing w:line="360" w:lineRule="auto"/>
        <w:ind w:firstLine="709"/>
        <w:jc w:val="both"/>
        <w:rPr>
          <w:szCs w:val="28"/>
        </w:rPr>
      </w:pPr>
      <w:r w:rsidRPr="00596E1F">
        <w:rPr>
          <w:szCs w:val="28"/>
        </w:rPr>
        <w:t>- близость к рынку сбыта.</w:t>
      </w:r>
    </w:p>
    <w:p w:rsidR="00934DC9" w:rsidRDefault="00934DC9" w:rsidP="00934DC9">
      <w:pPr>
        <w:rPr>
          <w:szCs w:val="28"/>
        </w:rPr>
      </w:pPr>
      <w:r>
        <w:rPr>
          <w:szCs w:val="28"/>
        </w:rPr>
        <w:br w:type="page"/>
      </w:r>
    </w:p>
    <w:p w:rsidR="00934DC9" w:rsidRDefault="00934DC9" w:rsidP="00934DC9">
      <w:pPr>
        <w:pStyle w:val="a5"/>
        <w:numPr>
          <w:ilvl w:val="1"/>
          <w:numId w:val="4"/>
        </w:numPr>
        <w:spacing w:line="360" w:lineRule="auto"/>
        <w:jc w:val="both"/>
        <w:rPr>
          <w:b/>
          <w:szCs w:val="28"/>
        </w:rPr>
      </w:pPr>
      <w:r w:rsidRPr="0024544D">
        <w:rPr>
          <w:b/>
          <w:szCs w:val="28"/>
        </w:rPr>
        <w:lastRenderedPageBreak/>
        <w:t xml:space="preserve">Прогноз развития застройки </w:t>
      </w:r>
      <w:r w:rsidR="006F344A" w:rsidRPr="006F344A">
        <w:rPr>
          <w:b/>
        </w:rPr>
        <w:t>Тархановско</w:t>
      </w:r>
      <w:r w:rsidR="006F344A" w:rsidRPr="006F344A">
        <w:rPr>
          <w:b/>
          <w:szCs w:val="28"/>
        </w:rPr>
        <w:t>го</w:t>
      </w:r>
      <w:r w:rsidRPr="0024544D">
        <w:rPr>
          <w:b/>
          <w:szCs w:val="28"/>
        </w:rPr>
        <w:t xml:space="preserve"> сельского поселения</w:t>
      </w:r>
    </w:p>
    <w:p w:rsidR="00934DC9" w:rsidRPr="00FF2940" w:rsidRDefault="00934DC9" w:rsidP="00934DC9">
      <w:pPr>
        <w:spacing w:line="360" w:lineRule="auto"/>
        <w:jc w:val="both"/>
        <w:rPr>
          <w:b/>
          <w:szCs w:val="28"/>
        </w:rPr>
      </w:pPr>
    </w:p>
    <w:p w:rsidR="00934DC9" w:rsidRDefault="00934DC9" w:rsidP="00934DC9">
      <w:pPr>
        <w:spacing w:line="360" w:lineRule="auto"/>
        <w:jc w:val="both"/>
        <w:rPr>
          <w:szCs w:val="28"/>
        </w:rPr>
      </w:pPr>
      <w:r>
        <w:rPr>
          <w:szCs w:val="28"/>
        </w:rPr>
        <w:t xml:space="preserve">Таблица 15 - </w:t>
      </w:r>
      <w:r w:rsidRPr="00FF2940">
        <w:rPr>
          <w:szCs w:val="28"/>
        </w:rPr>
        <w:t>Характеристика жилищного фонда</w:t>
      </w:r>
    </w:p>
    <w:tbl>
      <w:tblPr>
        <w:tblW w:w="7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0"/>
        <w:gridCol w:w="1520"/>
      </w:tblGrid>
      <w:tr w:rsidR="00934DC9" w:rsidRPr="00FF2940" w:rsidTr="0037458E">
        <w:trPr>
          <w:trHeight w:val="360"/>
        </w:trPr>
        <w:tc>
          <w:tcPr>
            <w:tcW w:w="6340" w:type="dxa"/>
            <w:shd w:val="clear" w:color="auto" w:fill="auto"/>
            <w:noWrap/>
            <w:vAlign w:val="bottom"/>
          </w:tcPr>
          <w:p w:rsidR="00934DC9" w:rsidRPr="00FF2940" w:rsidRDefault="00934DC9" w:rsidP="0037458E">
            <w:pPr>
              <w:rPr>
                <w:b/>
                <w:sz w:val="24"/>
                <w:szCs w:val="24"/>
              </w:rPr>
            </w:pPr>
            <w:r w:rsidRPr="00FF2940">
              <w:rPr>
                <w:b/>
                <w:sz w:val="24"/>
                <w:szCs w:val="24"/>
              </w:rPr>
              <w:t>Наименование</w:t>
            </w:r>
          </w:p>
        </w:tc>
        <w:tc>
          <w:tcPr>
            <w:tcW w:w="1520" w:type="dxa"/>
            <w:shd w:val="clear" w:color="auto" w:fill="auto"/>
            <w:noWrap/>
            <w:vAlign w:val="center"/>
          </w:tcPr>
          <w:p w:rsidR="00934DC9" w:rsidRPr="00FF2940" w:rsidRDefault="00934DC9" w:rsidP="0037458E">
            <w:pPr>
              <w:jc w:val="center"/>
              <w:rPr>
                <w:b/>
                <w:sz w:val="24"/>
                <w:szCs w:val="24"/>
              </w:rPr>
            </w:pPr>
            <w:r w:rsidRPr="00FF2940">
              <w:rPr>
                <w:b/>
                <w:sz w:val="24"/>
                <w:szCs w:val="24"/>
              </w:rPr>
              <w:t>м</w:t>
            </w:r>
            <w:proofErr w:type="gramStart"/>
            <w:r w:rsidRPr="00FF2940">
              <w:rPr>
                <w:b/>
                <w:sz w:val="24"/>
                <w:szCs w:val="24"/>
                <w:vertAlign w:val="superscript"/>
              </w:rPr>
              <w:t>2</w:t>
            </w:r>
            <w:proofErr w:type="gramEnd"/>
          </w:p>
        </w:tc>
      </w:tr>
      <w:tr w:rsidR="00934DC9" w:rsidRPr="00FF2940" w:rsidTr="0037458E">
        <w:trPr>
          <w:trHeight w:val="360"/>
        </w:trPr>
        <w:tc>
          <w:tcPr>
            <w:tcW w:w="6340" w:type="dxa"/>
            <w:shd w:val="clear" w:color="auto" w:fill="auto"/>
            <w:noWrap/>
            <w:vAlign w:val="bottom"/>
            <w:hideMark/>
          </w:tcPr>
          <w:p w:rsidR="00934DC9" w:rsidRPr="00FF2940" w:rsidRDefault="00934DC9" w:rsidP="0037458E">
            <w:pPr>
              <w:rPr>
                <w:sz w:val="24"/>
                <w:szCs w:val="24"/>
              </w:rPr>
            </w:pPr>
            <w:r w:rsidRPr="00FF2940">
              <w:rPr>
                <w:sz w:val="24"/>
                <w:szCs w:val="24"/>
              </w:rPr>
              <w:t>Общая площадь жилых помещений (на начало года)</w:t>
            </w:r>
          </w:p>
        </w:tc>
        <w:tc>
          <w:tcPr>
            <w:tcW w:w="1520" w:type="dxa"/>
            <w:shd w:val="clear" w:color="auto" w:fill="auto"/>
            <w:noWrap/>
            <w:vAlign w:val="center"/>
            <w:hideMark/>
          </w:tcPr>
          <w:p w:rsidR="00934DC9" w:rsidRPr="00FF2940" w:rsidRDefault="006F344A" w:rsidP="0037458E">
            <w:pPr>
              <w:jc w:val="center"/>
              <w:rPr>
                <w:sz w:val="24"/>
                <w:szCs w:val="24"/>
              </w:rPr>
            </w:pPr>
            <w:r>
              <w:rPr>
                <w:sz w:val="24"/>
                <w:szCs w:val="24"/>
              </w:rPr>
              <w:t>7420</w:t>
            </w:r>
          </w:p>
        </w:tc>
      </w:tr>
      <w:tr w:rsidR="00934DC9" w:rsidRPr="00FF2940" w:rsidTr="0037458E">
        <w:trPr>
          <w:trHeight w:val="405"/>
        </w:trPr>
        <w:tc>
          <w:tcPr>
            <w:tcW w:w="6340" w:type="dxa"/>
            <w:shd w:val="clear" w:color="auto" w:fill="auto"/>
            <w:noWrap/>
            <w:vAlign w:val="bottom"/>
            <w:hideMark/>
          </w:tcPr>
          <w:p w:rsidR="00934DC9" w:rsidRPr="00FF2940" w:rsidRDefault="00934DC9" w:rsidP="0037458E">
            <w:pPr>
              <w:rPr>
                <w:sz w:val="24"/>
                <w:szCs w:val="24"/>
              </w:rPr>
            </w:pPr>
            <w:r w:rsidRPr="00FF2940">
              <w:rPr>
                <w:sz w:val="24"/>
                <w:szCs w:val="24"/>
              </w:rPr>
              <w:t xml:space="preserve">в т.ч. </w:t>
            </w:r>
            <w:proofErr w:type="gramStart"/>
            <w:r w:rsidRPr="00FF2940">
              <w:rPr>
                <w:sz w:val="24"/>
                <w:szCs w:val="24"/>
              </w:rPr>
              <w:t>приходящаяся</w:t>
            </w:r>
            <w:proofErr w:type="gramEnd"/>
            <w:r w:rsidRPr="00FF2940">
              <w:rPr>
                <w:sz w:val="24"/>
                <w:szCs w:val="24"/>
              </w:rPr>
              <w:t xml:space="preserve"> в среднем на одного жителя (на начало года)</w:t>
            </w:r>
          </w:p>
        </w:tc>
        <w:tc>
          <w:tcPr>
            <w:tcW w:w="1520" w:type="dxa"/>
            <w:shd w:val="clear" w:color="auto" w:fill="auto"/>
            <w:noWrap/>
            <w:vAlign w:val="center"/>
            <w:hideMark/>
          </w:tcPr>
          <w:p w:rsidR="00934DC9" w:rsidRPr="00FF2940" w:rsidRDefault="00934DC9" w:rsidP="0037458E">
            <w:pPr>
              <w:jc w:val="center"/>
              <w:rPr>
                <w:sz w:val="24"/>
                <w:szCs w:val="24"/>
              </w:rPr>
            </w:pPr>
            <w:r w:rsidRPr="00FF2940">
              <w:rPr>
                <w:sz w:val="24"/>
                <w:szCs w:val="24"/>
              </w:rPr>
              <w:t>24,8</w:t>
            </w:r>
          </w:p>
        </w:tc>
      </w:tr>
    </w:tbl>
    <w:p w:rsidR="00934DC9" w:rsidRPr="005F485E" w:rsidRDefault="00934DC9" w:rsidP="00934DC9">
      <w:pPr>
        <w:spacing w:line="360" w:lineRule="auto"/>
        <w:ind w:firstLine="709"/>
        <w:jc w:val="both"/>
        <w:rPr>
          <w:szCs w:val="28"/>
        </w:rPr>
      </w:pPr>
      <w:r w:rsidRPr="005F485E">
        <w:rPr>
          <w:szCs w:val="28"/>
        </w:rPr>
        <w:t>Главной задачей жилищного строительства в первую очередь является улучшение жилищных условий населения, проживающего на территории сельского поселения.</w:t>
      </w:r>
    </w:p>
    <w:p w:rsidR="00934DC9" w:rsidRPr="005F485E" w:rsidRDefault="00934DC9" w:rsidP="00934DC9">
      <w:pPr>
        <w:spacing w:line="360" w:lineRule="auto"/>
        <w:ind w:firstLine="709"/>
        <w:jc w:val="both"/>
        <w:rPr>
          <w:szCs w:val="28"/>
        </w:rPr>
      </w:pPr>
      <w:r w:rsidRPr="005F485E">
        <w:rPr>
          <w:szCs w:val="28"/>
        </w:rPr>
        <w:t>Подавляющая часть жилищного фонда – малоэтажное частное жилье. В основном это ветхое и аварийное жилье.</w:t>
      </w:r>
    </w:p>
    <w:p w:rsidR="00934DC9" w:rsidRPr="005F485E" w:rsidRDefault="00934DC9" w:rsidP="00934DC9">
      <w:pPr>
        <w:spacing w:line="360" w:lineRule="auto"/>
        <w:ind w:firstLine="709"/>
        <w:jc w:val="both"/>
        <w:rPr>
          <w:szCs w:val="28"/>
        </w:rPr>
      </w:pPr>
      <w:r w:rsidRPr="005F485E">
        <w:rPr>
          <w:szCs w:val="28"/>
        </w:rPr>
        <w:t xml:space="preserve">На территории сельского поселения практически нет резервного жилья для переселений </w:t>
      </w:r>
      <w:proofErr w:type="gramStart"/>
      <w:r w:rsidRPr="005F485E">
        <w:rPr>
          <w:szCs w:val="28"/>
        </w:rPr>
        <w:t>из</w:t>
      </w:r>
      <w:proofErr w:type="gramEnd"/>
      <w:r w:rsidRPr="005F485E">
        <w:rPr>
          <w:szCs w:val="28"/>
        </w:rPr>
        <w:t xml:space="preserve"> ветхого и аварийного. Улучшаются жилищные условия в основном за счет индивидуального жилищного строительства.</w:t>
      </w:r>
    </w:p>
    <w:p w:rsidR="00934DC9" w:rsidRDefault="00934DC9" w:rsidP="00934DC9">
      <w:pPr>
        <w:spacing w:line="360" w:lineRule="auto"/>
        <w:ind w:firstLine="709"/>
        <w:jc w:val="both"/>
        <w:rPr>
          <w:szCs w:val="28"/>
        </w:rPr>
      </w:pPr>
      <w:r w:rsidRPr="005F485E">
        <w:rPr>
          <w:szCs w:val="28"/>
        </w:rPr>
        <w:t xml:space="preserve">В связи с уменьшением населения и выездом части населения за пределы сельского поселения, часть жилого фонда не используется постоянно. Неиспользуемый жилой фонд (брошенные дома) чаще всего образуются в связи с тем, что наследники жилья не используют его. </w:t>
      </w:r>
    </w:p>
    <w:p w:rsidR="00934DC9" w:rsidRDefault="00934DC9" w:rsidP="00934DC9">
      <w:pPr>
        <w:spacing w:line="360" w:lineRule="auto"/>
        <w:jc w:val="both"/>
        <w:rPr>
          <w:szCs w:val="28"/>
        </w:rPr>
      </w:pPr>
      <w:r>
        <w:rPr>
          <w:szCs w:val="28"/>
        </w:rPr>
        <w:t>Таблица 16</w:t>
      </w:r>
      <w:r w:rsidRPr="00523B4F">
        <w:rPr>
          <w:szCs w:val="28"/>
        </w:rPr>
        <w:t xml:space="preserve"> - Виды застроек населенного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994"/>
        <w:gridCol w:w="1144"/>
        <w:gridCol w:w="1637"/>
        <w:gridCol w:w="1144"/>
        <w:gridCol w:w="1144"/>
        <w:gridCol w:w="1698"/>
      </w:tblGrid>
      <w:tr w:rsidR="00934DC9" w:rsidRPr="00523B4F" w:rsidTr="00EB0CD4">
        <w:tc>
          <w:tcPr>
            <w:tcW w:w="152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Наименование населенного пункта</w:t>
            </w:r>
          </w:p>
        </w:tc>
        <w:tc>
          <w:tcPr>
            <w:tcW w:w="994"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Количество частных домов</w:t>
            </w:r>
          </w:p>
        </w:tc>
        <w:tc>
          <w:tcPr>
            <w:tcW w:w="1144"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 xml:space="preserve">Количество зданий </w:t>
            </w:r>
            <w:proofErr w:type="spellStart"/>
            <w:r w:rsidRPr="00523B4F">
              <w:rPr>
                <w:sz w:val="24"/>
                <w:szCs w:val="24"/>
                <w:lang w:eastAsia="en-US"/>
              </w:rPr>
              <w:t>коммерч</w:t>
            </w:r>
            <w:proofErr w:type="spellEnd"/>
            <w:r w:rsidRPr="00523B4F">
              <w:rPr>
                <w:sz w:val="24"/>
                <w:szCs w:val="24"/>
                <w:lang w:eastAsia="en-US"/>
              </w:rPr>
              <w:t>. назначения</w:t>
            </w:r>
          </w:p>
        </w:tc>
        <w:tc>
          <w:tcPr>
            <w:tcW w:w="1637"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Количество многоквартирных домов</w:t>
            </w:r>
          </w:p>
        </w:tc>
        <w:tc>
          <w:tcPr>
            <w:tcW w:w="1144"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Количество общежитий</w:t>
            </w:r>
          </w:p>
        </w:tc>
        <w:tc>
          <w:tcPr>
            <w:tcW w:w="1144"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 xml:space="preserve">Количество </w:t>
            </w:r>
            <w:proofErr w:type="spellStart"/>
            <w:r w:rsidRPr="00523B4F">
              <w:rPr>
                <w:sz w:val="24"/>
                <w:szCs w:val="24"/>
                <w:lang w:eastAsia="en-US"/>
              </w:rPr>
              <w:t>администр</w:t>
            </w:r>
            <w:proofErr w:type="spellEnd"/>
            <w:r w:rsidRPr="00523B4F">
              <w:rPr>
                <w:sz w:val="24"/>
                <w:szCs w:val="24"/>
                <w:lang w:eastAsia="en-US"/>
              </w:rPr>
              <w:t>. зданий</w:t>
            </w:r>
          </w:p>
        </w:tc>
        <w:tc>
          <w:tcPr>
            <w:tcW w:w="169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Количество производственных зданий</w:t>
            </w:r>
          </w:p>
        </w:tc>
      </w:tr>
      <w:tr w:rsidR="00934DC9" w:rsidRPr="00523B4F" w:rsidTr="00EB0CD4">
        <w:tc>
          <w:tcPr>
            <w:tcW w:w="1526" w:type="dxa"/>
            <w:tcBorders>
              <w:top w:val="single" w:sz="4" w:space="0" w:color="auto"/>
              <w:left w:val="single" w:sz="4" w:space="0" w:color="auto"/>
              <w:bottom w:val="single" w:sz="4" w:space="0" w:color="auto"/>
              <w:right w:val="single" w:sz="4" w:space="0" w:color="auto"/>
            </w:tcBorders>
            <w:hideMark/>
          </w:tcPr>
          <w:p w:rsidR="00934DC9" w:rsidRPr="00EB0CD4" w:rsidRDefault="00934DC9" w:rsidP="00EB0CD4">
            <w:pPr>
              <w:rPr>
                <w:sz w:val="18"/>
                <w:szCs w:val="18"/>
                <w:lang w:eastAsia="en-US"/>
              </w:rPr>
            </w:pPr>
            <w:proofErr w:type="spellStart"/>
            <w:r w:rsidRPr="00EB0CD4">
              <w:rPr>
                <w:sz w:val="18"/>
                <w:szCs w:val="18"/>
                <w:lang w:eastAsia="en-US"/>
              </w:rPr>
              <w:t>с</w:t>
            </w:r>
            <w:r w:rsidR="00EB0CD4" w:rsidRPr="00EB0CD4">
              <w:rPr>
                <w:sz w:val="18"/>
                <w:szCs w:val="18"/>
                <w:lang w:eastAsia="en-US"/>
              </w:rPr>
              <w:t>ТАРХАНОВО</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934DC9" w:rsidRPr="00523B4F" w:rsidRDefault="00EB0CD4" w:rsidP="00551C74">
            <w:pPr>
              <w:rPr>
                <w:sz w:val="24"/>
                <w:szCs w:val="24"/>
                <w:lang w:eastAsia="en-US"/>
              </w:rPr>
            </w:pPr>
            <w:r>
              <w:rPr>
                <w:sz w:val="24"/>
                <w:szCs w:val="24"/>
                <w:lang w:eastAsia="en-US"/>
              </w:rPr>
              <w:t>10</w:t>
            </w:r>
            <w:r w:rsidR="00551C74">
              <w:rPr>
                <w:sz w:val="24"/>
                <w:szCs w:val="24"/>
                <w:lang w:eastAsia="en-US"/>
              </w:rPr>
              <w:t>3</w:t>
            </w:r>
          </w:p>
        </w:tc>
        <w:tc>
          <w:tcPr>
            <w:tcW w:w="1144" w:type="dxa"/>
            <w:tcBorders>
              <w:top w:val="single" w:sz="4" w:space="0" w:color="auto"/>
              <w:left w:val="single" w:sz="4" w:space="0" w:color="auto"/>
              <w:bottom w:val="single" w:sz="4" w:space="0" w:color="auto"/>
              <w:right w:val="single" w:sz="4" w:space="0" w:color="auto"/>
            </w:tcBorders>
            <w:hideMark/>
          </w:tcPr>
          <w:p w:rsidR="00934DC9" w:rsidRPr="00523B4F" w:rsidRDefault="00EB0CD4" w:rsidP="0037458E">
            <w:pPr>
              <w:rPr>
                <w:sz w:val="24"/>
                <w:szCs w:val="24"/>
                <w:lang w:eastAsia="en-US"/>
              </w:rPr>
            </w:pPr>
            <w:r>
              <w:rPr>
                <w:sz w:val="24"/>
                <w:szCs w:val="24"/>
                <w:lang w:eastAsia="en-US"/>
              </w:rPr>
              <w:t xml:space="preserve"> </w:t>
            </w:r>
          </w:p>
        </w:tc>
        <w:tc>
          <w:tcPr>
            <w:tcW w:w="1637" w:type="dxa"/>
            <w:tcBorders>
              <w:top w:val="single" w:sz="4" w:space="0" w:color="auto"/>
              <w:left w:val="single" w:sz="4" w:space="0" w:color="auto"/>
              <w:bottom w:val="single" w:sz="4" w:space="0" w:color="auto"/>
              <w:right w:val="single" w:sz="4" w:space="0" w:color="auto"/>
            </w:tcBorders>
            <w:hideMark/>
          </w:tcPr>
          <w:p w:rsidR="00934DC9" w:rsidRPr="00EB0CD4" w:rsidRDefault="00EB0CD4" w:rsidP="0037458E">
            <w:pPr>
              <w:rPr>
                <w:sz w:val="24"/>
                <w:szCs w:val="24"/>
                <w:lang w:val="en-US" w:eastAsia="en-US"/>
              </w:rPr>
            </w:pPr>
            <w:r>
              <w:rPr>
                <w:sz w:val="24"/>
                <w:szCs w:val="24"/>
                <w:lang w:val="en-US" w:eastAsia="en-US"/>
              </w:rPr>
              <w:t>1</w:t>
            </w:r>
          </w:p>
        </w:tc>
        <w:tc>
          <w:tcPr>
            <w:tcW w:w="1144"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Нет</w:t>
            </w:r>
          </w:p>
        </w:tc>
        <w:tc>
          <w:tcPr>
            <w:tcW w:w="1144"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w:t>
            </w:r>
          </w:p>
        </w:tc>
        <w:tc>
          <w:tcPr>
            <w:tcW w:w="169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w:t>
            </w:r>
          </w:p>
        </w:tc>
      </w:tr>
      <w:tr w:rsidR="00934DC9" w:rsidRPr="00523B4F" w:rsidTr="00EB0CD4">
        <w:tc>
          <w:tcPr>
            <w:tcW w:w="1526" w:type="dxa"/>
            <w:tcBorders>
              <w:top w:val="single" w:sz="4" w:space="0" w:color="auto"/>
              <w:left w:val="single" w:sz="4" w:space="0" w:color="auto"/>
              <w:bottom w:val="single" w:sz="4" w:space="0" w:color="auto"/>
              <w:right w:val="single" w:sz="4" w:space="0" w:color="auto"/>
            </w:tcBorders>
            <w:hideMark/>
          </w:tcPr>
          <w:p w:rsidR="00934DC9" w:rsidRPr="00EB0CD4" w:rsidRDefault="00934DC9" w:rsidP="00EB0CD4">
            <w:pPr>
              <w:rPr>
                <w:sz w:val="18"/>
                <w:szCs w:val="18"/>
                <w:lang w:eastAsia="en-US"/>
              </w:rPr>
            </w:pPr>
            <w:proofErr w:type="spellStart"/>
            <w:r w:rsidRPr="00EB0CD4">
              <w:rPr>
                <w:sz w:val="18"/>
                <w:szCs w:val="18"/>
                <w:lang w:eastAsia="en-US"/>
              </w:rPr>
              <w:t>с</w:t>
            </w:r>
            <w:proofErr w:type="gramStart"/>
            <w:r w:rsidRPr="00EB0CD4">
              <w:rPr>
                <w:sz w:val="18"/>
                <w:szCs w:val="18"/>
                <w:lang w:eastAsia="en-US"/>
              </w:rPr>
              <w:t>.</w:t>
            </w:r>
            <w:r w:rsidR="00EB0CD4" w:rsidRPr="00EB0CD4">
              <w:rPr>
                <w:sz w:val="18"/>
                <w:szCs w:val="18"/>
                <w:lang w:eastAsia="en-US"/>
              </w:rPr>
              <w:t>В</w:t>
            </w:r>
            <w:proofErr w:type="gramEnd"/>
            <w:r w:rsidR="00EB0CD4" w:rsidRPr="00EB0CD4">
              <w:rPr>
                <w:sz w:val="18"/>
                <w:szCs w:val="18"/>
                <w:lang w:eastAsia="en-US"/>
              </w:rPr>
              <w:t>ЕДЯНЦЫ</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934DC9" w:rsidRPr="00523B4F" w:rsidRDefault="00EB0CD4" w:rsidP="00551C74">
            <w:pPr>
              <w:rPr>
                <w:sz w:val="24"/>
                <w:szCs w:val="24"/>
                <w:lang w:eastAsia="en-US"/>
              </w:rPr>
            </w:pPr>
            <w:r>
              <w:rPr>
                <w:sz w:val="24"/>
                <w:szCs w:val="24"/>
                <w:lang w:eastAsia="en-US"/>
              </w:rPr>
              <w:t>5</w:t>
            </w:r>
            <w:r w:rsidR="00551C74">
              <w:rPr>
                <w:sz w:val="24"/>
                <w:szCs w:val="24"/>
                <w:lang w:eastAsia="en-US"/>
              </w:rPr>
              <w:t>8</w:t>
            </w:r>
          </w:p>
        </w:tc>
        <w:tc>
          <w:tcPr>
            <w:tcW w:w="1144"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637"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w:t>
            </w:r>
          </w:p>
        </w:tc>
        <w:tc>
          <w:tcPr>
            <w:tcW w:w="1144"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нет</w:t>
            </w:r>
          </w:p>
        </w:tc>
        <w:tc>
          <w:tcPr>
            <w:tcW w:w="1144"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r>
      <w:tr w:rsidR="00934DC9" w:rsidRPr="00523B4F" w:rsidTr="00EB0CD4">
        <w:tc>
          <w:tcPr>
            <w:tcW w:w="1526" w:type="dxa"/>
            <w:tcBorders>
              <w:top w:val="single" w:sz="4" w:space="0" w:color="auto"/>
              <w:left w:val="single" w:sz="4" w:space="0" w:color="auto"/>
              <w:bottom w:val="single" w:sz="4" w:space="0" w:color="auto"/>
              <w:right w:val="single" w:sz="4" w:space="0" w:color="auto"/>
            </w:tcBorders>
            <w:hideMark/>
          </w:tcPr>
          <w:p w:rsidR="00934DC9" w:rsidRPr="00EB0CD4" w:rsidRDefault="00934DC9" w:rsidP="00EB0CD4">
            <w:pPr>
              <w:rPr>
                <w:sz w:val="18"/>
                <w:szCs w:val="18"/>
                <w:lang w:eastAsia="en-US"/>
              </w:rPr>
            </w:pPr>
            <w:proofErr w:type="spellStart"/>
            <w:r w:rsidRPr="00EB0CD4">
              <w:rPr>
                <w:sz w:val="18"/>
                <w:szCs w:val="18"/>
                <w:lang w:eastAsia="en-US"/>
              </w:rPr>
              <w:t>п</w:t>
            </w:r>
            <w:proofErr w:type="gramStart"/>
            <w:r w:rsidRPr="00EB0CD4">
              <w:rPr>
                <w:sz w:val="18"/>
                <w:szCs w:val="18"/>
                <w:lang w:eastAsia="en-US"/>
              </w:rPr>
              <w:t>.</w:t>
            </w:r>
            <w:r w:rsidR="00EB0CD4" w:rsidRPr="00EB0CD4">
              <w:rPr>
                <w:sz w:val="18"/>
                <w:szCs w:val="18"/>
                <w:lang w:eastAsia="en-US"/>
              </w:rPr>
              <w:t>И</w:t>
            </w:r>
            <w:proofErr w:type="gramEnd"/>
            <w:r w:rsidR="00EB0CD4" w:rsidRPr="00EB0CD4">
              <w:rPr>
                <w:sz w:val="18"/>
                <w:szCs w:val="18"/>
                <w:lang w:eastAsia="en-US"/>
              </w:rPr>
              <w:t>НЕЛЕЙ</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934DC9" w:rsidRPr="00523B4F" w:rsidRDefault="00EB0CD4" w:rsidP="0037458E">
            <w:pPr>
              <w:rPr>
                <w:sz w:val="24"/>
                <w:szCs w:val="24"/>
                <w:lang w:eastAsia="en-US"/>
              </w:rPr>
            </w:pPr>
            <w:r>
              <w:rPr>
                <w:sz w:val="24"/>
                <w:szCs w:val="24"/>
                <w:lang w:eastAsia="en-US"/>
              </w:rPr>
              <w:t>89</w:t>
            </w:r>
          </w:p>
        </w:tc>
        <w:tc>
          <w:tcPr>
            <w:tcW w:w="1144"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637"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44"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r>
      <w:tr w:rsidR="00934DC9" w:rsidRPr="00523B4F" w:rsidTr="00EB0CD4">
        <w:tc>
          <w:tcPr>
            <w:tcW w:w="1526" w:type="dxa"/>
            <w:tcBorders>
              <w:top w:val="single" w:sz="4" w:space="0" w:color="auto"/>
              <w:left w:val="single" w:sz="4" w:space="0" w:color="auto"/>
              <w:bottom w:val="single" w:sz="4" w:space="0" w:color="auto"/>
              <w:right w:val="single" w:sz="4" w:space="0" w:color="auto"/>
            </w:tcBorders>
            <w:hideMark/>
          </w:tcPr>
          <w:p w:rsidR="00934DC9" w:rsidRPr="00EB0CD4" w:rsidRDefault="00EB0CD4" w:rsidP="0037458E">
            <w:pPr>
              <w:rPr>
                <w:sz w:val="18"/>
                <w:szCs w:val="18"/>
                <w:lang w:eastAsia="en-US"/>
              </w:rPr>
            </w:pPr>
            <w:r w:rsidRPr="00EB0CD4">
              <w:rPr>
                <w:sz w:val="18"/>
                <w:szCs w:val="18"/>
                <w:lang w:eastAsia="en-US"/>
              </w:rPr>
              <w:t>П.СОСНОВКА</w:t>
            </w:r>
          </w:p>
        </w:tc>
        <w:tc>
          <w:tcPr>
            <w:tcW w:w="994" w:type="dxa"/>
            <w:tcBorders>
              <w:top w:val="single" w:sz="4" w:space="0" w:color="auto"/>
              <w:left w:val="single" w:sz="4" w:space="0" w:color="auto"/>
              <w:bottom w:val="single" w:sz="4" w:space="0" w:color="auto"/>
              <w:right w:val="single" w:sz="4" w:space="0" w:color="auto"/>
            </w:tcBorders>
            <w:hideMark/>
          </w:tcPr>
          <w:p w:rsidR="00934DC9" w:rsidRPr="00523B4F" w:rsidRDefault="00EB0CD4" w:rsidP="0037458E">
            <w:pPr>
              <w:rPr>
                <w:sz w:val="24"/>
                <w:szCs w:val="24"/>
                <w:lang w:eastAsia="en-US"/>
              </w:rPr>
            </w:pPr>
            <w:r>
              <w:rPr>
                <w:sz w:val="24"/>
                <w:szCs w:val="24"/>
                <w:lang w:eastAsia="en-US"/>
              </w:rPr>
              <w:t>2</w:t>
            </w:r>
          </w:p>
        </w:tc>
        <w:tc>
          <w:tcPr>
            <w:tcW w:w="1144"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637"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44"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r>
    </w:tbl>
    <w:p w:rsidR="00934DC9" w:rsidRDefault="00934DC9" w:rsidP="00934DC9">
      <w:pPr>
        <w:spacing w:line="360" w:lineRule="auto"/>
        <w:jc w:val="both"/>
        <w:rPr>
          <w:szCs w:val="28"/>
        </w:rPr>
      </w:pPr>
    </w:p>
    <w:p w:rsidR="00934DC9" w:rsidRPr="009015BF" w:rsidRDefault="00934DC9" w:rsidP="00934DC9">
      <w:pPr>
        <w:spacing w:line="360" w:lineRule="auto"/>
        <w:ind w:firstLine="709"/>
        <w:jc w:val="both"/>
        <w:rPr>
          <w:b/>
          <w:i/>
          <w:szCs w:val="28"/>
        </w:rPr>
      </w:pPr>
      <w:r w:rsidRPr="009015BF">
        <w:rPr>
          <w:b/>
          <w:i/>
          <w:szCs w:val="28"/>
        </w:rPr>
        <w:t>Основные стратегические направления в жилищной политике</w:t>
      </w:r>
    </w:p>
    <w:p w:rsidR="00934DC9" w:rsidRPr="00523B4F" w:rsidRDefault="00934DC9" w:rsidP="00934DC9">
      <w:pPr>
        <w:pStyle w:val="a5"/>
        <w:numPr>
          <w:ilvl w:val="0"/>
          <w:numId w:val="5"/>
        </w:numPr>
        <w:spacing w:line="360" w:lineRule="auto"/>
        <w:jc w:val="both"/>
        <w:rPr>
          <w:szCs w:val="28"/>
        </w:rPr>
      </w:pPr>
      <w:r w:rsidRPr="00523B4F">
        <w:rPr>
          <w:szCs w:val="28"/>
        </w:rPr>
        <w:t>Замена ветхого и аварийного жилья.</w:t>
      </w:r>
    </w:p>
    <w:p w:rsidR="00934DC9" w:rsidRPr="00523B4F" w:rsidRDefault="00934DC9" w:rsidP="00934DC9">
      <w:pPr>
        <w:pStyle w:val="a5"/>
        <w:numPr>
          <w:ilvl w:val="0"/>
          <w:numId w:val="5"/>
        </w:numPr>
        <w:spacing w:line="360" w:lineRule="auto"/>
        <w:jc w:val="both"/>
        <w:rPr>
          <w:szCs w:val="28"/>
        </w:rPr>
      </w:pPr>
      <w:r w:rsidRPr="00523B4F">
        <w:rPr>
          <w:szCs w:val="28"/>
        </w:rPr>
        <w:lastRenderedPageBreak/>
        <w:t>Ревизия и составление реестра пустующих (заброшенных) домов.</w:t>
      </w:r>
    </w:p>
    <w:p w:rsidR="00934DC9" w:rsidRPr="00523B4F" w:rsidRDefault="00934DC9" w:rsidP="00934DC9">
      <w:pPr>
        <w:pStyle w:val="a5"/>
        <w:numPr>
          <w:ilvl w:val="0"/>
          <w:numId w:val="5"/>
        </w:numPr>
        <w:spacing w:line="360" w:lineRule="auto"/>
        <w:jc w:val="both"/>
        <w:rPr>
          <w:szCs w:val="28"/>
        </w:rPr>
      </w:pPr>
      <w:r w:rsidRPr="00523B4F">
        <w:rPr>
          <w:szCs w:val="28"/>
        </w:rPr>
        <w:t>Переоценка технического состояния жилищного фонда.</w:t>
      </w:r>
    </w:p>
    <w:p w:rsidR="00934DC9" w:rsidRDefault="00934DC9" w:rsidP="00934DC9">
      <w:pPr>
        <w:pStyle w:val="a5"/>
        <w:numPr>
          <w:ilvl w:val="0"/>
          <w:numId w:val="5"/>
        </w:numPr>
        <w:spacing w:line="360" w:lineRule="auto"/>
        <w:jc w:val="both"/>
        <w:rPr>
          <w:szCs w:val="28"/>
        </w:rPr>
      </w:pPr>
      <w:r w:rsidRPr="00523B4F">
        <w:rPr>
          <w:szCs w:val="28"/>
        </w:rPr>
        <w:t>Обеспечение участков под жилищное строительство инженерной инфраструктурой.</w:t>
      </w:r>
    </w:p>
    <w:p w:rsidR="00934DC9" w:rsidRPr="00523B4F" w:rsidRDefault="00934DC9" w:rsidP="00934DC9">
      <w:pPr>
        <w:spacing w:line="360" w:lineRule="auto"/>
        <w:jc w:val="both"/>
        <w:rPr>
          <w:szCs w:val="28"/>
        </w:rPr>
      </w:pPr>
      <w:r>
        <w:rPr>
          <w:szCs w:val="28"/>
        </w:rPr>
        <w:t xml:space="preserve">Таблица 17 - </w:t>
      </w:r>
      <w:r w:rsidRPr="00523B4F">
        <w:rPr>
          <w:szCs w:val="28"/>
        </w:rPr>
        <w:t>Анализ и прогноз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2230"/>
        <w:gridCol w:w="969"/>
        <w:gridCol w:w="1222"/>
        <w:gridCol w:w="1103"/>
        <w:gridCol w:w="1103"/>
        <w:gridCol w:w="1103"/>
        <w:gridCol w:w="1103"/>
      </w:tblGrid>
      <w:tr w:rsidR="00934DC9" w:rsidRPr="00523B4F" w:rsidTr="0037458E">
        <w:tc>
          <w:tcPr>
            <w:tcW w:w="458"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jc w:val="center"/>
              <w:rPr>
                <w:sz w:val="24"/>
                <w:szCs w:val="24"/>
                <w:lang w:eastAsia="en-US"/>
              </w:rPr>
            </w:pPr>
            <w:r w:rsidRPr="00523B4F">
              <w:rPr>
                <w:sz w:val="24"/>
                <w:szCs w:val="24"/>
                <w:lang w:eastAsia="en-US"/>
              </w:rPr>
              <w:t>Наименование</w:t>
            </w:r>
          </w:p>
        </w:tc>
        <w:tc>
          <w:tcPr>
            <w:tcW w:w="98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proofErr w:type="spellStart"/>
            <w:r w:rsidRPr="00523B4F">
              <w:rPr>
                <w:sz w:val="24"/>
                <w:szCs w:val="24"/>
                <w:lang w:eastAsia="en-US"/>
              </w:rPr>
              <w:t>Ед</w:t>
            </w:r>
            <w:proofErr w:type="gramStart"/>
            <w:r w:rsidRPr="00523B4F">
              <w:rPr>
                <w:sz w:val="24"/>
                <w:szCs w:val="24"/>
                <w:lang w:eastAsia="en-US"/>
              </w:rPr>
              <w:t>.и</w:t>
            </w:r>
            <w:proofErr w:type="gramEnd"/>
            <w:r w:rsidRPr="00523B4F">
              <w:rPr>
                <w:sz w:val="24"/>
                <w:szCs w:val="24"/>
                <w:lang w:eastAsia="en-US"/>
              </w:rPr>
              <w:t>зм</w:t>
            </w:r>
            <w:proofErr w:type="spellEnd"/>
            <w:r w:rsidRPr="00523B4F">
              <w:rPr>
                <w:sz w:val="24"/>
                <w:szCs w:val="24"/>
                <w:lang w:eastAsia="en-US"/>
              </w:rPr>
              <w:t>.</w:t>
            </w: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2014г.</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2015г.</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2016г.</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2020г.</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2024г.</w:t>
            </w:r>
          </w:p>
        </w:tc>
      </w:tr>
      <w:tr w:rsidR="00934DC9" w:rsidRPr="00523B4F" w:rsidTr="0037458E">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Общая площадь жилищного фонда на конец года</w:t>
            </w:r>
          </w:p>
        </w:tc>
        <w:tc>
          <w:tcPr>
            <w:tcW w:w="98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Кв</w:t>
            </w:r>
            <w:proofErr w:type="gramStart"/>
            <w:r w:rsidRPr="00523B4F">
              <w:rPr>
                <w:sz w:val="24"/>
                <w:szCs w:val="24"/>
                <w:lang w:eastAsia="en-US"/>
              </w:rPr>
              <w:t>.м</w:t>
            </w:r>
            <w:proofErr w:type="gramEnd"/>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12970,182</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12489,68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11990,18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11990,18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11990,18</w:t>
            </w:r>
          </w:p>
        </w:tc>
      </w:tr>
      <w:tr w:rsidR="00934DC9" w:rsidRPr="00523B4F" w:rsidTr="0037458E">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2</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В том числе муниципальной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r>
      <w:tr w:rsidR="00934DC9" w:rsidRPr="00523B4F" w:rsidTr="0037458E">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3</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В частной собственности</w:t>
            </w:r>
          </w:p>
        </w:tc>
        <w:tc>
          <w:tcPr>
            <w:tcW w:w="98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Кв</w:t>
            </w:r>
            <w:proofErr w:type="gramStart"/>
            <w:r w:rsidRPr="00523B4F">
              <w:rPr>
                <w:sz w:val="24"/>
                <w:szCs w:val="24"/>
                <w:lang w:eastAsia="en-US"/>
              </w:rPr>
              <w:t>.м</w:t>
            </w:r>
            <w:proofErr w:type="gramEnd"/>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12970,182</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12489,68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11990,18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11990,18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11990,18</w:t>
            </w:r>
          </w:p>
        </w:tc>
      </w:tr>
      <w:tr w:rsidR="00934DC9" w:rsidRPr="00523B4F" w:rsidTr="0037458E">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Площадь общежитий</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r>
      <w:tr w:rsidR="00934DC9" w:rsidRPr="00523B4F" w:rsidTr="0037458E">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5</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Доля жилищного фонда, оборудованного:</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r>
      <w:tr w:rsidR="00934DC9" w:rsidRPr="00523B4F" w:rsidTr="0037458E">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6</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Централизованным водоснабжением</w:t>
            </w:r>
          </w:p>
        </w:tc>
        <w:tc>
          <w:tcPr>
            <w:tcW w:w="98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Куб.</w:t>
            </w: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4609,89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4490,99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4287,59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4287,59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4287,59</w:t>
            </w:r>
          </w:p>
        </w:tc>
      </w:tr>
      <w:tr w:rsidR="00934DC9" w:rsidRPr="00523B4F" w:rsidTr="0037458E">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7</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Централизованной канализацией</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w:t>
            </w:r>
          </w:p>
        </w:tc>
      </w:tr>
      <w:tr w:rsidR="00934DC9" w:rsidRPr="00523B4F" w:rsidTr="0037458E">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8</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Централизованным электроснабжением</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656450</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656450</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656450</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656450</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656450</w:t>
            </w:r>
          </w:p>
        </w:tc>
      </w:tr>
      <w:tr w:rsidR="00934DC9" w:rsidRPr="00523B4F" w:rsidTr="0037458E">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9</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Природным газом</w:t>
            </w:r>
          </w:p>
        </w:tc>
        <w:tc>
          <w:tcPr>
            <w:tcW w:w="98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Куб.</w:t>
            </w: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7924,49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7695,59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7357,49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7357,49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7357,49</w:t>
            </w:r>
          </w:p>
        </w:tc>
      </w:tr>
      <w:tr w:rsidR="00934DC9" w:rsidRPr="00523B4F" w:rsidTr="0037458E">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10</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Общая площадь ветхого и аварийного жилья</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37458E">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445,3</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445,3</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445,3</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445,3</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37458E">
            <w:pPr>
              <w:rPr>
                <w:sz w:val="24"/>
                <w:szCs w:val="24"/>
                <w:lang w:eastAsia="en-US"/>
              </w:rPr>
            </w:pPr>
            <w:r w:rsidRPr="00523B4F">
              <w:rPr>
                <w:sz w:val="24"/>
                <w:szCs w:val="24"/>
                <w:lang w:eastAsia="en-US"/>
              </w:rPr>
              <w:t>445,3</w:t>
            </w:r>
          </w:p>
        </w:tc>
      </w:tr>
    </w:tbl>
    <w:p w:rsidR="00934DC9" w:rsidRDefault="00934DC9" w:rsidP="00934DC9">
      <w:pPr>
        <w:spacing w:line="360" w:lineRule="auto"/>
        <w:rPr>
          <w:b/>
          <w:szCs w:val="28"/>
        </w:rPr>
      </w:pPr>
    </w:p>
    <w:p w:rsidR="00934DC9" w:rsidRDefault="00934DC9" w:rsidP="00934DC9">
      <w:pPr>
        <w:rPr>
          <w:b/>
          <w:szCs w:val="28"/>
        </w:rPr>
      </w:pPr>
      <w:r>
        <w:rPr>
          <w:b/>
          <w:szCs w:val="28"/>
        </w:rPr>
        <w:br w:type="page"/>
      </w:r>
    </w:p>
    <w:p w:rsidR="00934DC9" w:rsidRPr="009015BF" w:rsidRDefault="00934DC9" w:rsidP="00934DC9">
      <w:pPr>
        <w:pStyle w:val="a5"/>
        <w:numPr>
          <w:ilvl w:val="1"/>
          <w:numId w:val="4"/>
        </w:numPr>
        <w:spacing w:line="360" w:lineRule="auto"/>
        <w:rPr>
          <w:b/>
          <w:szCs w:val="28"/>
        </w:rPr>
      </w:pPr>
      <w:r w:rsidRPr="009015BF">
        <w:rPr>
          <w:b/>
          <w:szCs w:val="28"/>
        </w:rPr>
        <w:lastRenderedPageBreak/>
        <w:t xml:space="preserve">Прогноз изменения доходов населения </w:t>
      </w:r>
      <w:proofErr w:type="spellStart"/>
      <w:r w:rsidRPr="009015BF">
        <w:rPr>
          <w:b/>
          <w:szCs w:val="28"/>
        </w:rPr>
        <w:t>Гуляевского</w:t>
      </w:r>
      <w:proofErr w:type="spellEnd"/>
      <w:r w:rsidRPr="009015BF">
        <w:rPr>
          <w:b/>
          <w:szCs w:val="28"/>
        </w:rPr>
        <w:t xml:space="preserve"> сельского поселения</w:t>
      </w:r>
    </w:p>
    <w:p w:rsidR="00934DC9" w:rsidRDefault="00934DC9" w:rsidP="00934DC9">
      <w:pPr>
        <w:spacing w:line="360" w:lineRule="auto"/>
        <w:jc w:val="both"/>
        <w:rPr>
          <w:szCs w:val="28"/>
        </w:rPr>
      </w:pPr>
    </w:p>
    <w:p w:rsidR="00934DC9" w:rsidRPr="00141568" w:rsidRDefault="00934DC9" w:rsidP="00934DC9">
      <w:pPr>
        <w:spacing w:line="360" w:lineRule="auto"/>
        <w:ind w:firstLine="709"/>
        <w:jc w:val="both"/>
        <w:rPr>
          <w:szCs w:val="28"/>
        </w:rPr>
      </w:pPr>
      <w:r w:rsidRPr="00141568">
        <w:rPr>
          <w:szCs w:val="28"/>
        </w:rPr>
        <w:t xml:space="preserve">Как уже отмечалось при проведении оценки производственной сферы: основной развития экономики </w:t>
      </w:r>
      <w:proofErr w:type="spellStart"/>
      <w:r w:rsidR="00953756">
        <w:t>Тархановско</w:t>
      </w:r>
      <w:r w:rsidR="00953756">
        <w:rPr>
          <w:sz w:val="18"/>
          <w:szCs w:val="18"/>
        </w:rPr>
        <w:t>ГО</w:t>
      </w:r>
      <w:proofErr w:type="spellEnd"/>
      <w:r w:rsidRPr="00141568">
        <w:rPr>
          <w:szCs w:val="28"/>
        </w:rPr>
        <w:t xml:space="preserve"> сельского поселения и источником возможного экономического роста является агропромышленный комплекс (животноводство, растениеводство). </w:t>
      </w:r>
    </w:p>
    <w:p w:rsidR="00934DC9" w:rsidRPr="00555D8F" w:rsidRDefault="00934DC9" w:rsidP="00934DC9">
      <w:pPr>
        <w:spacing w:line="360" w:lineRule="auto"/>
        <w:ind w:firstLine="709"/>
        <w:jc w:val="both"/>
        <w:rPr>
          <w:szCs w:val="28"/>
        </w:rPr>
      </w:pPr>
      <w:r w:rsidRPr="00555D8F">
        <w:rPr>
          <w:szCs w:val="28"/>
        </w:rPr>
        <w:t>Политика государства в сфере занятости населения должна быть направлена на создание условий для развития кадрового потенциала на селе, повышения эффективности его использования в соответствии с потребностями агропромышленного производства и социальной инфраструктуры.</w:t>
      </w:r>
    </w:p>
    <w:p w:rsidR="00934DC9" w:rsidRPr="00555D8F" w:rsidRDefault="00934DC9" w:rsidP="00934DC9">
      <w:pPr>
        <w:spacing w:line="360" w:lineRule="auto"/>
        <w:ind w:firstLine="709"/>
        <w:jc w:val="both"/>
        <w:rPr>
          <w:szCs w:val="28"/>
        </w:rPr>
      </w:pPr>
      <w:r w:rsidRPr="00555D8F">
        <w:rPr>
          <w:szCs w:val="28"/>
        </w:rPr>
        <w:t>Для обеспечения занятости населения предусматривается:</w:t>
      </w:r>
    </w:p>
    <w:p w:rsidR="00934DC9" w:rsidRPr="00555D8F" w:rsidRDefault="00934DC9" w:rsidP="00934DC9">
      <w:pPr>
        <w:spacing w:line="360" w:lineRule="auto"/>
        <w:ind w:firstLine="709"/>
        <w:jc w:val="both"/>
        <w:rPr>
          <w:szCs w:val="28"/>
        </w:rPr>
      </w:pPr>
      <w:r w:rsidRPr="00555D8F">
        <w:rPr>
          <w:szCs w:val="28"/>
        </w:rPr>
        <w:t xml:space="preserve">-совершенствование финансово-кредитных и налоговых рычагов воздействия на занятость и создание новых рабочих мест; </w:t>
      </w:r>
    </w:p>
    <w:p w:rsidR="00934DC9" w:rsidRPr="00555D8F" w:rsidRDefault="00934DC9" w:rsidP="00934DC9">
      <w:pPr>
        <w:spacing w:line="360" w:lineRule="auto"/>
        <w:ind w:firstLine="709"/>
        <w:jc w:val="both"/>
        <w:rPr>
          <w:szCs w:val="28"/>
        </w:rPr>
      </w:pPr>
      <w:r w:rsidRPr="00555D8F">
        <w:rPr>
          <w:szCs w:val="28"/>
        </w:rPr>
        <w:t>-стимулирование развития личных подсобных и крестьянских (фермерских) хозяйств, индивидуального предпринимательства на селе;</w:t>
      </w:r>
    </w:p>
    <w:p w:rsidR="00934DC9" w:rsidRPr="00555D8F" w:rsidRDefault="00934DC9" w:rsidP="00934DC9">
      <w:pPr>
        <w:spacing w:line="360" w:lineRule="auto"/>
        <w:ind w:firstLine="709"/>
        <w:jc w:val="both"/>
        <w:rPr>
          <w:szCs w:val="28"/>
        </w:rPr>
      </w:pPr>
      <w:r w:rsidRPr="00555D8F">
        <w:rPr>
          <w:szCs w:val="28"/>
        </w:rPr>
        <w:t>-совершенствование системы подготовки и переподготовки кадров с учетом потребности рынка труда с целью перераспределения высвобождаемых работников в высокодоходные несельскохозяйственные виды деятельности и сферу услуг;</w:t>
      </w:r>
    </w:p>
    <w:p w:rsidR="00934DC9" w:rsidRPr="00555D8F" w:rsidRDefault="00934DC9" w:rsidP="00934DC9">
      <w:pPr>
        <w:spacing w:line="360" w:lineRule="auto"/>
        <w:ind w:firstLine="709"/>
        <w:jc w:val="both"/>
        <w:rPr>
          <w:szCs w:val="28"/>
        </w:rPr>
      </w:pPr>
      <w:r w:rsidRPr="00555D8F">
        <w:rPr>
          <w:szCs w:val="28"/>
        </w:rPr>
        <w:t>-содействие гражданам из числа безработных и членам их семей в переезде на новое место жительства и устройстве на работу;</w:t>
      </w:r>
    </w:p>
    <w:p w:rsidR="00934DC9" w:rsidRPr="00555D8F" w:rsidRDefault="00934DC9" w:rsidP="00934DC9">
      <w:pPr>
        <w:spacing w:line="360" w:lineRule="auto"/>
        <w:ind w:firstLine="709"/>
        <w:jc w:val="both"/>
        <w:rPr>
          <w:szCs w:val="28"/>
        </w:rPr>
      </w:pPr>
      <w:r w:rsidRPr="00555D8F">
        <w:rPr>
          <w:szCs w:val="28"/>
        </w:rPr>
        <w:t>-развитие системы общественных оплачиваемых работ в сельской местности с использованием средств государственного фонда содействия занятости (благоустройство сельских населенных пунктов, уход за лесами, восстановление исторических усадеб, музеев и т.д.);</w:t>
      </w:r>
    </w:p>
    <w:p w:rsidR="00934DC9" w:rsidRPr="00555D8F" w:rsidRDefault="00934DC9" w:rsidP="00934DC9">
      <w:pPr>
        <w:spacing w:line="360" w:lineRule="auto"/>
        <w:ind w:firstLine="709"/>
        <w:jc w:val="both"/>
        <w:rPr>
          <w:szCs w:val="28"/>
        </w:rPr>
      </w:pPr>
      <w:r w:rsidRPr="00555D8F">
        <w:rPr>
          <w:szCs w:val="28"/>
        </w:rPr>
        <w:t>-создание условий для привлечения населения на сезонные работы;</w:t>
      </w:r>
    </w:p>
    <w:p w:rsidR="00934DC9" w:rsidRPr="00555D8F" w:rsidRDefault="00934DC9" w:rsidP="00934DC9">
      <w:pPr>
        <w:spacing w:line="360" w:lineRule="auto"/>
        <w:ind w:firstLine="709"/>
        <w:jc w:val="both"/>
        <w:rPr>
          <w:szCs w:val="28"/>
        </w:rPr>
      </w:pPr>
      <w:r w:rsidRPr="00555D8F">
        <w:rPr>
          <w:szCs w:val="28"/>
        </w:rPr>
        <w:lastRenderedPageBreak/>
        <w:t>-улучшение условий и повышение безопасности труда сельскохозяйственных работников, создание дополнительных рабочих мест для работников, высвобожденных в связи с реформированием АПК;</w:t>
      </w:r>
    </w:p>
    <w:p w:rsidR="00934DC9" w:rsidRPr="00555D8F" w:rsidRDefault="00934DC9" w:rsidP="00934DC9">
      <w:pPr>
        <w:spacing w:line="360" w:lineRule="auto"/>
        <w:ind w:firstLine="709"/>
        <w:jc w:val="both"/>
        <w:rPr>
          <w:szCs w:val="28"/>
        </w:rPr>
      </w:pPr>
      <w:r w:rsidRPr="00555D8F">
        <w:rPr>
          <w:szCs w:val="28"/>
        </w:rPr>
        <w:t xml:space="preserve">-упрощение </w:t>
      </w:r>
      <w:proofErr w:type="gramStart"/>
      <w:r w:rsidRPr="00555D8F">
        <w:rPr>
          <w:szCs w:val="28"/>
        </w:rPr>
        <w:t>процедур организации деятельности субъектов малого предпринимательства</w:t>
      </w:r>
      <w:proofErr w:type="gramEnd"/>
      <w:r w:rsidRPr="00555D8F">
        <w:rPr>
          <w:szCs w:val="28"/>
        </w:rPr>
        <w:t xml:space="preserve"> на селе, получения кредитных ресурсов, развитие системы их взаимного кредитования;</w:t>
      </w:r>
    </w:p>
    <w:p w:rsidR="00934DC9" w:rsidRPr="00555D8F" w:rsidRDefault="00934DC9" w:rsidP="00934DC9">
      <w:pPr>
        <w:spacing w:line="360" w:lineRule="auto"/>
        <w:ind w:firstLine="709"/>
        <w:jc w:val="both"/>
        <w:rPr>
          <w:szCs w:val="28"/>
        </w:rPr>
      </w:pPr>
      <w:r w:rsidRPr="00555D8F">
        <w:rPr>
          <w:szCs w:val="28"/>
        </w:rPr>
        <w:t xml:space="preserve">-оказание малому предпринимательству в сельской местности юридических, информационных, консалтинговых, маркетинговых и других услуг; </w:t>
      </w:r>
    </w:p>
    <w:p w:rsidR="00934DC9" w:rsidRPr="00555D8F" w:rsidRDefault="00934DC9" w:rsidP="00934DC9">
      <w:pPr>
        <w:spacing w:line="360" w:lineRule="auto"/>
        <w:ind w:firstLine="709"/>
        <w:jc w:val="both"/>
        <w:rPr>
          <w:szCs w:val="28"/>
        </w:rPr>
      </w:pPr>
      <w:r w:rsidRPr="00555D8F">
        <w:rPr>
          <w:szCs w:val="28"/>
        </w:rPr>
        <w:t>-реализация системы мер, направленных на закрепление кадров на селе, прежде всего молодых специалистов, включая обеспечение жильем, выплату единовременных пособий, предоставление льготных кредитов на потребительские нужды и др.</w:t>
      </w:r>
    </w:p>
    <w:p w:rsidR="00934DC9" w:rsidRPr="00555D8F" w:rsidRDefault="00934DC9" w:rsidP="00934DC9">
      <w:pPr>
        <w:spacing w:line="360" w:lineRule="auto"/>
        <w:ind w:firstLine="709"/>
        <w:jc w:val="both"/>
        <w:rPr>
          <w:szCs w:val="28"/>
        </w:rPr>
      </w:pPr>
      <w:proofErr w:type="gramStart"/>
      <w:r w:rsidRPr="00555D8F">
        <w:rPr>
          <w:szCs w:val="28"/>
        </w:rPr>
        <w:t>В области повышения доходов сельского населения особое внимание будет уделяться усилению стимулирующей роли заработной платы, совершенствованию системы вознаграждения за повышение эффективности производства и конечные результаты финансовой деятельности сельскохозяйственных организаций (реализованную продукцию, прибыль), установлению личного контроля работника за движением капитала, формированию персонифицированных долей и паев в имуществе организаций, концентрации их у наиболее активной и предприимчивой части сельских товаропроизводителей.</w:t>
      </w:r>
      <w:proofErr w:type="gramEnd"/>
    </w:p>
    <w:p w:rsidR="00934DC9" w:rsidRPr="00555D8F" w:rsidRDefault="00934DC9" w:rsidP="00934DC9">
      <w:pPr>
        <w:spacing w:line="360" w:lineRule="auto"/>
        <w:ind w:firstLine="709"/>
        <w:jc w:val="both"/>
        <w:rPr>
          <w:szCs w:val="28"/>
        </w:rPr>
      </w:pPr>
      <w:r w:rsidRPr="00555D8F">
        <w:rPr>
          <w:szCs w:val="28"/>
        </w:rPr>
        <w:t>Система заработной платы будет максимально ориентирована на использование каждым работником резервов увеличения производства (повышения урожайности культур, продуктивности животноводства, производительности труда, снижения материальных, топливно-энергетических затрат и др.).</w:t>
      </w:r>
    </w:p>
    <w:p w:rsidR="00934DC9" w:rsidRPr="00555D8F" w:rsidRDefault="00934DC9" w:rsidP="00934DC9">
      <w:pPr>
        <w:spacing w:line="360" w:lineRule="auto"/>
        <w:ind w:firstLine="709"/>
        <w:jc w:val="both"/>
        <w:rPr>
          <w:szCs w:val="28"/>
        </w:rPr>
      </w:pPr>
      <w:r w:rsidRPr="00555D8F">
        <w:rPr>
          <w:szCs w:val="28"/>
        </w:rPr>
        <w:t xml:space="preserve">Учитывая, что вторым по значимости источником доходов на селе являются личные подсобные хозяйства, государство будет поощрять </w:t>
      </w:r>
      <w:r w:rsidRPr="00555D8F">
        <w:rPr>
          <w:szCs w:val="28"/>
        </w:rPr>
        <w:lastRenderedPageBreak/>
        <w:t>стремление людей заниматься этой формой производства, оказывать ей всемерную поддержку.</w:t>
      </w:r>
    </w:p>
    <w:p w:rsidR="00934DC9" w:rsidRPr="00555D8F" w:rsidRDefault="00934DC9" w:rsidP="00934DC9">
      <w:pPr>
        <w:spacing w:line="360" w:lineRule="auto"/>
        <w:ind w:firstLine="709"/>
        <w:jc w:val="both"/>
        <w:rPr>
          <w:szCs w:val="28"/>
        </w:rPr>
      </w:pPr>
      <w:r w:rsidRPr="00555D8F">
        <w:rPr>
          <w:szCs w:val="28"/>
        </w:rPr>
        <w:t>Для повышения доходов работников аграрного производства и престижности сельскохозяйственного труда предусматривается:</w:t>
      </w:r>
    </w:p>
    <w:p w:rsidR="00934DC9" w:rsidRPr="00555D8F" w:rsidRDefault="00934DC9" w:rsidP="00934DC9">
      <w:pPr>
        <w:spacing w:line="360" w:lineRule="auto"/>
        <w:ind w:firstLine="709"/>
        <w:jc w:val="both"/>
        <w:rPr>
          <w:szCs w:val="28"/>
        </w:rPr>
      </w:pPr>
      <w:r w:rsidRPr="00555D8F">
        <w:rPr>
          <w:szCs w:val="28"/>
        </w:rPr>
        <w:t>-обеспечить формирование заработной платы с учетом условий сельскохозяйственного производства, а также факторов, влияющих на результативность и оплату труда;</w:t>
      </w:r>
    </w:p>
    <w:p w:rsidR="00934DC9" w:rsidRPr="00555D8F" w:rsidRDefault="00934DC9" w:rsidP="00934DC9">
      <w:pPr>
        <w:spacing w:line="360" w:lineRule="auto"/>
        <w:ind w:firstLine="709"/>
        <w:jc w:val="both"/>
        <w:rPr>
          <w:szCs w:val="28"/>
        </w:rPr>
      </w:pPr>
      <w:r w:rsidRPr="00555D8F">
        <w:rPr>
          <w:szCs w:val="28"/>
        </w:rPr>
        <w:t>-обеспечить нормирование рабочего времени в сельскохозяйственном производстве в соответствии с трудовым законодательством;</w:t>
      </w:r>
    </w:p>
    <w:p w:rsidR="00934DC9" w:rsidRPr="00555D8F" w:rsidRDefault="00934DC9" w:rsidP="00934DC9">
      <w:pPr>
        <w:spacing w:line="360" w:lineRule="auto"/>
        <w:ind w:firstLine="709"/>
        <w:jc w:val="both"/>
        <w:rPr>
          <w:szCs w:val="28"/>
        </w:rPr>
      </w:pPr>
      <w:r w:rsidRPr="00555D8F">
        <w:rPr>
          <w:szCs w:val="28"/>
        </w:rPr>
        <w:t>-создать безопасные, соответствующие санитарно-гигиеническим требованиям условия труда;</w:t>
      </w:r>
    </w:p>
    <w:p w:rsidR="00934DC9" w:rsidRPr="00555D8F" w:rsidRDefault="00934DC9" w:rsidP="00934DC9">
      <w:pPr>
        <w:spacing w:line="360" w:lineRule="auto"/>
        <w:ind w:firstLine="709"/>
        <w:jc w:val="both"/>
        <w:rPr>
          <w:szCs w:val="28"/>
        </w:rPr>
      </w:pPr>
      <w:r w:rsidRPr="00555D8F">
        <w:rPr>
          <w:szCs w:val="28"/>
        </w:rPr>
        <w:t>-обеспечить безопасные условия проживания в сельской местности;</w:t>
      </w:r>
    </w:p>
    <w:p w:rsidR="00934DC9" w:rsidRPr="00555D8F" w:rsidRDefault="00934DC9" w:rsidP="00934DC9">
      <w:pPr>
        <w:spacing w:line="360" w:lineRule="auto"/>
        <w:ind w:firstLine="709"/>
        <w:jc w:val="both"/>
        <w:rPr>
          <w:szCs w:val="28"/>
        </w:rPr>
      </w:pPr>
      <w:r w:rsidRPr="00555D8F">
        <w:rPr>
          <w:szCs w:val="28"/>
        </w:rPr>
        <w:t xml:space="preserve">-усилить меры государственной поддержки сельских семей, воспитывающих детей; </w:t>
      </w:r>
    </w:p>
    <w:p w:rsidR="00934DC9" w:rsidRPr="00555D8F" w:rsidRDefault="00934DC9" w:rsidP="00934DC9">
      <w:pPr>
        <w:spacing w:line="360" w:lineRule="auto"/>
        <w:ind w:firstLine="709"/>
        <w:jc w:val="both"/>
        <w:rPr>
          <w:szCs w:val="28"/>
        </w:rPr>
      </w:pPr>
      <w:r w:rsidRPr="00555D8F">
        <w:rPr>
          <w:szCs w:val="28"/>
        </w:rPr>
        <w:t>-обеспечить предоставление адресной социальной помощи малообеспеченным семьям и гражданам;</w:t>
      </w:r>
    </w:p>
    <w:p w:rsidR="00934DC9" w:rsidRPr="00555D8F" w:rsidRDefault="00934DC9" w:rsidP="00934DC9">
      <w:pPr>
        <w:spacing w:line="360" w:lineRule="auto"/>
        <w:ind w:firstLine="709"/>
        <w:jc w:val="both"/>
        <w:rPr>
          <w:szCs w:val="28"/>
        </w:rPr>
      </w:pPr>
      <w:r w:rsidRPr="00555D8F">
        <w:rPr>
          <w:szCs w:val="28"/>
        </w:rPr>
        <w:t>-повысить доходность личных подсобных хозяйств, сформировать систему оказания им практической помощи в возделывании сельскохозяйственных культур и содержании сельскохозяйственных животных.</w:t>
      </w:r>
    </w:p>
    <w:p w:rsidR="00934DC9" w:rsidRPr="00555D8F" w:rsidRDefault="00934DC9" w:rsidP="00934DC9">
      <w:pPr>
        <w:spacing w:line="360" w:lineRule="auto"/>
        <w:ind w:firstLine="709"/>
        <w:jc w:val="both"/>
        <w:rPr>
          <w:szCs w:val="28"/>
        </w:rPr>
      </w:pPr>
      <w:r w:rsidRPr="00555D8F">
        <w:rPr>
          <w:szCs w:val="28"/>
        </w:rPr>
        <w:t>Для стимулирования развития предпринимательской деятельности в сельской местности, привлечения инвестиций в сельское хозяйство и социальную сферу села, развития новых сфер занятости сельского населения и активизации создания дополнительных рабочих мест намечается введение преференциального режима налогообложения субъектов хозяйствования, работающих на селе. Он предусматривает:</w:t>
      </w:r>
    </w:p>
    <w:p w:rsidR="00934DC9" w:rsidRPr="00555D8F" w:rsidRDefault="00934DC9" w:rsidP="00934DC9">
      <w:pPr>
        <w:spacing w:line="360" w:lineRule="auto"/>
        <w:ind w:firstLine="709"/>
        <w:jc w:val="both"/>
        <w:rPr>
          <w:szCs w:val="28"/>
        </w:rPr>
      </w:pPr>
      <w:r w:rsidRPr="00555D8F">
        <w:rPr>
          <w:szCs w:val="28"/>
        </w:rPr>
        <w:lastRenderedPageBreak/>
        <w:t>-освобождение от уплаты налога на недвижимость по основным фондам, используемым для ведения предпринимательской деятельности на селе;</w:t>
      </w:r>
    </w:p>
    <w:p w:rsidR="00934DC9" w:rsidRPr="00555D8F" w:rsidRDefault="00934DC9" w:rsidP="00934DC9">
      <w:pPr>
        <w:spacing w:line="360" w:lineRule="auto"/>
        <w:ind w:firstLine="709"/>
        <w:jc w:val="both"/>
        <w:rPr>
          <w:szCs w:val="28"/>
        </w:rPr>
      </w:pPr>
      <w:proofErr w:type="gramStart"/>
      <w:r w:rsidRPr="00555D8F">
        <w:rPr>
          <w:szCs w:val="28"/>
        </w:rPr>
        <w:t>-возможность предоставления вновь созданным коммерческим организациям и индивидуальным предпринимателям, зарегистрированным и осуществляющим деятельность в сельской местности (за исключением территорий районов, прилегающих к областным центрам), беспроцентного налогового кредита на срок до одного  года;</w:t>
      </w:r>
      <w:proofErr w:type="gramEnd"/>
    </w:p>
    <w:p w:rsidR="00934DC9" w:rsidRPr="00555D8F" w:rsidRDefault="00934DC9" w:rsidP="00934DC9">
      <w:pPr>
        <w:spacing w:line="360" w:lineRule="auto"/>
        <w:ind w:firstLine="709"/>
        <w:jc w:val="both"/>
        <w:rPr>
          <w:szCs w:val="28"/>
        </w:rPr>
      </w:pPr>
      <w:r w:rsidRPr="00555D8F">
        <w:rPr>
          <w:szCs w:val="28"/>
        </w:rPr>
        <w:t>-возможность включения в затраты, относимые на себестоимость продукции (для целей налогообложения), средств и ресурсов, направляемых предпринимательскими структурами (коммерческими организациями и индивидуальными предпринимателями) для оказания другим субъектам хозяйствования помощи в развитии сельскохозяйственного производства.</w:t>
      </w:r>
    </w:p>
    <w:p w:rsidR="00934DC9" w:rsidRPr="00555D8F" w:rsidRDefault="00934DC9" w:rsidP="00934DC9">
      <w:pPr>
        <w:spacing w:line="360" w:lineRule="auto"/>
        <w:ind w:firstLine="709"/>
        <w:jc w:val="both"/>
        <w:rPr>
          <w:szCs w:val="28"/>
        </w:rPr>
      </w:pPr>
      <w:r w:rsidRPr="00555D8F">
        <w:rPr>
          <w:szCs w:val="28"/>
        </w:rPr>
        <w:t>С учетом данных фактором можно сделать вывод, что изменения доходов населения, принимая во внимание существующие факторы, будут незначительны.</w:t>
      </w:r>
    </w:p>
    <w:p w:rsidR="00934DC9" w:rsidRPr="00555D8F" w:rsidRDefault="00934DC9" w:rsidP="00934DC9">
      <w:pPr>
        <w:spacing w:line="360" w:lineRule="auto"/>
        <w:ind w:firstLine="709"/>
        <w:jc w:val="both"/>
        <w:rPr>
          <w:szCs w:val="28"/>
        </w:rPr>
      </w:pPr>
      <w:r w:rsidRPr="00555D8F">
        <w:rPr>
          <w:szCs w:val="28"/>
        </w:rPr>
        <w:t>Экономическая ситуация имеет непосредственное отношение к благосостоянию как сельского поселения в целом, так и проживающего та</w:t>
      </w:r>
      <w:r>
        <w:rPr>
          <w:szCs w:val="28"/>
        </w:rPr>
        <w:t>м</w:t>
      </w:r>
      <w:r w:rsidRPr="00555D8F">
        <w:rPr>
          <w:szCs w:val="28"/>
        </w:rPr>
        <w:t xml:space="preserve"> населе</w:t>
      </w:r>
      <w:r>
        <w:rPr>
          <w:szCs w:val="28"/>
        </w:rPr>
        <w:t>ния.</w:t>
      </w:r>
    </w:p>
    <w:p w:rsidR="00934DC9" w:rsidRDefault="00934DC9" w:rsidP="00934DC9">
      <w:pPr>
        <w:spacing w:line="360" w:lineRule="auto"/>
        <w:ind w:firstLine="709"/>
        <w:jc w:val="both"/>
        <w:rPr>
          <w:szCs w:val="28"/>
        </w:rPr>
      </w:pPr>
      <w:r w:rsidRPr="00555D8F">
        <w:rPr>
          <w:szCs w:val="28"/>
        </w:rPr>
        <w:t>Экономическая обстановка сельского посе</w:t>
      </w:r>
      <w:r>
        <w:rPr>
          <w:szCs w:val="28"/>
        </w:rPr>
        <w:t>ления показана в таблицах далее.</w:t>
      </w:r>
    </w:p>
    <w:p w:rsidR="00934DC9" w:rsidRDefault="00934DC9" w:rsidP="00934DC9">
      <w:pPr>
        <w:spacing w:line="360" w:lineRule="auto"/>
        <w:jc w:val="both"/>
        <w:rPr>
          <w:szCs w:val="28"/>
        </w:rPr>
      </w:pPr>
      <w:r>
        <w:rPr>
          <w:szCs w:val="28"/>
        </w:rPr>
        <w:t>Таблица 18</w:t>
      </w:r>
    </w:p>
    <w:tbl>
      <w:tblPr>
        <w:tblW w:w="93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5682"/>
        <w:gridCol w:w="1440"/>
        <w:gridCol w:w="1520"/>
      </w:tblGrid>
      <w:tr w:rsidR="00934DC9" w:rsidRPr="009015BF" w:rsidTr="0037458E">
        <w:trPr>
          <w:trHeight w:val="360"/>
        </w:trPr>
        <w:tc>
          <w:tcPr>
            <w:tcW w:w="6340" w:type="dxa"/>
            <w:gridSpan w:val="2"/>
            <w:shd w:val="clear" w:color="auto" w:fill="auto"/>
            <w:vAlign w:val="center"/>
            <w:hideMark/>
          </w:tcPr>
          <w:p w:rsidR="00934DC9" w:rsidRPr="009015BF" w:rsidRDefault="00934DC9" w:rsidP="0037458E">
            <w:pPr>
              <w:rPr>
                <w:sz w:val="24"/>
                <w:szCs w:val="24"/>
              </w:rPr>
            </w:pPr>
            <w:r w:rsidRPr="009015BF">
              <w:rPr>
                <w:sz w:val="24"/>
                <w:szCs w:val="24"/>
              </w:rPr>
              <w:t>Доходы местного бюджета (включая безвозмездные поступления)</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тыс. руб.</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3710,8</w:t>
            </w:r>
          </w:p>
        </w:tc>
      </w:tr>
      <w:tr w:rsidR="00934DC9" w:rsidRPr="009015BF" w:rsidTr="0037458E">
        <w:trPr>
          <w:trHeight w:val="390"/>
        </w:trPr>
        <w:tc>
          <w:tcPr>
            <w:tcW w:w="6340" w:type="dxa"/>
            <w:gridSpan w:val="2"/>
            <w:shd w:val="clear" w:color="auto" w:fill="auto"/>
            <w:noWrap/>
            <w:vAlign w:val="bottom"/>
            <w:hideMark/>
          </w:tcPr>
          <w:p w:rsidR="00934DC9" w:rsidRPr="009015BF" w:rsidRDefault="00934DC9" w:rsidP="0037458E">
            <w:pPr>
              <w:rPr>
                <w:b/>
                <w:bCs/>
                <w:i/>
                <w:iCs/>
                <w:sz w:val="24"/>
                <w:szCs w:val="24"/>
              </w:rPr>
            </w:pPr>
            <w:r w:rsidRPr="009015BF">
              <w:rPr>
                <w:b/>
                <w:bCs/>
                <w:i/>
                <w:iCs/>
                <w:sz w:val="24"/>
                <w:szCs w:val="24"/>
              </w:rPr>
              <w:t>Налоговые и неналоговые доходы</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589,3</w:t>
            </w:r>
          </w:p>
        </w:tc>
      </w:tr>
      <w:tr w:rsidR="00934DC9" w:rsidRPr="009015BF" w:rsidTr="0037458E">
        <w:trPr>
          <w:trHeight w:val="375"/>
        </w:trPr>
        <w:tc>
          <w:tcPr>
            <w:tcW w:w="6340" w:type="dxa"/>
            <w:gridSpan w:val="2"/>
            <w:shd w:val="clear" w:color="auto" w:fill="auto"/>
            <w:noWrap/>
            <w:vAlign w:val="bottom"/>
            <w:hideMark/>
          </w:tcPr>
          <w:p w:rsidR="00934DC9" w:rsidRPr="009015BF" w:rsidRDefault="00934DC9" w:rsidP="0037458E">
            <w:pPr>
              <w:rPr>
                <w:b/>
                <w:bCs/>
                <w:i/>
                <w:iCs/>
                <w:sz w:val="24"/>
                <w:szCs w:val="24"/>
              </w:rPr>
            </w:pPr>
            <w:r w:rsidRPr="009015BF">
              <w:rPr>
                <w:b/>
                <w:bCs/>
                <w:i/>
                <w:iCs/>
                <w:sz w:val="24"/>
                <w:szCs w:val="24"/>
              </w:rPr>
              <w:t>Налоговые доходы, в т.ч.</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 </w:t>
            </w:r>
          </w:p>
        </w:tc>
      </w:tr>
      <w:tr w:rsidR="00934DC9" w:rsidRPr="009015BF" w:rsidTr="0037458E">
        <w:trPr>
          <w:trHeight w:val="360"/>
        </w:trPr>
        <w:tc>
          <w:tcPr>
            <w:tcW w:w="6340" w:type="dxa"/>
            <w:gridSpan w:val="2"/>
            <w:shd w:val="clear" w:color="auto" w:fill="auto"/>
            <w:noWrap/>
            <w:vAlign w:val="bottom"/>
            <w:hideMark/>
          </w:tcPr>
          <w:p w:rsidR="00934DC9" w:rsidRPr="009015BF" w:rsidRDefault="00934DC9" w:rsidP="0037458E">
            <w:pPr>
              <w:rPr>
                <w:sz w:val="24"/>
                <w:szCs w:val="24"/>
              </w:rPr>
            </w:pPr>
            <w:r w:rsidRPr="009015BF">
              <w:rPr>
                <w:sz w:val="24"/>
                <w:szCs w:val="24"/>
              </w:rPr>
              <w:t>налог на доходы физических лиц</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67</w:t>
            </w:r>
          </w:p>
        </w:tc>
      </w:tr>
      <w:tr w:rsidR="00934DC9" w:rsidRPr="009015BF" w:rsidTr="0037458E">
        <w:trPr>
          <w:trHeight w:val="390"/>
        </w:trPr>
        <w:tc>
          <w:tcPr>
            <w:tcW w:w="6340" w:type="dxa"/>
            <w:gridSpan w:val="2"/>
            <w:shd w:val="clear" w:color="auto" w:fill="auto"/>
            <w:noWrap/>
            <w:vAlign w:val="bottom"/>
            <w:hideMark/>
          </w:tcPr>
          <w:p w:rsidR="00934DC9" w:rsidRPr="009015BF" w:rsidRDefault="00934DC9" w:rsidP="0037458E">
            <w:pPr>
              <w:rPr>
                <w:sz w:val="24"/>
                <w:szCs w:val="24"/>
              </w:rPr>
            </w:pPr>
            <w:r w:rsidRPr="009015BF">
              <w:rPr>
                <w:sz w:val="24"/>
                <w:szCs w:val="24"/>
              </w:rPr>
              <w:t xml:space="preserve">земельный налог </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422,3</w:t>
            </w:r>
          </w:p>
        </w:tc>
      </w:tr>
      <w:tr w:rsidR="00934DC9" w:rsidRPr="009015BF" w:rsidTr="0037458E">
        <w:trPr>
          <w:trHeight w:val="360"/>
        </w:trPr>
        <w:tc>
          <w:tcPr>
            <w:tcW w:w="6340" w:type="dxa"/>
            <w:gridSpan w:val="2"/>
            <w:shd w:val="clear" w:color="auto" w:fill="auto"/>
            <w:noWrap/>
            <w:vAlign w:val="bottom"/>
            <w:hideMark/>
          </w:tcPr>
          <w:p w:rsidR="00934DC9" w:rsidRPr="009015BF" w:rsidRDefault="00934DC9" w:rsidP="0037458E">
            <w:pPr>
              <w:rPr>
                <w:sz w:val="24"/>
                <w:szCs w:val="24"/>
              </w:rPr>
            </w:pPr>
            <w:r w:rsidRPr="009015BF">
              <w:rPr>
                <w:sz w:val="24"/>
                <w:szCs w:val="24"/>
              </w:rPr>
              <w:t>налог на имущество физических лиц</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4,4</w:t>
            </w:r>
          </w:p>
        </w:tc>
      </w:tr>
      <w:tr w:rsidR="00934DC9" w:rsidRPr="009015BF" w:rsidTr="0037458E">
        <w:trPr>
          <w:trHeight w:val="360"/>
        </w:trPr>
        <w:tc>
          <w:tcPr>
            <w:tcW w:w="6340" w:type="dxa"/>
            <w:gridSpan w:val="2"/>
            <w:shd w:val="clear" w:color="auto" w:fill="auto"/>
            <w:noWrap/>
            <w:vAlign w:val="bottom"/>
            <w:hideMark/>
          </w:tcPr>
          <w:p w:rsidR="00934DC9" w:rsidRPr="009015BF" w:rsidRDefault="00934DC9" w:rsidP="0037458E">
            <w:pPr>
              <w:rPr>
                <w:sz w:val="24"/>
                <w:szCs w:val="24"/>
              </w:rPr>
            </w:pPr>
            <w:r w:rsidRPr="009015BF">
              <w:rPr>
                <w:sz w:val="24"/>
                <w:szCs w:val="24"/>
              </w:rPr>
              <w:t>единый налог на вмененный доход</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 </w:t>
            </w:r>
          </w:p>
        </w:tc>
      </w:tr>
      <w:tr w:rsidR="00934DC9" w:rsidRPr="009015BF" w:rsidTr="0037458E">
        <w:trPr>
          <w:trHeight w:val="375"/>
        </w:trPr>
        <w:tc>
          <w:tcPr>
            <w:tcW w:w="6340" w:type="dxa"/>
            <w:gridSpan w:val="2"/>
            <w:shd w:val="clear" w:color="auto" w:fill="auto"/>
            <w:noWrap/>
            <w:vAlign w:val="bottom"/>
            <w:hideMark/>
          </w:tcPr>
          <w:p w:rsidR="00934DC9" w:rsidRPr="009015BF" w:rsidRDefault="00934DC9" w:rsidP="0037458E">
            <w:pPr>
              <w:rPr>
                <w:sz w:val="24"/>
                <w:szCs w:val="24"/>
              </w:rPr>
            </w:pPr>
            <w:r w:rsidRPr="009015BF">
              <w:rPr>
                <w:sz w:val="24"/>
                <w:szCs w:val="24"/>
              </w:rPr>
              <w:lastRenderedPageBreak/>
              <w:t>единый сельскохозяйственный налог</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83,9</w:t>
            </w:r>
          </w:p>
        </w:tc>
      </w:tr>
      <w:tr w:rsidR="00934DC9" w:rsidRPr="009015BF" w:rsidTr="0037458E">
        <w:trPr>
          <w:trHeight w:val="315"/>
        </w:trPr>
        <w:tc>
          <w:tcPr>
            <w:tcW w:w="6340" w:type="dxa"/>
            <w:gridSpan w:val="2"/>
            <w:shd w:val="clear" w:color="auto" w:fill="auto"/>
            <w:noWrap/>
            <w:vAlign w:val="bottom"/>
            <w:hideMark/>
          </w:tcPr>
          <w:p w:rsidR="00934DC9" w:rsidRPr="009015BF" w:rsidRDefault="00934DC9" w:rsidP="0037458E">
            <w:pPr>
              <w:rPr>
                <w:sz w:val="24"/>
                <w:szCs w:val="24"/>
              </w:rPr>
            </w:pPr>
            <w:r w:rsidRPr="009015BF">
              <w:rPr>
                <w:sz w:val="24"/>
                <w:szCs w:val="24"/>
              </w:rPr>
              <w:t>другие неналоговые доходы</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11,7</w:t>
            </w:r>
          </w:p>
        </w:tc>
      </w:tr>
      <w:tr w:rsidR="00934DC9" w:rsidRPr="009015BF" w:rsidTr="0037458E">
        <w:trPr>
          <w:trHeight w:val="315"/>
        </w:trPr>
        <w:tc>
          <w:tcPr>
            <w:tcW w:w="6340" w:type="dxa"/>
            <w:gridSpan w:val="2"/>
            <w:shd w:val="clear" w:color="auto" w:fill="auto"/>
            <w:noWrap/>
            <w:vAlign w:val="bottom"/>
            <w:hideMark/>
          </w:tcPr>
          <w:p w:rsidR="00934DC9" w:rsidRPr="009015BF" w:rsidRDefault="00934DC9" w:rsidP="0037458E">
            <w:pPr>
              <w:rPr>
                <w:sz w:val="24"/>
                <w:szCs w:val="24"/>
              </w:rPr>
            </w:pPr>
            <w:r w:rsidRPr="009015BF">
              <w:rPr>
                <w:sz w:val="24"/>
                <w:szCs w:val="24"/>
              </w:rPr>
              <w:t>Безвозмездные поступления</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3121,5</w:t>
            </w:r>
          </w:p>
        </w:tc>
      </w:tr>
      <w:tr w:rsidR="00934DC9" w:rsidRPr="009015BF" w:rsidTr="0037458E">
        <w:trPr>
          <w:trHeight w:val="345"/>
        </w:trPr>
        <w:tc>
          <w:tcPr>
            <w:tcW w:w="658" w:type="dxa"/>
            <w:vMerge w:val="restart"/>
            <w:shd w:val="clear" w:color="auto" w:fill="auto"/>
            <w:noWrap/>
            <w:vAlign w:val="center"/>
            <w:hideMark/>
          </w:tcPr>
          <w:p w:rsidR="00934DC9" w:rsidRPr="009015BF" w:rsidRDefault="00934DC9" w:rsidP="0037458E">
            <w:pPr>
              <w:jc w:val="center"/>
              <w:rPr>
                <w:sz w:val="24"/>
                <w:szCs w:val="24"/>
              </w:rPr>
            </w:pPr>
            <w:r w:rsidRPr="009015BF">
              <w:rPr>
                <w:sz w:val="24"/>
                <w:szCs w:val="24"/>
              </w:rPr>
              <w:t>в т.ч.</w:t>
            </w:r>
          </w:p>
        </w:tc>
        <w:tc>
          <w:tcPr>
            <w:tcW w:w="5682" w:type="dxa"/>
            <w:shd w:val="clear" w:color="auto" w:fill="auto"/>
            <w:noWrap/>
            <w:vAlign w:val="bottom"/>
            <w:hideMark/>
          </w:tcPr>
          <w:p w:rsidR="00934DC9" w:rsidRPr="009015BF" w:rsidRDefault="00934DC9" w:rsidP="0037458E">
            <w:pPr>
              <w:rPr>
                <w:sz w:val="24"/>
                <w:szCs w:val="24"/>
              </w:rPr>
            </w:pPr>
            <w:r w:rsidRPr="009015BF">
              <w:rPr>
                <w:sz w:val="24"/>
                <w:szCs w:val="24"/>
              </w:rPr>
              <w:t>дотации</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82</w:t>
            </w:r>
          </w:p>
        </w:tc>
      </w:tr>
      <w:tr w:rsidR="00934DC9" w:rsidRPr="009015BF" w:rsidTr="0037458E">
        <w:trPr>
          <w:trHeight w:val="300"/>
        </w:trPr>
        <w:tc>
          <w:tcPr>
            <w:tcW w:w="658" w:type="dxa"/>
            <w:vMerge/>
            <w:vAlign w:val="center"/>
            <w:hideMark/>
          </w:tcPr>
          <w:p w:rsidR="00934DC9" w:rsidRPr="009015BF" w:rsidRDefault="00934DC9" w:rsidP="0037458E">
            <w:pPr>
              <w:rPr>
                <w:sz w:val="24"/>
                <w:szCs w:val="24"/>
              </w:rPr>
            </w:pPr>
          </w:p>
        </w:tc>
        <w:tc>
          <w:tcPr>
            <w:tcW w:w="5682" w:type="dxa"/>
            <w:shd w:val="clear" w:color="auto" w:fill="auto"/>
            <w:noWrap/>
            <w:vAlign w:val="bottom"/>
            <w:hideMark/>
          </w:tcPr>
          <w:p w:rsidR="00934DC9" w:rsidRPr="009015BF" w:rsidRDefault="00934DC9" w:rsidP="0037458E">
            <w:pPr>
              <w:rPr>
                <w:sz w:val="24"/>
                <w:szCs w:val="24"/>
              </w:rPr>
            </w:pPr>
            <w:r w:rsidRPr="009015BF">
              <w:rPr>
                <w:sz w:val="24"/>
                <w:szCs w:val="24"/>
              </w:rPr>
              <w:t>субсидии</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2857,3</w:t>
            </w:r>
          </w:p>
        </w:tc>
      </w:tr>
      <w:tr w:rsidR="00934DC9" w:rsidRPr="009015BF" w:rsidTr="0037458E">
        <w:trPr>
          <w:trHeight w:val="345"/>
        </w:trPr>
        <w:tc>
          <w:tcPr>
            <w:tcW w:w="658" w:type="dxa"/>
            <w:vMerge/>
            <w:vAlign w:val="center"/>
            <w:hideMark/>
          </w:tcPr>
          <w:p w:rsidR="00934DC9" w:rsidRPr="009015BF" w:rsidRDefault="00934DC9" w:rsidP="0037458E">
            <w:pPr>
              <w:rPr>
                <w:sz w:val="24"/>
                <w:szCs w:val="24"/>
              </w:rPr>
            </w:pPr>
          </w:p>
        </w:tc>
        <w:tc>
          <w:tcPr>
            <w:tcW w:w="5682" w:type="dxa"/>
            <w:shd w:val="clear" w:color="auto" w:fill="auto"/>
            <w:noWrap/>
            <w:vAlign w:val="bottom"/>
            <w:hideMark/>
          </w:tcPr>
          <w:p w:rsidR="00934DC9" w:rsidRPr="009015BF" w:rsidRDefault="00934DC9" w:rsidP="0037458E">
            <w:pPr>
              <w:rPr>
                <w:sz w:val="24"/>
                <w:szCs w:val="24"/>
              </w:rPr>
            </w:pPr>
            <w:r w:rsidRPr="009015BF">
              <w:rPr>
                <w:sz w:val="24"/>
                <w:szCs w:val="24"/>
              </w:rPr>
              <w:t>субвенции</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54,4</w:t>
            </w:r>
          </w:p>
        </w:tc>
      </w:tr>
      <w:tr w:rsidR="00934DC9" w:rsidRPr="009015BF" w:rsidTr="0037458E">
        <w:trPr>
          <w:trHeight w:val="330"/>
        </w:trPr>
        <w:tc>
          <w:tcPr>
            <w:tcW w:w="658" w:type="dxa"/>
            <w:vMerge/>
            <w:vAlign w:val="center"/>
            <w:hideMark/>
          </w:tcPr>
          <w:p w:rsidR="00934DC9" w:rsidRPr="009015BF" w:rsidRDefault="00934DC9" w:rsidP="0037458E">
            <w:pPr>
              <w:rPr>
                <w:sz w:val="24"/>
                <w:szCs w:val="24"/>
              </w:rPr>
            </w:pPr>
          </w:p>
        </w:tc>
        <w:tc>
          <w:tcPr>
            <w:tcW w:w="5682" w:type="dxa"/>
            <w:shd w:val="clear" w:color="auto" w:fill="auto"/>
            <w:noWrap/>
            <w:vAlign w:val="bottom"/>
            <w:hideMark/>
          </w:tcPr>
          <w:p w:rsidR="00934DC9" w:rsidRPr="009015BF" w:rsidRDefault="00934DC9" w:rsidP="0037458E">
            <w:pPr>
              <w:rPr>
                <w:sz w:val="24"/>
                <w:szCs w:val="24"/>
              </w:rPr>
            </w:pPr>
            <w:r w:rsidRPr="009015BF">
              <w:rPr>
                <w:sz w:val="24"/>
                <w:szCs w:val="24"/>
              </w:rPr>
              <w:t>иные межбюджетные трансферты</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127,8</w:t>
            </w:r>
          </w:p>
        </w:tc>
      </w:tr>
      <w:tr w:rsidR="00934DC9" w:rsidRPr="009015BF" w:rsidTr="0037458E">
        <w:trPr>
          <w:trHeight w:val="1305"/>
        </w:trPr>
        <w:tc>
          <w:tcPr>
            <w:tcW w:w="6340" w:type="dxa"/>
            <w:gridSpan w:val="2"/>
            <w:shd w:val="clear" w:color="auto" w:fill="auto"/>
            <w:hideMark/>
          </w:tcPr>
          <w:p w:rsidR="00934DC9" w:rsidRPr="009015BF" w:rsidRDefault="00934DC9" w:rsidP="0037458E">
            <w:pPr>
              <w:rPr>
                <w:sz w:val="24"/>
                <w:szCs w:val="24"/>
              </w:rPr>
            </w:pPr>
            <w:r w:rsidRPr="009015BF">
              <w:rPr>
                <w:sz w:val="24"/>
                <w:szCs w:val="24"/>
              </w:rPr>
              <w:t>Доля налоговых и неналоговых доходов местного бюджета (за исключением поступлений налоговых доходов по дополнительным н</w:t>
            </w:r>
            <w:r>
              <w:rPr>
                <w:sz w:val="24"/>
                <w:szCs w:val="24"/>
              </w:rPr>
              <w:t>о</w:t>
            </w:r>
            <w:r w:rsidRPr="009015BF">
              <w:rPr>
                <w:sz w:val="24"/>
                <w:szCs w:val="24"/>
              </w:rPr>
              <w:t>рмативам отчислений) в общем объеме собственных доходов бюджета муниципального образования (без учета субвенций)</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15,9</w:t>
            </w:r>
          </w:p>
        </w:tc>
      </w:tr>
      <w:tr w:rsidR="00934DC9" w:rsidRPr="009015BF" w:rsidTr="0037458E">
        <w:trPr>
          <w:trHeight w:val="345"/>
        </w:trPr>
        <w:tc>
          <w:tcPr>
            <w:tcW w:w="6340" w:type="dxa"/>
            <w:gridSpan w:val="2"/>
            <w:shd w:val="clear" w:color="auto" w:fill="auto"/>
            <w:noWrap/>
            <w:vAlign w:val="bottom"/>
            <w:hideMark/>
          </w:tcPr>
          <w:p w:rsidR="00934DC9" w:rsidRPr="009015BF" w:rsidRDefault="00934DC9" w:rsidP="0037458E">
            <w:pPr>
              <w:rPr>
                <w:b/>
                <w:bCs/>
                <w:i/>
                <w:iCs/>
                <w:sz w:val="24"/>
                <w:szCs w:val="24"/>
              </w:rPr>
            </w:pPr>
            <w:r w:rsidRPr="009015BF">
              <w:rPr>
                <w:b/>
                <w:bCs/>
                <w:i/>
                <w:iCs/>
                <w:sz w:val="24"/>
                <w:szCs w:val="24"/>
              </w:rPr>
              <w:t>Расходы бюджета поселения</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3725,5</w:t>
            </w:r>
          </w:p>
        </w:tc>
      </w:tr>
      <w:tr w:rsidR="00934DC9" w:rsidRPr="009015BF" w:rsidTr="0037458E">
        <w:trPr>
          <w:trHeight w:val="375"/>
        </w:trPr>
        <w:tc>
          <w:tcPr>
            <w:tcW w:w="658" w:type="dxa"/>
            <w:vMerge w:val="restart"/>
            <w:shd w:val="clear" w:color="auto" w:fill="auto"/>
            <w:noWrap/>
            <w:vAlign w:val="center"/>
            <w:hideMark/>
          </w:tcPr>
          <w:p w:rsidR="00934DC9" w:rsidRPr="009015BF" w:rsidRDefault="00934DC9" w:rsidP="0037458E">
            <w:pPr>
              <w:jc w:val="center"/>
              <w:rPr>
                <w:sz w:val="24"/>
                <w:szCs w:val="24"/>
              </w:rPr>
            </w:pPr>
            <w:r w:rsidRPr="009015BF">
              <w:rPr>
                <w:sz w:val="24"/>
                <w:szCs w:val="24"/>
              </w:rPr>
              <w:t>в т.ч.</w:t>
            </w:r>
          </w:p>
        </w:tc>
        <w:tc>
          <w:tcPr>
            <w:tcW w:w="5682" w:type="dxa"/>
            <w:shd w:val="clear" w:color="auto" w:fill="auto"/>
            <w:noWrap/>
            <w:vAlign w:val="bottom"/>
            <w:hideMark/>
          </w:tcPr>
          <w:p w:rsidR="00934DC9" w:rsidRPr="009015BF" w:rsidRDefault="00934DC9" w:rsidP="0037458E">
            <w:pPr>
              <w:rPr>
                <w:sz w:val="24"/>
                <w:szCs w:val="24"/>
              </w:rPr>
            </w:pPr>
            <w:r w:rsidRPr="009015BF">
              <w:rPr>
                <w:sz w:val="24"/>
                <w:szCs w:val="24"/>
              </w:rPr>
              <w:t>ЖКХ</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 </w:t>
            </w:r>
          </w:p>
        </w:tc>
      </w:tr>
      <w:tr w:rsidR="00934DC9" w:rsidRPr="009015BF" w:rsidTr="0037458E">
        <w:trPr>
          <w:trHeight w:val="345"/>
        </w:trPr>
        <w:tc>
          <w:tcPr>
            <w:tcW w:w="658" w:type="dxa"/>
            <w:vMerge/>
            <w:vAlign w:val="center"/>
            <w:hideMark/>
          </w:tcPr>
          <w:p w:rsidR="00934DC9" w:rsidRPr="009015BF" w:rsidRDefault="00934DC9" w:rsidP="0037458E">
            <w:pPr>
              <w:rPr>
                <w:sz w:val="24"/>
                <w:szCs w:val="24"/>
              </w:rPr>
            </w:pPr>
          </w:p>
        </w:tc>
        <w:tc>
          <w:tcPr>
            <w:tcW w:w="5682" w:type="dxa"/>
            <w:shd w:val="clear" w:color="auto" w:fill="auto"/>
            <w:noWrap/>
            <w:vAlign w:val="bottom"/>
            <w:hideMark/>
          </w:tcPr>
          <w:p w:rsidR="00934DC9" w:rsidRPr="009015BF" w:rsidRDefault="00934DC9" w:rsidP="0037458E">
            <w:pPr>
              <w:rPr>
                <w:sz w:val="24"/>
                <w:szCs w:val="24"/>
              </w:rPr>
            </w:pPr>
            <w:r w:rsidRPr="009015BF">
              <w:rPr>
                <w:sz w:val="24"/>
                <w:szCs w:val="24"/>
              </w:rPr>
              <w:t>охрана окружающей среды</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 </w:t>
            </w:r>
          </w:p>
        </w:tc>
      </w:tr>
      <w:tr w:rsidR="00934DC9" w:rsidRPr="009015BF" w:rsidTr="0037458E">
        <w:trPr>
          <w:trHeight w:val="330"/>
        </w:trPr>
        <w:tc>
          <w:tcPr>
            <w:tcW w:w="658" w:type="dxa"/>
            <w:vMerge/>
            <w:vAlign w:val="center"/>
            <w:hideMark/>
          </w:tcPr>
          <w:p w:rsidR="00934DC9" w:rsidRPr="009015BF" w:rsidRDefault="00934DC9" w:rsidP="0037458E">
            <w:pPr>
              <w:rPr>
                <w:sz w:val="24"/>
                <w:szCs w:val="24"/>
              </w:rPr>
            </w:pPr>
          </w:p>
        </w:tc>
        <w:tc>
          <w:tcPr>
            <w:tcW w:w="5682" w:type="dxa"/>
            <w:shd w:val="clear" w:color="auto" w:fill="auto"/>
            <w:noWrap/>
            <w:vAlign w:val="bottom"/>
            <w:hideMark/>
          </w:tcPr>
          <w:p w:rsidR="00934DC9" w:rsidRPr="009015BF" w:rsidRDefault="00934DC9" w:rsidP="0037458E">
            <w:pPr>
              <w:rPr>
                <w:sz w:val="24"/>
                <w:szCs w:val="24"/>
              </w:rPr>
            </w:pPr>
            <w:r w:rsidRPr="009015BF">
              <w:rPr>
                <w:sz w:val="24"/>
                <w:szCs w:val="24"/>
              </w:rPr>
              <w:t>образование</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 </w:t>
            </w:r>
          </w:p>
        </w:tc>
      </w:tr>
      <w:tr w:rsidR="00934DC9" w:rsidRPr="009015BF" w:rsidTr="0037458E">
        <w:trPr>
          <w:trHeight w:val="360"/>
        </w:trPr>
        <w:tc>
          <w:tcPr>
            <w:tcW w:w="658" w:type="dxa"/>
            <w:vMerge/>
            <w:vAlign w:val="center"/>
            <w:hideMark/>
          </w:tcPr>
          <w:p w:rsidR="00934DC9" w:rsidRPr="009015BF" w:rsidRDefault="00934DC9" w:rsidP="0037458E">
            <w:pPr>
              <w:rPr>
                <w:sz w:val="24"/>
                <w:szCs w:val="24"/>
              </w:rPr>
            </w:pPr>
          </w:p>
        </w:tc>
        <w:tc>
          <w:tcPr>
            <w:tcW w:w="5682" w:type="dxa"/>
            <w:shd w:val="clear" w:color="auto" w:fill="auto"/>
            <w:noWrap/>
            <w:vAlign w:val="bottom"/>
            <w:hideMark/>
          </w:tcPr>
          <w:p w:rsidR="00934DC9" w:rsidRPr="009015BF" w:rsidRDefault="00934DC9" w:rsidP="0037458E">
            <w:pPr>
              <w:rPr>
                <w:sz w:val="24"/>
                <w:szCs w:val="24"/>
              </w:rPr>
            </w:pPr>
            <w:r w:rsidRPr="009015BF">
              <w:rPr>
                <w:sz w:val="24"/>
                <w:szCs w:val="24"/>
              </w:rPr>
              <w:t>культура</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964,8</w:t>
            </w:r>
          </w:p>
        </w:tc>
      </w:tr>
      <w:tr w:rsidR="00934DC9" w:rsidRPr="009015BF" w:rsidTr="0037458E">
        <w:trPr>
          <w:trHeight w:val="330"/>
        </w:trPr>
        <w:tc>
          <w:tcPr>
            <w:tcW w:w="658" w:type="dxa"/>
            <w:vMerge/>
            <w:vAlign w:val="center"/>
            <w:hideMark/>
          </w:tcPr>
          <w:p w:rsidR="00934DC9" w:rsidRPr="009015BF" w:rsidRDefault="00934DC9" w:rsidP="0037458E">
            <w:pPr>
              <w:rPr>
                <w:sz w:val="24"/>
                <w:szCs w:val="24"/>
              </w:rPr>
            </w:pPr>
          </w:p>
        </w:tc>
        <w:tc>
          <w:tcPr>
            <w:tcW w:w="5682" w:type="dxa"/>
            <w:shd w:val="clear" w:color="auto" w:fill="auto"/>
            <w:noWrap/>
            <w:vAlign w:val="bottom"/>
            <w:hideMark/>
          </w:tcPr>
          <w:p w:rsidR="00934DC9" w:rsidRPr="009015BF" w:rsidRDefault="00934DC9" w:rsidP="0037458E">
            <w:pPr>
              <w:rPr>
                <w:sz w:val="24"/>
                <w:szCs w:val="24"/>
              </w:rPr>
            </w:pPr>
            <w:r w:rsidRPr="009015BF">
              <w:rPr>
                <w:sz w:val="24"/>
                <w:szCs w:val="24"/>
              </w:rPr>
              <w:t>благоустройство территории</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220,1</w:t>
            </w:r>
          </w:p>
        </w:tc>
      </w:tr>
      <w:tr w:rsidR="00934DC9" w:rsidRPr="009015BF" w:rsidTr="0037458E">
        <w:trPr>
          <w:trHeight w:val="525"/>
        </w:trPr>
        <w:tc>
          <w:tcPr>
            <w:tcW w:w="658" w:type="dxa"/>
            <w:vMerge/>
            <w:vAlign w:val="center"/>
            <w:hideMark/>
          </w:tcPr>
          <w:p w:rsidR="00934DC9" w:rsidRPr="009015BF" w:rsidRDefault="00934DC9" w:rsidP="0037458E">
            <w:pPr>
              <w:rPr>
                <w:sz w:val="24"/>
                <w:szCs w:val="24"/>
              </w:rPr>
            </w:pPr>
          </w:p>
        </w:tc>
        <w:tc>
          <w:tcPr>
            <w:tcW w:w="5682" w:type="dxa"/>
            <w:shd w:val="clear" w:color="auto" w:fill="auto"/>
            <w:vAlign w:val="bottom"/>
            <w:hideMark/>
          </w:tcPr>
          <w:p w:rsidR="00934DC9" w:rsidRPr="009015BF" w:rsidRDefault="00934DC9" w:rsidP="0037458E">
            <w:pPr>
              <w:rPr>
                <w:sz w:val="24"/>
                <w:szCs w:val="24"/>
              </w:rPr>
            </w:pPr>
            <w:r w:rsidRPr="009015BF">
              <w:rPr>
                <w:sz w:val="24"/>
                <w:szCs w:val="24"/>
              </w:rPr>
              <w:t>содержание и ремонт автомобильных дорог общего пользования местного значения</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34,9</w:t>
            </w:r>
          </w:p>
        </w:tc>
      </w:tr>
      <w:tr w:rsidR="00934DC9" w:rsidRPr="009015BF" w:rsidTr="0037458E">
        <w:trPr>
          <w:trHeight w:val="525"/>
        </w:trPr>
        <w:tc>
          <w:tcPr>
            <w:tcW w:w="658" w:type="dxa"/>
            <w:vMerge/>
            <w:vAlign w:val="center"/>
            <w:hideMark/>
          </w:tcPr>
          <w:p w:rsidR="00934DC9" w:rsidRPr="009015BF" w:rsidRDefault="00934DC9" w:rsidP="0037458E">
            <w:pPr>
              <w:rPr>
                <w:sz w:val="24"/>
                <w:szCs w:val="24"/>
              </w:rPr>
            </w:pPr>
          </w:p>
        </w:tc>
        <w:tc>
          <w:tcPr>
            <w:tcW w:w="5682" w:type="dxa"/>
            <w:shd w:val="clear" w:color="auto" w:fill="auto"/>
            <w:vAlign w:val="bottom"/>
            <w:hideMark/>
          </w:tcPr>
          <w:p w:rsidR="00934DC9" w:rsidRPr="009015BF" w:rsidRDefault="00934DC9" w:rsidP="0037458E">
            <w:pPr>
              <w:rPr>
                <w:sz w:val="24"/>
                <w:szCs w:val="24"/>
              </w:rPr>
            </w:pPr>
            <w:r w:rsidRPr="009015BF">
              <w:rPr>
                <w:sz w:val="24"/>
                <w:szCs w:val="24"/>
              </w:rPr>
              <w:t>содержание работников органов местного самоуправления</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2147</w:t>
            </w:r>
          </w:p>
        </w:tc>
      </w:tr>
      <w:tr w:rsidR="00934DC9" w:rsidRPr="009015BF" w:rsidTr="0037458E">
        <w:trPr>
          <w:trHeight w:val="570"/>
        </w:trPr>
        <w:tc>
          <w:tcPr>
            <w:tcW w:w="658" w:type="dxa"/>
            <w:vMerge/>
            <w:vAlign w:val="center"/>
            <w:hideMark/>
          </w:tcPr>
          <w:p w:rsidR="00934DC9" w:rsidRPr="009015BF" w:rsidRDefault="00934DC9" w:rsidP="0037458E">
            <w:pPr>
              <w:rPr>
                <w:sz w:val="24"/>
                <w:szCs w:val="24"/>
              </w:rPr>
            </w:pPr>
          </w:p>
        </w:tc>
        <w:tc>
          <w:tcPr>
            <w:tcW w:w="5682" w:type="dxa"/>
            <w:shd w:val="clear" w:color="auto" w:fill="auto"/>
            <w:hideMark/>
          </w:tcPr>
          <w:p w:rsidR="00934DC9" w:rsidRPr="009015BF" w:rsidRDefault="00934DC9" w:rsidP="0037458E">
            <w:pPr>
              <w:rPr>
                <w:sz w:val="24"/>
                <w:szCs w:val="24"/>
              </w:rPr>
            </w:pPr>
            <w:r w:rsidRPr="009015BF">
              <w:rPr>
                <w:sz w:val="24"/>
                <w:szCs w:val="24"/>
              </w:rPr>
              <w:t>другие расходы (расшифровать) ВУС-54,3, пенсия-30,3, дополнительные др</w:t>
            </w:r>
            <w:proofErr w:type="gramStart"/>
            <w:r w:rsidRPr="009015BF">
              <w:rPr>
                <w:sz w:val="24"/>
                <w:szCs w:val="24"/>
              </w:rPr>
              <w:t>.о</w:t>
            </w:r>
            <w:proofErr w:type="gramEnd"/>
            <w:r w:rsidRPr="009015BF">
              <w:rPr>
                <w:sz w:val="24"/>
                <w:szCs w:val="24"/>
              </w:rPr>
              <w:t>бязательства государства-4,1</w:t>
            </w:r>
          </w:p>
        </w:tc>
        <w:tc>
          <w:tcPr>
            <w:tcW w:w="1440" w:type="dxa"/>
            <w:shd w:val="clear" w:color="auto" w:fill="auto"/>
            <w:noWrap/>
            <w:vAlign w:val="center"/>
            <w:hideMark/>
          </w:tcPr>
          <w:p w:rsidR="00934DC9" w:rsidRPr="009015BF" w:rsidRDefault="00934DC9" w:rsidP="0037458E">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37458E">
            <w:pPr>
              <w:jc w:val="center"/>
              <w:rPr>
                <w:sz w:val="24"/>
                <w:szCs w:val="24"/>
              </w:rPr>
            </w:pPr>
            <w:r w:rsidRPr="009015BF">
              <w:rPr>
                <w:sz w:val="24"/>
                <w:szCs w:val="24"/>
              </w:rPr>
              <w:t>88,7</w:t>
            </w:r>
          </w:p>
        </w:tc>
      </w:tr>
    </w:tbl>
    <w:p w:rsidR="00934DC9" w:rsidRDefault="00934DC9" w:rsidP="00934DC9">
      <w:pPr>
        <w:spacing w:line="360" w:lineRule="auto"/>
        <w:ind w:firstLine="709"/>
        <w:jc w:val="both"/>
        <w:rPr>
          <w:szCs w:val="28"/>
        </w:rPr>
      </w:pPr>
    </w:p>
    <w:p w:rsidR="00934DC9" w:rsidRDefault="00934DC9" w:rsidP="00934DC9">
      <w:pPr>
        <w:spacing w:line="360" w:lineRule="auto"/>
        <w:jc w:val="both"/>
        <w:rPr>
          <w:szCs w:val="28"/>
        </w:rPr>
      </w:pPr>
      <w:r>
        <w:rPr>
          <w:szCs w:val="28"/>
        </w:rPr>
        <w:t>Таблица 19</w:t>
      </w:r>
      <w:r w:rsidRPr="00555D8F">
        <w:rPr>
          <w:szCs w:val="28"/>
        </w:rPr>
        <w:t xml:space="preserve"> - Конкурентные преимущества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3005"/>
        <w:gridCol w:w="1769"/>
        <w:gridCol w:w="2002"/>
        <w:gridCol w:w="1950"/>
      </w:tblGrid>
      <w:tr w:rsidR="00934DC9" w:rsidRPr="009015BF" w:rsidTr="0037458E">
        <w:trPr>
          <w:trHeight w:val="403"/>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w:t>
            </w:r>
          </w:p>
          <w:p w:rsidR="00934DC9" w:rsidRPr="009015BF" w:rsidRDefault="00934DC9" w:rsidP="0037458E">
            <w:pPr>
              <w:jc w:val="center"/>
              <w:rPr>
                <w:sz w:val="24"/>
                <w:szCs w:val="24"/>
                <w:lang w:eastAsia="en-US"/>
              </w:rPr>
            </w:pPr>
            <w:proofErr w:type="spellStart"/>
            <w:proofErr w:type="gramStart"/>
            <w:r w:rsidRPr="009015BF">
              <w:rPr>
                <w:sz w:val="24"/>
                <w:szCs w:val="24"/>
                <w:lang w:eastAsia="en-US"/>
              </w:rPr>
              <w:t>п</w:t>
            </w:r>
            <w:proofErr w:type="spellEnd"/>
            <w:proofErr w:type="gramEnd"/>
            <w:r w:rsidRPr="009015BF">
              <w:rPr>
                <w:sz w:val="24"/>
                <w:szCs w:val="24"/>
                <w:lang w:eastAsia="en-US"/>
              </w:rPr>
              <w:t>/</w:t>
            </w:r>
            <w:proofErr w:type="spellStart"/>
            <w:r w:rsidRPr="009015BF">
              <w:rPr>
                <w:sz w:val="24"/>
                <w:szCs w:val="24"/>
                <w:lang w:eastAsia="en-US"/>
              </w:rPr>
              <w:t>п</w:t>
            </w:r>
            <w:proofErr w:type="spellEnd"/>
          </w:p>
        </w:tc>
        <w:tc>
          <w:tcPr>
            <w:tcW w:w="3909" w:type="dxa"/>
            <w:vAlign w:val="center"/>
          </w:tcPr>
          <w:p w:rsidR="00934DC9" w:rsidRPr="009015BF" w:rsidRDefault="00934DC9" w:rsidP="0037458E">
            <w:pPr>
              <w:jc w:val="center"/>
              <w:rPr>
                <w:sz w:val="24"/>
                <w:szCs w:val="24"/>
                <w:lang w:eastAsia="en-US"/>
              </w:rPr>
            </w:pPr>
            <w:r w:rsidRPr="009015BF">
              <w:rPr>
                <w:sz w:val="24"/>
                <w:szCs w:val="24"/>
                <w:lang w:eastAsia="en-US"/>
              </w:rPr>
              <w:t>Обозначение</w:t>
            </w:r>
          </w:p>
        </w:tc>
        <w:tc>
          <w:tcPr>
            <w:tcW w:w="3827" w:type="dxa"/>
            <w:vAlign w:val="center"/>
          </w:tcPr>
          <w:p w:rsidR="00934DC9" w:rsidRPr="009015BF" w:rsidRDefault="00934DC9" w:rsidP="0037458E">
            <w:pPr>
              <w:jc w:val="center"/>
              <w:rPr>
                <w:sz w:val="24"/>
                <w:szCs w:val="24"/>
                <w:lang w:eastAsia="en-US"/>
              </w:rPr>
            </w:pPr>
            <w:r w:rsidRPr="009015BF">
              <w:rPr>
                <w:sz w:val="24"/>
                <w:szCs w:val="24"/>
                <w:lang w:eastAsia="en-US"/>
              </w:rPr>
              <w:t>Да</w:t>
            </w:r>
          </w:p>
        </w:tc>
        <w:tc>
          <w:tcPr>
            <w:tcW w:w="4252" w:type="dxa"/>
            <w:vAlign w:val="center"/>
          </w:tcPr>
          <w:p w:rsidR="00934DC9" w:rsidRPr="009015BF" w:rsidRDefault="00934DC9" w:rsidP="0037458E">
            <w:pPr>
              <w:jc w:val="center"/>
              <w:rPr>
                <w:sz w:val="24"/>
                <w:szCs w:val="24"/>
                <w:lang w:eastAsia="en-US"/>
              </w:rPr>
            </w:pPr>
            <w:r w:rsidRPr="009015BF">
              <w:rPr>
                <w:sz w:val="24"/>
                <w:szCs w:val="24"/>
                <w:lang w:eastAsia="en-US"/>
              </w:rPr>
              <w:t>Нет</w:t>
            </w:r>
          </w:p>
        </w:tc>
        <w:tc>
          <w:tcPr>
            <w:tcW w:w="2694" w:type="dxa"/>
            <w:vAlign w:val="center"/>
          </w:tcPr>
          <w:p w:rsidR="00934DC9" w:rsidRPr="009015BF" w:rsidRDefault="00934DC9" w:rsidP="0037458E">
            <w:pPr>
              <w:jc w:val="center"/>
              <w:rPr>
                <w:sz w:val="24"/>
                <w:szCs w:val="24"/>
                <w:lang w:eastAsia="en-US"/>
              </w:rPr>
            </w:pPr>
            <w:r w:rsidRPr="009015BF">
              <w:rPr>
                <w:sz w:val="24"/>
                <w:szCs w:val="24"/>
                <w:lang w:eastAsia="en-US"/>
              </w:rPr>
              <w:t>Примечание</w:t>
            </w:r>
          </w:p>
        </w:tc>
      </w:tr>
      <w:tr w:rsidR="00934DC9" w:rsidRPr="009015BF" w:rsidTr="0037458E">
        <w:trPr>
          <w:trHeight w:val="282"/>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1</w:t>
            </w:r>
          </w:p>
        </w:tc>
        <w:tc>
          <w:tcPr>
            <w:tcW w:w="3909" w:type="dxa"/>
          </w:tcPr>
          <w:p w:rsidR="00934DC9" w:rsidRPr="009015BF" w:rsidRDefault="00934DC9" w:rsidP="0037458E">
            <w:pPr>
              <w:rPr>
                <w:sz w:val="24"/>
                <w:szCs w:val="24"/>
                <w:lang w:eastAsia="en-US"/>
              </w:rPr>
            </w:pPr>
            <w:r w:rsidRPr="009015BF">
              <w:rPr>
                <w:sz w:val="24"/>
                <w:szCs w:val="24"/>
                <w:lang w:eastAsia="en-US"/>
              </w:rPr>
              <w:t>Низкая стоимость земли</w:t>
            </w:r>
          </w:p>
        </w:tc>
        <w:tc>
          <w:tcPr>
            <w:tcW w:w="3827" w:type="dxa"/>
          </w:tcPr>
          <w:p w:rsidR="00934DC9" w:rsidRPr="009015BF" w:rsidRDefault="00934DC9" w:rsidP="0037458E">
            <w:pPr>
              <w:rPr>
                <w:sz w:val="24"/>
                <w:szCs w:val="24"/>
                <w:lang w:eastAsia="en-US"/>
              </w:rPr>
            </w:pPr>
          </w:p>
        </w:tc>
        <w:tc>
          <w:tcPr>
            <w:tcW w:w="4252" w:type="dxa"/>
          </w:tcPr>
          <w:p w:rsidR="00934DC9" w:rsidRPr="009015BF" w:rsidRDefault="00934DC9" w:rsidP="0037458E">
            <w:pPr>
              <w:rPr>
                <w:sz w:val="24"/>
                <w:szCs w:val="24"/>
                <w:lang w:eastAsia="en-US"/>
              </w:rPr>
            </w:pPr>
            <w:r w:rsidRPr="009015BF">
              <w:rPr>
                <w:sz w:val="24"/>
                <w:szCs w:val="24"/>
                <w:lang w:eastAsia="en-US"/>
              </w:rPr>
              <w:t>Нет</w:t>
            </w:r>
          </w:p>
        </w:tc>
        <w:tc>
          <w:tcPr>
            <w:tcW w:w="2694" w:type="dxa"/>
          </w:tcPr>
          <w:p w:rsidR="00934DC9" w:rsidRPr="009015BF" w:rsidRDefault="00934DC9" w:rsidP="0037458E">
            <w:pPr>
              <w:rPr>
                <w:sz w:val="24"/>
                <w:szCs w:val="24"/>
                <w:lang w:eastAsia="en-US"/>
              </w:rPr>
            </w:pPr>
          </w:p>
        </w:tc>
      </w:tr>
      <w:tr w:rsidR="00934DC9" w:rsidRPr="009015BF" w:rsidTr="0037458E">
        <w:trPr>
          <w:trHeight w:val="258"/>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2</w:t>
            </w:r>
          </w:p>
        </w:tc>
        <w:tc>
          <w:tcPr>
            <w:tcW w:w="3909" w:type="dxa"/>
          </w:tcPr>
          <w:p w:rsidR="00934DC9" w:rsidRPr="009015BF" w:rsidRDefault="00934DC9" w:rsidP="0037458E">
            <w:pPr>
              <w:rPr>
                <w:sz w:val="24"/>
                <w:szCs w:val="24"/>
                <w:lang w:eastAsia="en-US"/>
              </w:rPr>
            </w:pPr>
            <w:r w:rsidRPr="009015BF">
              <w:rPr>
                <w:sz w:val="24"/>
                <w:szCs w:val="24"/>
                <w:lang w:eastAsia="en-US"/>
              </w:rPr>
              <w:t>Полезные ископаемые</w:t>
            </w:r>
          </w:p>
        </w:tc>
        <w:tc>
          <w:tcPr>
            <w:tcW w:w="3827" w:type="dxa"/>
          </w:tcPr>
          <w:p w:rsidR="00934DC9" w:rsidRPr="009015BF" w:rsidRDefault="00934DC9" w:rsidP="0037458E">
            <w:pPr>
              <w:rPr>
                <w:sz w:val="24"/>
                <w:szCs w:val="24"/>
                <w:lang w:eastAsia="en-US"/>
              </w:rPr>
            </w:pPr>
          </w:p>
        </w:tc>
        <w:tc>
          <w:tcPr>
            <w:tcW w:w="4252" w:type="dxa"/>
          </w:tcPr>
          <w:p w:rsidR="00934DC9" w:rsidRPr="009015BF" w:rsidRDefault="00934DC9" w:rsidP="0037458E">
            <w:pPr>
              <w:rPr>
                <w:sz w:val="24"/>
                <w:szCs w:val="24"/>
                <w:lang w:eastAsia="en-US"/>
              </w:rPr>
            </w:pPr>
            <w:r w:rsidRPr="009015BF">
              <w:rPr>
                <w:sz w:val="24"/>
                <w:szCs w:val="24"/>
                <w:lang w:eastAsia="en-US"/>
              </w:rPr>
              <w:t>Нет</w:t>
            </w:r>
          </w:p>
        </w:tc>
        <w:tc>
          <w:tcPr>
            <w:tcW w:w="2694" w:type="dxa"/>
          </w:tcPr>
          <w:p w:rsidR="00934DC9" w:rsidRPr="009015BF" w:rsidRDefault="00934DC9" w:rsidP="0037458E">
            <w:pPr>
              <w:rPr>
                <w:sz w:val="24"/>
                <w:szCs w:val="24"/>
                <w:lang w:eastAsia="en-US"/>
              </w:rPr>
            </w:pPr>
          </w:p>
        </w:tc>
      </w:tr>
      <w:tr w:rsidR="00934DC9" w:rsidRPr="009015BF" w:rsidTr="0037458E">
        <w:trPr>
          <w:trHeight w:val="567"/>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3</w:t>
            </w:r>
          </w:p>
        </w:tc>
        <w:tc>
          <w:tcPr>
            <w:tcW w:w="3909" w:type="dxa"/>
          </w:tcPr>
          <w:p w:rsidR="00934DC9" w:rsidRPr="009015BF" w:rsidRDefault="00934DC9" w:rsidP="0037458E">
            <w:pPr>
              <w:rPr>
                <w:sz w:val="24"/>
                <w:szCs w:val="24"/>
                <w:lang w:eastAsia="en-US"/>
              </w:rPr>
            </w:pPr>
            <w:r w:rsidRPr="009015BF">
              <w:rPr>
                <w:sz w:val="24"/>
                <w:szCs w:val="24"/>
                <w:lang w:eastAsia="en-US"/>
              </w:rPr>
              <w:t>Низкая себестоимость строительства жилья, промышленной и коммерческой недвижимости</w:t>
            </w:r>
          </w:p>
        </w:tc>
        <w:tc>
          <w:tcPr>
            <w:tcW w:w="3827" w:type="dxa"/>
          </w:tcPr>
          <w:p w:rsidR="00934DC9" w:rsidRPr="009015BF" w:rsidRDefault="00934DC9" w:rsidP="0037458E">
            <w:pPr>
              <w:rPr>
                <w:sz w:val="24"/>
                <w:szCs w:val="24"/>
                <w:lang w:eastAsia="en-US"/>
              </w:rPr>
            </w:pPr>
          </w:p>
        </w:tc>
        <w:tc>
          <w:tcPr>
            <w:tcW w:w="4252" w:type="dxa"/>
          </w:tcPr>
          <w:p w:rsidR="00934DC9" w:rsidRPr="009015BF" w:rsidRDefault="00934DC9" w:rsidP="0037458E">
            <w:pPr>
              <w:rPr>
                <w:sz w:val="24"/>
                <w:szCs w:val="24"/>
                <w:lang w:eastAsia="en-US"/>
              </w:rPr>
            </w:pPr>
            <w:r w:rsidRPr="009015BF">
              <w:rPr>
                <w:sz w:val="24"/>
                <w:szCs w:val="24"/>
                <w:lang w:eastAsia="en-US"/>
              </w:rPr>
              <w:t>Нет</w:t>
            </w:r>
          </w:p>
        </w:tc>
        <w:tc>
          <w:tcPr>
            <w:tcW w:w="2694" w:type="dxa"/>
          </w:tcPr>
          <w:p w:rsidR="00934DC9" w:rsidRPr="009015BF" w:rsidRDefault="00934DC9" w:rsidP="0037458E">
            <w:pPr>
              <w:rPr>
                <w:sz w:val="24"/>
                <w:szCs w:val="24"/>
                <w:lang w:eastAsia="en-US"/>
              </w:rPr>
            </w:pPr>
          </w:p>
        </w:tc>
      </w:tr>
      <w:tr w:rsidR="00934DC9" w:rsidRPr="009015BF" w:rsidTr="0037458E">
        <w:trPr>
          <w:trHeight w:val="567"/>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4</w:t>
            </w:r>
          </w:p>
        </w:tc>
        <w:tc>
          <w:tcPr>
            <w:tcW w:w="3909" w:type="dxa"/>
          </w:tcPr>
          <w:p w:rsidR="00934DC9" w:rsidRPr="009015BF" w:rsidRDefault="00934DC9" w:rsidP="0037458E">
            <w:pPr>
              <w:rPr>
                <w:sz w:val="24"/>
                <w:szCs w:val="24"/>
                <w:lang w:eastAsia="en-US"/>
              </w:rPr>
            </w:pPr>
            <w:r w:rsidRPr="009015BF">
              <w:rPr>
                <w:sz w:val="24"/>
                <w:szCs w:val="24"/>
                <w:lang w:eastAsia="en-US"/>
              </w:rPr>
              <w:t>Развитая транспортная инфраструктура</w:t>
            </w:r>
          </w:p>
        </w:tc>
        <w:tc>
          <w:tcPr>
            <w:tcW w:w="3827" w:type="dxa"/>
          </w:tcPr>
          <w:p w:rsidR="00934DC9" w:rsidRPr="009015BF" w:rsidRDefault="00934DC9" w:rsidP="0037458E">
            <w:pPr>
              <w:rPr>
                <w:sz w:val="24"/>
                <w:szCs w:val="24"/>
                <w:lang w:eastAsia="en-US"/>
              </w:rPr>
            </w:pPr>
          </w:p>
        </w:tc>
        <w:tc>
          <w:tcPr>
            <w:tcW w:w="4252" w:type="dxa"/>
          </w:tcPr>
          <w:p w:rsidR="00934DC9" w:rsidRPr="009015BF" w:rsidRDefault="00934DC9" w:rsidP="0037458E">
            <w:pPr>
              <w:rPr>
                <w:sz w:val="24"/>
                <w:szCs w:val="24"/>
                <w:lang w:eastAsia="en-US"/>
              </w:rPr>
            </w:pPr>
            <w:r w:rsidRPr="009015BF">
              <w:rPr>
                <w:sz w:val="24"/>
                <w:szCs w:val="24"/>
                <w:lang w:eastAsia="en-US"/>
              </w:rPr>
              <w:t>Нет</w:t>
            </w:r>
          </w:p>
        </w:tc>
        <w:tc>
          <w:tcPr>
            <w:tcW w:w="2694" w:type="dxa"/>
          </w:tcPr>
          <w:p w:rsidR="00934DC9" w:rsidRPr="009015BF" w:rsidRDefault="00934DC9" w:rsidP="0037458E">
            <w:pPr>
              <w:rPr>
                <w:sz w:val="24"/>
                <w:szCs w:val="24"/>
                <w:lang w:eastAsia="en-US"/>
              </w:rPr>
            </w:pPr>
          </w:p>
        </w:tc>
      </w:tr>
      <w:tr w:rsidR="00934DC9" w:rsidRPr="009015BF" w:rsidTr="0037458E">
        <w:trPr>
          <w:trHeight w:val="432"/>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5</w:t>
            </w:r>
          </w:p>
        </w:tc>
        <w:tc>
          <w:tcPr>
            <w:tcW w:w="3909" w:type="dxa"/>
          </w:tcPr>
          <w:p w:rsidR="00934DC9" w:rsidRPr="009015BF" w:rsidRDefault="00934DC9" w:rsidP="0037458E">
            <w:pPr>
              <w:rPr>
                <w:sz w:val="24"/>
                <w:szCs w:val="24"/>
                <w:lang w:eastAsia="en-US"/>
              </w:rPr>
            </w:pPr>
            <w:r w:rsidRPr="009015BF">
              <w:rPr>
                <w:sz w:val="24"/>
                <w:szCs w:val="24"/>
                <w:lang w:eastAsia="en-US"/>
              </w:rPr>
              <w:t>Близость к столице Республики</w:t>
            </w:r>
          </w:p>
        </w:tc>
        <w:tc>
          <w:tcPr>
            <w:tcW w:w="3827" w:type="dxa"/>
          </w:tcPr>
          <w:p w:rsidR="00934DC9" w:rsidRPr="009015BF" w:rsidRDefault="00934DC9" w:rsidP="0037458E">
            <w:pPr>
              <w:rPr>
                <w:sz w:val="24"/>
                <w:szCs w:val="24"/>
                <w:lang w:eastAsia="en-US"/>
              </w:rPr>
            </w:pPr>
          </w:p>
        </w:tc>
        <w:tc>
          <w:tcPr>
            <w:tcW w:w="4252" w:type="dxa"/>
          </w:tcPr>
          <w:p w:rsidR="00934DC9" w:rsidRPr="009015BF" w:rsidRDefault="00934DC9" w:rsidP="0037458E">
            <w:pPr>
              <w:rPr>
                <w:sz w:val="24"/>
                <w:szCs w:val="24"/>
                <w:lang w:eastAsia="en-US"/>
              </w:rPr>
            </w:pPr>
            <w:r w:rsidRPr="009015BF">
              <w:rPr>
                <w:sz w:val="24"/>
                <w:szCs w:val="24"/>
                <w:lang w:eastAsia="en-US"/>
              </w:rPr>
              <w:t>Нет</w:t>
            </w:r>
          </w:p>
        </w:tc>
        <w:tc>
          <w:tcPr>
            <w:tcW w:w="2694" w:type="dxa"/>
          </w:tcPr>
          <w:p w:rsidR="00934DC9" w:rsidRPr="009015BF" w:rsidRDefault="00934DC9" w:rsidP="0037458E">
            <w:pPr>
              <w:rPr>
                <w:sz w:val="24"/>
                <w:szCs w:val="24"/>
                <w:lang w:eastAsia="en-US"/>
              </w:rPr>
            </w:pPr>
          </w:p>
        </w:tc>
      </w:tr>
      <w:tr w:rsidR="00934DC9" w:rsidRPr="009015BF" w:rsidTr="0037458E">
        <w:trPr>
          <w:trHeight w:val="567"/>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6</w:t>
            </w:r>
          </w:p>
        </w:tc>
        <w:tc>
          <w:tcPr>
            <w:tcW w:w="3909" w:type="dxa"/>
          </w:tcPr>
          <w:p w:rsidR="00934DC9" w:rsidRPr="009015BF" w:rsidRDefault="00934DC9" w:rsidP="0037458E">
            <w:pPr>
              <w:rPr>
                <w:sz w:val="24"/>
                <w:szCs w:val="24"/>
                <w:lang w:eastAsia="en-US"/>
              </w:rPr>
            </w:pPr>
            <w:r w:rsidRPr="009015BF">
              <w:rPr>
                <w:sz w:val="24"/>
                <w:szCs w:val="24"/>
                <w:lang w:eastAsia="en-US"/>
              </w:rPr>
              <w:t>Высокая обеспеченность связью и телекоммуникациями</w:t>
            </w:r>
          </w:p>
        </w:tc>
        <w:tc>
          <w:tcPr>
            <w:tcW w:w="3827" w:type="dxa"/>
          </w:tcPr>
          <w:p w:rsidR="00934DC9" w:rsidRPr="009015BF" w:rsidRDefault="00934DC9" w:rsidP="0037458E">
            <w:pPr>
              <w:rPr>
                <w:sz w:val="24"/>
                <w:szCs w:val="24"/>
                <w:lang w:eastAsia="en-US"/>
              </w:rPr>
            </w:pPr>
            <w:r w:rsidRPr="009015BF">
              <w:rPr>
                <w:sz w:val="24"/>
                <w:szCs w:val="24"/>
                <w:lang w:eastAsia="en-US"/>
              </w:rPr>
              <w:t>Да</w:t>
            </w:r>
          </w:p>
        </w:tc>
        <w:tc>
          <w:tcPr>
            <w:tcW w:w="4252" w:type="dxa"/>
          </w:tcPr>
          <w:p w:rsidR="00934DC9" w:rsidRPr="009015BF" w:rsidRDefault="00934DC9" w:rsidP="0037458E">
            <w:pPr>
              <w:rPr>
                <w:sz w:val="24"/>
                <w:szCs w:val="24"/>
                <w:lang w:eastAsia="en-US"/>
              </w:rPr>
            </w:pPr>
          </w:p>
        </w:tc>
        <w:tc>
          <w:tcPr>
            <w:tcW w:w="2694" w:type="dxa"/>
          </w:tcPr>
          <w:p w:rsidR="00934DC9" w:rsidRPr="009015BF" w:rsidRDefault="00934DC9" w:rsidP="0037458E">
            <w:pPr>
              <w:rPr>
                <w:sz w:val="24"/>
                <w:szCs w:val="24"/>
                <w:lang w:eastAsia="en-US"/>
              </w:rPr>
            </w:pPr>
          </w:p>
        </w:tc>
      </w:tr>
      <w:tr w:rsidR="00934DC9" w:rsidRPr="009015BF" w:rsidTr="0037458E">
        <w:trPr>
          <w:trHeight w:val="567"/>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7</w:t>
            </w:r>
          </w:p>
        </w:tc>
        <w:tc>
          <w:tcPr>
            <w:tcW w:w="3909" w:type="dxa"/>
          </w:tcPr>
          <w:p w:rsidR="00934DC9" w:rsidRPr="009015BF" w:rsidRDefault="00934DC9" w:rsidP="0037458E">
            <w:pPr>
              <w:rPr>
                <w:sz w:val="24"/>
                <w:szCs w:val="24"/>
                <w:lang w:eastAsia="en-US"/>
              </w:rPr>
            </w:pPr>
            <w:r w:rsidRPr="009015BF">
              <w:rPr>
                <w:sz w:val="24"/>
                <w:szCs w:val="24"/>
                <w:lang w:eastAsia="en-US"/>
              </w:rPr>
              <w:t>Развитый банковский и страховой сектор экономики</w:t>
            </w:r>
          </w:p>
        </w:tc>
        <w:tc>
          <w:tcPr>
            <w:tcW w:w="3827" w:type="dxa"/>
          </w:tcPr>
          <w:p w:rsidR="00934DC9" w:rsidRPr="009015BF" w:rsidRDefault="00934DC9" w:rsidP="0037458E">
            <w:pPr>
              <w:rPr>
                <w:sz w:val="24"/>
                <w:szCs w:val="24"/>
                <w:lang w:eastAsia="en-US"/>
              </w:rPr>
            </w:pPr>
          </w:p>
        </w:tc>
        <w:tc>
          <w:tcPr>
            <w:tcW w:w="4252" w:type="dxa"/>
          </w:tcPr>
          <w:p w:rsidR="00934DC9" w:rsidRPr="009015BF" w:rsidRDefault="00934DC9" w:rsidP="0037458E">
            <w:pPr>
              <w:rPr>
                <w:sz w:val="24"/>
                <w:szCs w:val="24"/>
                <w:lang w:eastAsia="en-US"/>
              </w:rPr>
            </w:pPr>
            <w:r w:rsidRPr="009015BF">
              <w:rPr>
                <w:sz w:val="24"/>
                <w:szCs w:val="24"/>
                <w:lang w:eastAsia="en-US"/>
              </w:rPr>
              <w:t>Нет</w:t>
            </w:r>
          </w:p>
        </w:tc>
        <w:tc>
          <w:tcPr>
            <w:tcW w:w="2694" w:type="dxa"/>
          </w:tcPr>
          <w:p w:rsidR="00934DC9" w:rsidRPr="009015BF" w:rsidRDefault="00934DC9" w:rsidP="0037458E">
            <w:pPr>
              <w:rPr>
                <w:sz w:val="24"/>
                <w:szCs w:val="24"/>
                <w:lang w:eastAsia="en-US"/>
              </w:rPr>
            </w:pPr>
          </w:p>
        </w:tc>
      </w:tr>
      <w:tr w:rsidR="00934DC9" w:rsidRPr="009015BF" w:rsidTr="0037458E">
        <w:trPr>
          <w:trHeight w:val="567"/>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lastRenderedPageBreak/>
              <w:t>8</w:t>
            </w:r>
          </w:p>
        </w:tc>
        <w:tc>
          <w:tcPr>
            <w:tcW w:w="3909" w:type="dxa"/>
          </w:tcPr>
          <w:p w:rsidR="00934DC9" w:rsidRPr="009015BF" w:rsidRDefault="00934DC9" w:rsidP="0037458E">
            <w:pPr>
              <w:rPr>
                <w:sz w:val="24"/>
                <w:szCs w:val="24"/>
                <w:lang w:eastAsia="en-US"/>
              </w:rPr>
            </w:pPr>
            <w:r w:rsidRPr="009015BF">
              <w:rPr>
                <w:color w:val="000000"/>
                <w:sz w:val="24"/>
                <w:szCs w:val="24"/>
                <w:shd w:val="clear" w:color="auto" w:fill="FFFFFF"/>
                <w:lang w:eastAsia="en-US"/>
              </w:rPr>
              <w:t>Низкая стоимость природоохранных и экологических мероприятий.</w:t>
            </w:r>
          </w:p>
        </w:tc>
        <w:tc>
          <w:tcPr>
            <w:tcW w:w="3827" w:type="dxa"/>
          </w:tcPr>
          <w:p w:rsidR="00934DC9" w:rsidRPr="009015BF" w:rsidRDefault="00934DC9" w:rsidP="0037458E">
            <w:pPr>
              <w:rPr>
                <w:sz w:val="24"/>
                <w:szCs w:val="24"/>
                <w:lang w:eastAsia="en-US"/>
              </w:rPr>
            </w:pPr>
          </w:p>
        </w:tc>
        <w:tc>
          <w:tcPr>
            <w:tcW w:w="4252" w:type="dxa"/>
          </w:tcPr>
          <w:p w:rsidR="00934DC9" w:rsidRPr="009015BF" w:rsidRDefault="00934DC9" w:rsidP="0037458E">
            <w:pPr>
              <w:rPr>
                <w:sz w:val="24"/>
                <w:szCs w:val="24"/>
                <w:lang w:eastAsia="en-US"/>
              </w:rPr>
            </w:pPr>
            <w:r w:rsidRPr="009015BF">
              <w:rPr>
                <w:sz w:val="24"/>
                <w:szCs w:val="24"/>
                <w:lang w:eastAsia="en-US"/>
              </w:rPr>
              <w:t>Нет</w:t>
            </w:r>
          </w:p>
        </w:tc>
        <w:tc>
          <w:tcPr>
            <w:tcW w:w="2694" w:type="dxa"/>
          </w:tcPr>
          <w:p w:rsidR="00934DC9" w:rsidRPr="009015BF" w:rsidRDefault="00934DC9" w:rsidP="0037458E">
            <w:pPr>
              <w:rPr>
                <w:sz w:val="24"/>
                <w:szCs w:val="24"/>
                <w:lang w:eastAsia="en-US"/>
              </w:rPr>
            </w:pPr>
          </w:p>
        </w:tc>
      </w:tr>
      <w:tr w:rsidR="00934DC9" w:rsidRPr="009015BF" w:rsidTr="0037458E">
        <w:trPr>
          <w:trHeight w:val="396"/>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9</w:t>
            </w:r>
          </w:p>
        </w:tc>
        <w:tc>
          <w:tcPr>
            <w:tcW w:w="3909" w:type="dxa"/>
          </w:tcPr>
          <w:p w:rsidR="00934DC9" w:rsidRPr="009015BF" w:rsidRDefault="00934DC9" w:rsidP="0037458E">
            <w:pPr>
              <w:rPr>
                <w:sz w:val="24"/>
                <w:szCs w:val="24"/>
                <w:lang w:eastAsia="en-US"/>
              </w:rPr>
            </w:pPr>
            <w:r w:rsidRPr="009015BF">
              <w:rPr>
                <w:color w:val="000000"/>
                <w:sz w:val="24"/>
                <w:szCs w:val="24"/>
                <w:shd w:val="clear" w:color="auto" w:fill="FFFFFF"/>
                <w:lang w:eastAsia="en-US"/>
              </w:rPr>
              <w:t xml:space="preserve">Низкая </w:t>
            </w:r>
            <w:proofErr w:type="spellStart"/>
            <w:r w:rsidRPr="009015BF">
              <w:rPr>
                <w:color w:val="000000"/>
                <w:sz w:val="24"/>
                <w:szCs w:val="24"/>
                <w:shd w:val="clear" w:color="auto" w:fill="FFFFFF"/>
                <w:lang w:eastAsia="en-US"/>
              </w:rPr>
              <w:t>криминогенность</w:t>
            </w:r>
            <w:proofErr w:type="spellEnd"/>
          </w:p>
        </w:tc>
        <w:tc>
          <w:tcPr>
            <w:tcW w:w="3827" w:type="dxa"/>
          </w:tcPr>
          <w:p w:rsidR="00934DC9" w:rsidRPr="009015BF" w:rsidRDefault="00934DC9" w:rsidP="0037458E">
            <w:pPr>
              <w:rPr>
                <w:sz w:val="24"/>
                <w:szCs w:val="24"/>
                <w:lang w:eastAsia="en-US"/>
              </w:rPr>
            </w:pPr>
            <w:r w:rsidRPr="009015BF">
              <w:rPr>
                <w:sz w:val="24"/>
                <w:szCs w:val="24"/>
                <w:lang w:eastAsia="en-US"/>
              </w:rPr>
              <w:t>Да</w:t>
            </w:r>
          </w:p>
        </w:tc>
        <w:tc>
          <w:tcPr>
            <w:tcW w:w="4252" w:type="dxa"/>
          </w:tcPr>
          <w:p w:rsidR="00934DC9" w:rsidRPr="009015BF" w:rsidRDefault="00934DC9" w:rsidP="0037458E">
            <w:pPr>
              <w:rPr>
                <w:sz w:val="24"/>
                <w:szCs w:val="24"/>
                <w:lang w:eastAsia="en-US"/>
              </w:rPr>
            </w:pPr>
          </w:p>
        </w:tc>
        <w:tc>
          <w:tcPr>
            <w:tcW w:w="2694" w:type="dxa"/>
          </w:tcPr>
          <w:p w:rsidR="00934DC9" w:rsidRPr="009015BF" w:rsidRDefault="00934DC9" w:rsidP="0037458E">
            <w:pPr>
              <w:rPr>
                <w:sz w:val="24"/>
                <w:szCs w:val="24"/>
                <w:lang w:eastAsia="en-US"/>
              </w:rPr>
            </w:pPr>
          </w:p>
        </w:tc>
      </w:tr>
      <w:tr w:rsidR="00934DC9" w:rsidRPr="009015BF" w:rsidTr="0037458E">
        <w:trPr>
          <w:trHeight w:val="567"/>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10</w:t>
            </w:r>
          </w:p>
        </w:tc>
        <w:tc>
          <w:tcPr>
            <w:tcW w:w="3909" w:type="dxa"/>
          </w:tcPr>
          <w:p w:rsidR="00934DC9" w:rsidRPr="009015BF" w:rsidRDefault="00934DC9" w:rsidP="0037458E">
            <w:pPr>
              <w:rPr>
                <w:sz w:val="24"/>
                <w:szCs w:val="24"/>
                <w:lang w:eastAsia="en-US"/>
              </w:rPr>
            </w:pPr>
            <w:r w:rsidRPr="009015BF">
              <w:rPr>
                <w:color w:val="000000"/>
                <w:sz w:val="24"/>
                <w:szCs w:val="24"/>
                <w:shd w:val="clear" w:color="auto" w:fill="FFFFFF"/>
                <w:lang w:eastAsia="en-US"/>
              </w:rPr>
              <w:t>Политическая стабильность в регионе</w:t>
            </w:r>
          </w:p>
        </w:tc>
        <w:tc>
          <w:tcPr>
            <w:tcW w:w="3827" w:type="dxa"/>
          </w:tcPr>
          <w:p w:rsidR="00934DC9" w:rsidRPr="009015BF" w:rsidRDefault="00934DC9" w:rsidP="0037458E">
            <w:pPr>
              <w:rPr>
                <w:sz w:val="24"/>
                <w:szCs w:val="24"/>
                <w:lang w:eastAsia="en-US"/>
              </w:rPr>
            </w:pPr>
            <w:r w:rsidRPr="009015BF">
              <w:rPr>
                <w:sz w:val="24"/>
                <w:szCs w:val="24"/>
                <w:lang w:eastAsia="en-US"/>
              </w:rPr>
              <w:t>Да</w:t>
            </w:r>
          </w:p>
        </w:tc>
        <w:tc>
          <w:tcPr>
            <w:tcW w:w="4252" w:type="dxa"/>
          </w:tcPr>
          <w:p w:rsidR="00934DC9" w:rsidRPr="009015BF" w:rsidRDefault="00934DC9" w:rsidP="0037458E">
            <w:pPr>
              <w:rPr>
                <w:sz w:val="24"/>
                <w:szCs w:val="24"/>
                <w:lang w:eastAsia="en-US"/>
              </w:rPr>
            </w:pPr>
          </w:p>
        </w:tc>
        <w:tc>
          <w:tcPr>
            <w:tcW w:w="2694" w:type="dxa"/>
          </w:tcPr>
          <w:p w:rsidR="00934DC9" w:rsidRPr="009015BF" w:rsidRDefault="00934DC9" w:rsidP="0037458E">
            <w:pPr>
              <w:rPr>
                <w:sz w:val="24"/>
                <w:szCs w:val="24"/>
                <w:lang w:eastAsia="en-US"/>
              </w:rPr>
            </w:pPr>
          </w:p>
        </w:tc>
      </w:tr>
      <w:tr w:rsidR="00934DC9" w:rsidRPr="009015BF" w:rsidTr="0037458E">
        <w:trPr>
          <w:trHeight w:val="567"/>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11</w:t>
            </w:r>
          </w:p>
        </w:tc>
        <w:tc>
          <w:tcPr>
            <w:tcW w:w="3909" w:type="dxa"/>
          </w:tcPr>
          <w:p w:rsidR="00934DC9" w:rsidRPr="009015BF" w:rsidRDefault="00934DC9" w:rsidP="0037458E">
            <w:pPr>
              <w:rPr>
                <w:color w:val="000000"/>
                <w:sz w:val="24"/>
                <w:szCs w:val="24"/>
                <w:shd w:val="clear" w:color="auto" w:fill="FFFFFF"/>
                <w:lang w:eastAsia="en-US"/>
              </w:rPr>
            </w:pPr>
            <w:r w:rsidRPr="009015BF">
              <w:rPr>
                <w:color w:val="000000"/>
                <w:sz w:val="24"/>
                <w:szCs w:val="24"/>
                <w:shd w:val="clear" w:color="auto" w:fill="FFFFFF"/>
                <w:lang w:eastAsia="en-US"/>
              </w:rPr>
              <w:t>Высокий научный и технический потенциал</w:t>
            </w:r>
          </w:p>
        </w:tc>
        <w:tc>
          <w:tcPr>
            <w:tcW w:w="3827" w:type="dxa"/>
          </w:tcPr>
          <w:p w:rsidR="00934DC9" w:rsidRPr="009015BF" w:rsidRDefault="00934DC9" w:rsidP="0037458E">
            <w:pPr>
              <w:rPr>
                <w:sz w:val="24"/>
                <w:szCs w:val="24"/>
                <w:lang w:eastAsia="en-US"/>
              </w:rPr>
            </w:pPr>
          </w:p>
        </w:tc>
        <w:tc>
          <w:tcPr>
            <w:tcW w:w="4252" w:type="dxa"/>
          </w:tcPr>
          <w:p w:rsidR="00934DC9" w:rsidRPr="009015BF" w:rsidRDefault="00934DC9" w:rsidP="0037458E">
            <w:pPr>
              <w:rPr>
                <w:sz w:val="24"/>
                <w:szCs w:val="24"/>
                <w:lang w:eastAsia="en-US"/>
              </w:rPr>
            </w:pPr>
            <w:r w:rsidRPr="009015BF">
              <w:rPr>
                <w:sz w:val="24"/>
                <w:szCs w:val="24"/>
                <w:lang w:eastAsia="en-US"/>
              </w:rPr>
              <w:t>Нет</w:t>
            </w:r>
          </w:p>
        </w:tc>
        <w:tc>
          <w:tcPr>
            <w:tcW w:w="2694" w:type="dxa"/>
          </w:tcPr>
          <w:p w:rsidR="00934DC9" w:rsidRPr="009015BF" w:rsidRDefault="00934DC9" w:rsidP="0037458E">
            <w:pPr>
              <w:rPr>
                <w:sz w:val="24"/>
                <w:szCs w:val="24"/>
                <w:lang w:eastAsia="en-US"/>
              </w:rPr>
            </w:pPr>
          </w:p>
        </w:tc>
      </w:tr>
      <w:tr w:rsidR="00934DC9" w:rsidRPr="009015BF" w:rsidTr="0037458E">
        <w:trPr>
          <w:trHeight w:val="567"/>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12</w:t>
            </w:r>
          </w:p>
        </w:tc>
        <w:tc>
          <w:tcPr>
            <w:tcW w:w="3909" w:type="dxa"/>
          </w:tcPr>
          <w:p w:rsidR="00934DC9" w:rsidRPr="009015BF" w:rsidRDefault="00934DC9" w:rsidP="0037458E">
            <w:pPr>
              <w:rPr>
                <w:color w:val="000000"/>
                <w:sz w:val="24"/>
                <w:szCs w:val="24"/>
                <w:shd w:val="clear" w:color="auto" w:fill="FFFFFF"/>
                <w:lang w:eastAsia="en-US"/>
              </w:rPr>
            </w:pPr>
            <w:r w:rsidRPr="009015BF">
              <w:rPr>
                <w:color w:val="000000"/>
                <w:sz w:val="24"/>
                <w:szCs w:val="24"/>
                <w:shd w:val="clear" w:color="auto" w:fill="FFFFFF"/>
                <w:lang w:eastAsia="en-US"/>
              </w:rPr>
              <w:t>Высокий культурный, медицинский и образовательный потенциал</w:t>
            </w:r>
          </w:p>
        </w:tc>
        <w:tc>
          <w:tcPr>
            <w:tcW w:w="3827" w:type="dxa"/>
          </w:tcPr>
          <w:p w:rsidR="00934DC9" w:rsidRPr="009015BF" w:rsidRDefault="00934DC9" w:rsidP="0037458E">
            <w:pPr>
              <w:rPr>
                <w:sz w:val="24"/>
                <w:szCs w:val="24"/>
                <w:lang w:eastAsia="en-US"/>
              </w:rPr>
            </w:pPr>
            <w:r w:rsidRPr="009015BF">
              <w:rPr>
                <w:sz w:val="24"/>
                <w:szCs w:val="24"/>
                <w:lang w:eastAsia="en-US"/>
              </w:rPr>
              <w:t>Да</w:t>
            </w:r>
          </w:p>
        </w:tc>
        <w:tc>
          <w:tcPr>
            <w:tcW w:w="4252" w:type="dxa"/>
          </w:tcPr>
          <w:p w:rsidR="00934DC9" w:rsidRPr="009015BF" w:rsidRDefault="00934DC9" w:rsidP="0037458E">
            <w:pPr>
              <w:rPr>
                <w:sz w:val="24"/>
                <w:szCs w:val="24"/>
                <w:lang w:eastAsia="en-US"/>
              </w:rPr>
            </w:pPr>
          </w:p>
        </w:tc>
        <w:tc>
          <w:tcPr>
            <w:tcW w:w="2694" w:type="dxa"/>
          </w:tcPr>
          <w:p w:rsidR="00934DC9" w:rsidRPr="009015BF" w:rsidRDefault="00934DC9" w:rsidP="0037458E">
            <w:pPr>
              <w:rPr>
                <w:sz w:val="24"/>
                <w:szCs w:val="24"/>
                <w:lang w:eastAsia="en-US"/>
              </w:rPr>
            </w:pPr>
          </w:p>
        </w:tc>
      </w:tr>
      <w:tr w:rsidR="00934DC9" w:rsidRPr="009015BF" w:rsidTr="0037458E">
        <w:trPr>
          <w:trHeight w:val="567"/>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13</w:t>
            </w:r>
          </w:p>
        </w:tc>
        <w:tc>
          <w:tcPr>
            <w:tcW w:w="3909" w:type="dxa"/>
          </w:tcPr>
          <w:p w:rsidR="00934DC9" w:rsidRPr="009015BF" w:rsidRDefault="00934DC9" w:rsidP="0037458E">
            <w:pPr>
              <w:rPr>
                <w:color w:val="000000"/>
                <w:sz w:val="24"/>
                <w:szCs w:val="24"/>
                <w:shd w:val="clear" w:color="auto" w:fill="FFFFFF"/>
                <w:lang w:eastAsia="en-US"/>
              </w:rPr>
            </w:pPr>
            <w:r w:rsidRPr="009015BF">
              <w:rPr>
                <w:color w:val="000000"/>
                <w:sz w:val="24"/>
                <w:szCs w:val="24"/>
                <w:shd w:val="clear" w:color="auto" w:fill="FFFFFF"/>
                <w:lang w:eastAsia="en-US"/>
              </w:rPr>
              <w:t>Наличие в регионе Законодательства, обеспечивающего льготный налоговый режим для инвесторов</w:t>
            </w:r>
          </w:p>
        </w:tc>
        <w:tc>
          <w:tcPr>
            <w:tcW w:w="3827" w:type="dxa"/>
          </w:tcPr>
          <w:p w:rsidR="00934DC9" w:rsidRPr="009015BF" w:rsidRDefault="00934DC9" w:rsidP="0037458E">
            <w:pPr>
              <w:rPr>
                <w:sz w:val="24"/>
                <w:szCs w:val="24"/>
                <w:lang w:eastAsia="en-US"/>
              </w:rPr>
            </w:pPr>
          </w:p>
        </w:tc>
        <w:tc>
          <w:tcPr>
            <w:tcW w:w="4252" w:type="dxa"/>
          </w:tcPr>
          <w:p w:rsidR="00934DC9" w:rsidRPr="009015BF" w:rsidRDefault="00934DC9" w:rsidP="0037458E">
            <w:pPr>
              <w:rPr>
                <w:sz w:val="24"/>
                <w:szCs w:val="24"/>
                <w:lang w:eastAsia="en-US"/>
              </w:rPr>
            </w:pPr>
            <w:r w:rsidRPr="009015BF">
              <w:rPr>
                <w:sz w:val="24"/>
                <w:szCs w:val="24"/>
                <w:lang w:eastAsia="en-US"/>
              </w:rPr>
              <w:t>нет</w:t>
            </w:r>
          </w:p>
        </w:tc>
        <w:tc>
          <w:tcPr>
            <w:tcW w:w="2694" w:type="dxa"/>
          </w:tcPr>
          <w:p w:rsidR="00934DC9" w:rsidRPr="009015BF" w:rsidRDefault="00934DC9" w:rsidP="0037458E">
            <w:pPr>
              <w:rPr>
                <w:sz w:val="24"/>
                <w:szCs w:val="24"/>
                <w:lang w:eastAsia="en-US"/>
              </w:rPr>
            </w:pPr>
          </w:p>
        </w:tc>
      </w:tr>
      <w:tr w:rsidR="00934DC9" w:rsidRPr="009015BF" w:rsidTr="0037458E">
        <w:trPr>
          <w:trHeight w:val="567"/>
        </w:trPr>
        <w:tc>
          <w:tcPr>
            <w:tcW w:w="594" w:type="dxa"/>
            <w:vAlign w:val="center"/>
          </w:tcPr>
          <w:p w:rsidR="00934DC9" w:rsidRPr="009015BF" w:rsidRDefault="00934DC9" w:rsidP="0037458E">
            <w:pPr>
              <w:jc w:val="center"/>
              <w:rPr>
                <w:sz w:val="24"/>
                <w:szCs w:val="24"/>
                <w:lang w:eastAsia="en-US"/>
              </w:rPr>
            </w:pPr>
            <w:r w:rsidRPr="009015BF">
              <w:rPr>
                <w:sz w:val="24"/>
                <w:szCs w:val="24"/>
                <w:lang w:eastAsia="en-US"/>
              </w:rPr>
              <w:t>14</w:t>
            </w:r>
          </w:p>
        </w:tc>
        <w:tc>
          <w:tcPr>
            <w:tcW w:w="3909" w:type="dxa"/>
          </w:tcPr>
          <w:p w:rsidR="00934DC9" w:rsidRPr="009015BF" w:rsidRDefault="00934DC9" w:rsidP="0037458E">
            <w:pPr>
              <w:rPr>
                <w:color w:val="000000"/>
                <w:sz w:val="24"/>
                <w:szCs w:val="24"/>
                <w:shd w:val="clear" w:color="auto" w:fill="FFFFFF"/>
                <w:lang w:eastAsia="en-US"/>
              </w:rPr>
            </w:pPr>
            <w:r w:rsidRPr="009015BF">
              <w:rPr>
                <w:color w:val="000000"/>
                <w:sz w:val="24"/>
                <w:szCs w:val="24"/>
                <w:shd w:val="clear" w:color="auto" w:fill="FFFFFF"/>
                <w:lang w:eastAsia="en-US"/>
              </w:rPr>
              <w:t>Наличие квалифицированных трудовых ресурсов.</w:t>
            </w:r>
          </w:p>
        </w:tc>
        <w:tc>
          <w:tcPr>
            <w:tcW w:w="3827" w:type="dxa"/>
          </w:tcPr>
          <w:p w:rsidR="00934DC9" w:rsidRPr="009015BF" w:rsidRDefault="00934DC9" w:rsidP="0037458E">
            <w:pPr>
              <w:rPr>
                <w:sz w:val="24"/>
                <w:szCs w:val="24"/>
                <w:lang w:eastAsia="en-US"/>
              </w:rPr>
            </w:pPr>
          </w:p>
        </w:tc>
        <w:tc>
          <w:tcPr>
            <w:tcW w:w="4252" w:type="dxa"/>
          </w:tcPr>
          <w:p w:rsidR="00934DC9" w:rsidRPr="009015BF" w:rsidRDefault="00934DC9" w:rsidP="0037458E">
            <w:pPr>
              <w:rPr>
                <w:sz w:val="24"/>
                <w:szCs w:val="24"/>
                <w:lang w:eastAsia="en-US"/>
              </w:rPr>
            </w:pPr>
            <w:r w:rsidRPr="009015BF">
              <w:rPr>
                <w:sz w:val="24"/>
                <w:szCs w:val="24"/>
                <w:lang w:eastAsia="en-US"/>
              </w:rPr>
              <w:t>нет</w:t>
            </w:r>
          </w:p>
        </w:tc>
        <w:tc>
          <w:tcPr>
            <w:tcW w:w="2694" w:type="dxa"/>
          </w:tcPr>
          <w:p w:rsidR="00934DC9" w:rsidRPr="009015BF" w:rsidRDefault="00934DC9" w:rsidP="0037458E">
            <w:pPr>
              <w:rPr>
                <w:sz w:val="24"/>
                <w:szCs w:val="24"/>
                <w:lang w:eastAsia="en-US"/>
              </w:rPr>
            </w:pPr>
          </w:p>
        </w:tc>
      </w:tr>
    </w:tbl>
    <w:p w:rsidR="00934DC9" w:rsidRDefault="00934DC9" w:rsidP="00934DC9">
      <w:pPr>
        <w:rPr>
          <w:szCs w:val="28"/>
        </w:rPr>
      </w:pPr>
      <w:r>
        <w:rPr>
          <w:szCs w:val="28"/>
        </w:rPr>
        <w:br w:type="page"/>
      </w:r>
    </w:p>
    <w:p w:rsidR="00934DC9" w:rsidRPr="004E40AC" w:rsidRDefault="00934DC9" w:rsidP="00934DC9">
      <w:pPr>
        <w:pStyle w:val="a5"/>
        <w:numPr>
          <w:ilvl w:val="0"/>
          <w:numId w:val="4"/>
        </w:numPr>
        <w:spacing w:line="360" w:lineRule="auto"/>
        <w:jc w:val="both"/>
        <w:rPr>
          <w:b/>
          <w:szCs w:val="28"/>
        </w:rPr>
      </w:pPr>
      <w:r w:rsidRPr="004E40AC">
        <w:rPr>
          <w:b/>
          <w:szCs w:val="28"/>
        </w:rPr>
        <w:lastRenderedPageBreak/>
        <w:t xml:space="preserve">Перспективные показатели спроса на коммунальные </w:t>
      </w:r>
      <w:r>
        <w:rPr>
          <w:b/>
          <w:szCs w:val="28"/>
        </w:rPr>
        <w:t>ресурсы</w:t>
      </w:r>
    </w:p>
    <w:p w:rsidR="00934DC9" w:rsidRDefault="00934DC9" w:rsidP="00934DC9">
      <w:pPr>
        <w:spacing w:line="360" w:lineRule="auto"/>
        <w:jc w:val="both"/>
        <w:rPr>
          <w:szCs w:val="28"/>
        </w:rPr>
      </w:pPr>
    </w:p>
    <w:p w:rsidR="00934DC9" w:rsidRPr="00492DEF" w:rsidRDefault="00934DC9" w:rsidP="00934DC9">
      <w:pPr>
        <w:spacing w:line="360" w:lineRule="auto"/>
        <w:ind w:firstLine="709"/>
        <w:jc w:val="both"/>
        <w:rPr>
          <w:i/>
          <w:szCs w:val="28"/>
          <w:u w:val="single"/>
        </w:rPr>
      </w:pPr>
      <w:r w:rsidRPr="00492DEF">
        <w:rPr>
          <w:i/>
          <w:szCs w:val="28"/>
          <w:u w:val="single"/>
        </w:rPr>
        <w:t>Электроснабжение</w:t>
      </w:r>
    </w:p>
    <w:p w:rsidR="00934DC9" w:rsidRDefault="00934DC9" w:rsidP="00934DC9">
      <w:pPr>
        <w:spacing w:line="360" w:lineRule="auto"/>
        <w:ind w:firstLine="709"/>
        <w:jc w:val="both"/>
        <w:rPr>
          <w:szCs w:val="28"/>
        </w:rPr>
      </w:pPr>
      <w:r w:rsidRPr="006517D9">
        <w:rPr>
          <w:szCs w:val="28"/>
        </w:rPr>
        <w:t>Потребление электрической энергии потребителями не увеличится к 2027 году, в связи с тем, что планирование расширения промышленной базы не предвидится, так же существует тенденция снижения численности населения. В поселении налажена система уличного освещения.</w:t>
      </w:r>
    </w:p>
    <w:p w:rsidR="00934DC9" w:rsidRDefault="00934DC9" w:rsidP="00934DC9">
      <w:pPr>
        <w:spacing w:line="360" w:lineRule="auto"/>
        <w:ind w:firstLine="709"/>
        <w:jc w:val="both"/>
        <w:rPr>
          <w:i/>
          <w:szCs w:val="28"/>
          <w:u w:val="single"/>
        </w:rPr>
      </w:pPr>
      <w:r w:rsidRPr="00492DEF">
        <w:rPr>
          <w:i/>
          <w:szCs w:val="28"/>
          <w:u w:val="single"/>
        </w:rPr>
        <w:t>Теплоснабжение</w:t>
      </w:r>
    </w:p>
    <w:p w:rsidR="00934DC9" w:rsidRDefault="00934DC9" w:rsidP="00934DC9">
      <w:pPr>
        <w:spacing w:line="360" w:lineRule="auto"/>
        <w:ind w:firstLine="709"/>
        <w:jc w:val="both"/>
        <w:rPr>
          <w:szCs w:val="28"/>
        </w:rPr>
      </w:pPr>
      <w:r w:rsidRPr="00492DEF">
        <w:rPr>
          <w:szCs w:val="28"/>
        </w:rPr>
        <w:t xml:space="preserve">Теплоснабжение </w:t>
      </w:r>
      <w:r w:rsidR="00EB0CD4">
        <w:t>Тархановско</w:t>
      </w:r>
      <w:r w:rsidR="00EB0CD4" w:rsidRPr="00E16703">
        <w:rPr>
          <w:szCs w:val="28"/>
        </w:rPr>
        <w:t>го</w:t>
      </w:r>
      <w:r w:rsidRPr="00492DEF">
        <w:rPr>
          <w:szCs w:val="28"/>
        </w:rPr>
        <w:t xml:space="preserve"> сельского поселения осуществляется от источников работающих на природном газе и на расчётный период теплоснабжение новых потребителей начинается от этих же источников с использованием новых энергосберегающих технологий и быстровозводимых (транспортабельных) котельных для обслуживания соц. </w:t>
      </w:r>
      <w:proofErr w:type="spellStart"/>
      <w:r w:rsidRPr="00492DEF">
        <w:rPr>
          <w:szCs w:val="28"/>
        </w:rPr>
        <w:t>культ</w:t>
      </w:r>
      <w:proofErr w:type="gramStart"/>
      <w:r w:rsidRPr="00492DEF">
        <w:rPr>
          <w:szCs w:val="28"/>
        </w:rPr>
        <w:t>.б</w:t>
      </w:r>
      <w:proofErr w:type="gramEnd"/>
      <w:r w:rsidRPr="00492DEF">
        <w:rPr>
          <w:szCs w:val="28"/>
        </w:rPr>
        <w:t>ыта</w:t>
      </w:r>
      <w:proofErr w:type="spellEnd"/>
      <w:r w:rsidRPr="00492DEF">
        <w:rPr>
          <w:szCs w:val="28"/>
        </w:rPr>
        <w:t xml:space="preserve"> и сельскохозяйственного производства.</w:t>
      </w:r>
    </w:p>
    <w:p w:rsidR="00934DC9" w:rsidRPr="00492DEF" w:rsidRDefault="00934DC9" w:rsidP="00934DC9">
      <w:pPr>
        <w:spacing w:line="360" w:lineRule="auto"/>
        <w:ind w:firstLine="709"/>
        <w:jc w:val="both"/>
        <w:rPr>
          <w:i/>
          <w:szCs w:val="28"/>
          <w:u w:val="single"/>
        </w:rPr>
      </w:pPr>
      <w:r w:rsidRPr="00492DEF">
        <w:rPr>
          <w:i/>
          <w:szCs w:val="28"/>
          <w:u w:val="single"/>
        </w:rPr>
        <w:t>Газоснабжение</w:t>
      </w:r>
    </w:p>
    <w:p w:rsidR="00934DC9" w:rsidRDefault="00934DC9" w:rsidP="00934DC9">
      <w:pPr>
        <w:spacing w:line="360" w:lineRule="auto"/>
        <w:ind w:firstLine="709"/>
        <w:jc w:val="both"/>
        <w:rPr>
          <w:szCs w:val="28"/>
        </w:rPr>
      </w:pPr>
      <w:proofErr w:type="gramStart"/>
      <w:r w:rsidRPr="00492DEF">
        <w:rPr>
          <w:szCs w:val="28"/>
        </w:rPr>
        <w:t>Согласно программы</w:t>
      </w:r>
      <w:proofErr w:type="gramEnd"/>
      <w:r w:rsidRPr="00492DEF">
        <w:rPr>
          <w:szCs w:val="28"/>
        </w:rPr>
        <w:t xml:space="preserve"> газификации Республики Мордовии </w:t>
      </w:r>
      <w:proofErr w:type="spellStart"/>
      <w:r w:rsidR="00EB0CD4">
        <w:t>Тархановско</w:t>
      </w:r>
      <w:r w:rsidRPr="00492DEF">
        <w:rPr>
          <w:szCs w:val="28"/>
        </w:rPr>
        <w:t>е</w:t>
      </w:r>
      <w:proofErr w:type="spellEnd"/>
      <w:r w:rsidRPr="00492DEF">
        <w:rPr>
          <w:szCs w:val="28"/>
        </w:rPr>
        <w:t xml:space="preserve"> сельское поселение полностью газифицировано</w:t>
      </w:r>
      <w:r>
        <w:rPr>
          <w:szCs w:val="28"/>
        </w:rPr>
        <w:t xml:space="preserve">, </w:t>
      </w:r>
      <w:r w:rsidRPr="006517D9">
        <w:rPr>
          <w:szCs w:val="28"/>
        </w:rPr>
        <w:t>поэтому на расчётный период развитие этой инфраструктуры не намечается.</w:t>
      </w:r>
    </w:p>
    <w:p w:rsidR="00934DC9" w:rsidRPr="00492DEF" w:rsidRDefault="00934DC9" w:rsidP="00934DC9">
      <w:pPr>
        <w:spacing w:line="360" w:lineRule="auto"/>
        <w:ind w:firstLine="709"/>
        <w:jc w:val="both"/>
        <w:rPr>
          <w:i/>
          <w:szCs w:val="28"/>
          <w:u w:val="single"/>
        </w:rPr>
      </w:pPr>
      <w:r w:rsidRPr="00492DEF">
        <w:rPr>
          <w:i/>
          <w:szCs w:val="28"/>
          <w:u w:val="single"/>
        </w:rPr>
        <w:t>Водоснабжение</w:t>
      </w:r>
    </w:p>
    <w:p w:rsidR="00934DC9" w:rsidRDefault="00934DC9" w:rsidP="00934DC9">
      <w:pPr>
        <w:spacing w:line="360" w:lineRule="auto"/>
        <w:ind w:firstLine="709"/>
        <w:jc w:val="both"/>
        <w:rPr>
          <w:szCs w:val="28"/>
        </w:rPr>
      </w:pPr>
      <w:r w:rsidRPr="00492DEF">
        <w:rPr>
          <w:szCs w:val="28"/>
        </w:rPr>
        <w:t xml:space="preserve">Во всех населённых пунктах предусматривается централизованная система </w:t>
      </w:r>
      <w:proofErr w:type="spellStart"/>
      <w:r w:rsidRPr="00492DEF">
        <w:rPr>
          <w:szCs w:val="28"/>
        </w:rPr>
        <w:t>водоснабжения</w:t>
      </w:r>
      <w:proofErr w:type="gramStart"/>
      <w:r w:rsidRPr="00492DEF">
        <w:rPr>
          <w:szCs w:val="28"/>
        </w:rPr>
        <w:t>.О</w:t>
      </w:r>
      <w:proofErr w:type="gramEnd"/>
      <w:r w:rsidRPr="00492DEF">
        <w:rPr>
          <w:szCs w:val="28"/>
        </w:rPr>
        <w:t>сновными</w:t>
      </w:r>
      <w:proofErr w:type="spellEnd"/>
      <w:r w:rsidRPr="00492DEF">
        <w:rPr>
          <w:szCs w:val="28"/>
        </w:rPr>
        <w:t xml:space="preserve"> источниками водоснабжения приняты подземные воды.</w:t>
      </w:r>
    </w:p>
    <w:p w:rsidR="00934DC9" w:rsidRDefault="00934DC9" w:rsidP="00934DC9">
      <w:pPr>
        <w:spacing w:line="360" w:lineRule="auto"/>
        <w:jc w:val="both"/>
        <w:rPr>
          <w:szCs w:val="28"/>
        </w:rPr>
      </w:pPr>
      <w:r>
        <w:rPr>
          <w:szCs w:val="28"/>
        </w:rPr>
        <w:t xml:space="preserve">Таблица 20 - </w:t>
      </w:r>
      <w:r w:rsidRPr="00492DEF">
        <w:rPr>
          <w:szCs w:val="28"/>
        </w:rPr>
        <w:t xml:space="preserve">Нормы водопотребления принимаются в соответствии со </w:t>
      </w:r>
      <w:proofErr w:type="spellStart"/>
      <w:r w:rsidRPr="00492DEF">
        <w:rPr>
          <w:szCs w:val="28"/>
        </w:rPr>
        <w:t>СНиП</w:t>
      </w:r>
      <w:proofErr w:type="spellEnd"/>
      <w:r w:rsidRPr="00492DEF">
        <w:rPr>
          <w:szCs w:val="28"/>
        </w:rPr>
        <w:t xml:space="preserve"> 2.04.02-84*</w:t>
      </w:r>
    </w:p>
    <w:tbl>
      <w:tblPr>
        <w:tblW w:w="0" w:type="auto"/>
        <w:tblInd w:w="-65" w:type="dxa"/>
        <w:tblLayout w:type="fixed"/>
        <w:tblLook w:val="04A0"/>
      </w:tblPr>
      <w:tblGrid>
        <w:gridCol w:w="674"/>
        <w:gridCol w:w="5914"/>
        <w:gridCol w:w="1800"/>
        <w:gridCol w:w="1312"/>
      </w:tblGrid>
      <w:tr w:rsidR="00934DC9" w:rsidRPr="00492DEF" w:rsidTr="0037458E">
        <w:trPr>
          <w:cantSplit/>
          <w:trHeight w:hRule="exact" w:val="562"/>
        </w:trPr>
        <w:tc>
          <w:tcPr>
            <w:tcW w:w="674" w:type="dxa"/>
            <w:vMerge w:val="restart"/>
            <w:tcBorders>
              <w:top w:val="single" w:sz="4" w:space="0" w:color="000000"/>
              <w:left w:val="single" w:sz="4" w:space="0" w:color="000000"/>
              <w:bottom w:val="single" w:sz="4" w:space="0" w:color="000000"/>
              <w:right w:val="nil"/>
            </w:tcBorders>
            <w:hideMark/>
          </w:tcPr>
          <w:p w:rsidR="00934DC9" w:rsidRPr="00492DEF" w:rsidRDefault="00934DC9" w:rsidP="0037458E">
            <w:pPr>
              <w:snapToGrid w:val="0"/>
              <w:rPr>
                <w:sz w:val="24"/>
                <w:szCs w:val="24"/>
                <w:lang w:eastAsia="en-US"/>
              </w:rPr>
            </w:pPr>
            <w:r w:rsidRPr="00492DEF">
              <w:rPr>
                <w:sz w:val="24"/>
                <w:szCs w:val="24"/>
                <w:lang w:eastAsia="en-US"/>
              </w:rPr>
              <w:t xml:space="preserve">№№ </w:t>
            </w:r>
            <w:proofErr w:type="spellStart"/>
            <w:proofErr w:type="gramStart"/>
            <w:r w:rsidRPr="00492DEF">
              <w:rPr>
                <w:sz w:val="24"/>
                <w:szCs w:val="24"/>
                <w:lang w:eastAsia="en-US"/>
              </w:rPr>
              <w:t>п</w:t>
            </w:r>
            <w:proofErr w:type="spellEnd"/>
            <w:proofErr w:type="gramEnd"/>
            <w:r w:rsidRPr="00492DEF">
              <w:rPr>
                <w:sz w:val="24"/>
                <w:szCs w:val="24"/>
                <w:lang w:eastAsia="en-US"/>
              </w:rPr>
              <w:t>/</w:t>
            </w:r>
            <w:proofErr w:type="spellStart"/>
            <w:r w:rsidRPr="00492DEF">
              <w:rPr>
                <w:sz w:val="24"/>
                <w:szCs w:val="24"/>
                <w:lang w:eastAsia="en-US"/>
              </w:rPr>
              <w:t>п</w:t>
            </w:r>
            <w:proofErr w:type="spellEnd"/>
          </w:p>
        </w:tc>
        <w:tc>
          <w:tcPr>
            <w:tcW w:w="5914" w:type="dxa"/>
            <w:vMerge w:val="restart"/>
            <w:tcBorders>
              <w:top w:val="single" w:sz="4" w:space="0" w:color="000000"/>
              <w:left w:val="single" w:sz="4" w:space="0" w:color="000000"/>
              <w:bottom w:val="single" w:sz="4" w:space="0" w:color="000000"/>
              <w:right w:val="nil"/>
            </w:tcBorders>
            <w:vAlign w:val="center"/>
            <w:hideMark/>
          </w:tcPr>
          <w:p w:rsidR="00934DC9" w:rsidRPr="00492DEF" w:rsidRDefault="00934DC9" w:rsidP="0037458E">
            <w:pPr>
              <w:snapToGrid w:val="0"/>
              <w:jc w:val="center"/>
              <w:rPr>
                <w:sz w:val="24"/>
                <w:szCs w:val="24"/>
                <w:lang w:eastAsia="en-US"/>
              </w:rPr>
            </w:pPr>
            <w:r w:rsidRPr="00492DEF">
              <w:rPr>
                <w:sz w:val="24"/>
                <w:szCs w:val="24"/>
                <w:lang w:eastAsia="en-US"/>
              </w:rPr>
              <w:t>Наименование</w:t>
            </w:r>
          </w:p>
        </w:tc>
        <w:tc>
          <w:tcPr>
            <w:tcW w:w="3112" w:type="dxa"/>
            <w:gridSpan w:val="2"/>
            <w:tcBorders>
              <w:top w:val="single" w:sz="4" w:space="0" w:color="000000"/>
              <w:left w:val="single" w:sz="4" w:space="0" w:color="000000"/>
              <w:bottom w:val="single" w:sz="4" w:space="0" w:color="000000"/>
              <w:right w:val="single" w:sz="4" w:space="0" w:color="000000"/>
            </w:tcBorders>
            <w:hideMark/>
          </w:tcPr>
          <w:p w:rsidR="00934DC9" w:rsidRPr="00492DEF" w:rsidRDefault="00934DC9" w:rsidP="0037458E">
            <w:pPr>
              <w:snapToGrid w:val="0"/>
              <w:rPr>
                <w:sz w:val="24"/>
                <w:szCs w:val="24"/>
                <w:lang w:eastAsia="en-US"/>
              </w:rPr>
            </w:pPr>
            <w:r w:rsidRPr="00492DEF">
              <w:rPr>
                <w:sz w:val="24"/>
                <w:szCs w:val="24"/>
                <w:lang w:eastAsia="en-US"/>
              </w:rPr>
              <w:t xml:space="preserve">Нормы водопотребления, </w:t>
            </w:r>
            <w:proofErr w:type="gramStart"/>
            <w:r w:rsidRPr="00492DEF">
              <w:rPr>
                <w:sz w:val="24"/>
                <w:szCs w:val="24"/>
                <w:lang w:eastAsia="en-US"/>
              </w:rPr>
              <w:t>л</w:t>
            </w:r>
            <w:proofErr w:type="gramEnd"/>
            <w:r w:rsidRPr="00492DEF">
              <w:rPr>
                <w:sz w:val="24"/>
                <w:szCs w:val="24"/>
                <w:lang w:eastAsia="en-US"/>
              </w:rPr>
              <w:t>/сутки</w:t>
            </w:r>
          </w:p>
        </w:tc>
      </w:tr>
      <w:tr w:rsidR="00934DC9" w:rsidRPr="00492DEF" w:rsidTr="0037458E">
        <w:trPr>
          <w:cantSplit/>
        </w:trPr>
        <w:tc>
          <w:tcPr>
            <w:tcW w:w="674" w:type="dxa"/>
            <w:vMerge/>
            <w:tcBorders>
              <w:top w:val="single" w:sz="4" w:space="0" w:color="000000"/>
              <w:left w:val="single" w:sz="4" w:space="0" w:color="000000"/>
              <w:bottom w:val="single" w:sz="4" w:space="0" w:color="000000"/>
              <w:right w:val="nil"/>
            </w:tcBorders>
            <w:vAlign w:val="center"/>
            <w:hideMark/>
          </w:tcPr>
          <w:p w:rsidR="00934DC9" w:rsidRPr="00492DEF" w:rsidRDefault="00934DC9" w:rsidP="0037458E">
            <w:pPr>
              <w:rPr>
                <w:sz w:val="24"/>
                <w:szCs w:val="24"/>
                <w:lang w:eastAsia="en-US"/>
              </w:rPr>
            </w:pPr>
          </w:p>
        </w:tc>
        <w:tc>
          <w:tcPr>
            <w:tcW w:w="5914" w:type="dxa"/>
            <w:vMerge/>
            <w:tcBorders>
              <w:top w:val="single" w:sz="4" w:space="0" w:color="000000"/>
              <w:left w:val="single" w:sz="4" w:space="0" w:color="000000"/>
              <w:bottom w:val="single" w:sz="4" w:space="0" w:color="000000"/>
              <w:right w:val="nil"/>
            </w:tcBorders>
            <w:vAlign w:val="center"/>
            <w:hideMark/>
          </w:tcPr>
          <w:p w:rsidR="00934DC9" w:rsidRPr="00492DEF" w:rsidRDefault="00934DC9" w:rsidP="0037458E">
            <w:pPr>
              <w:rPr>
                <w:sz w:val="24"/>
                <w:szCs w:val="24"/>
                <w:lang w:eastAsia="en-US"/>
              </w:rPr>
            </w:pPr>
          </w:p>
        </w:tc>
        <w:tc>
          <w:tcPr>
            <w:tcW w:w="1800" w:type="dxa"/>
            <w:tcBorders>
              <w:top w:val="nil"/>
              <w:left w:val="single" w:sz="4" w:space="0" w:color="000000"/>
              <w:bottom w:val="single" w:sz="4" w:space="0" w:color="000000"/>
              <w:right w:val="nil"/>
            </w:tcBorders>
            <w:hideMark/>
          </w:tcPr>
          <w:p w:rsidR="00934DC9" w:rsidRPr="00492DEF" w:rsidRDefault="00934DC9" w:rsidP="0037458E">
            <w:pPr>
              <w:snapToGrid w:val="0"/>
              <w:jc w:val="center"/>
              <w:rPr>
                <w:sz w:val="24"/>
                <w:szCs w:val="24"/>
                <w:lang w:val="en-US" w:eastAsia="en-US"/>
              </w:rPr>
            </w:pPr>
            <w:r w:rsidRPr="00492DEF">
              <w:rPr>
                <w:sz w:val="24"/>
                <w:szCs w:val="24"/>
                <w:lang w:val="en-US" w:eastAsia="en-US"/>
              </w:rPr>
              <w:t>I</w:t>
            </w:r>
          </w:p>
        </w:tc>
        <w:tc>
          <w:tcPr>
            <w:tcW w:w="1312" w:type="dxa"/>
            <w:tcBorders>
              <w:top w:val="nil"/>
              <w:left w:val="single" w:sz="4" w:space="0" w:color="000000"/>
              <w:bottom w:val="single" w:sz="4" w:space="0" w:color="000000"/>
              <w:right w:val="single" w:sz="4" w:space="0" w:color="000000"/>
            </w:tcBorders>
            <w:hideMark/>
          </w:tcPr>
          <w:p w:rsidR="00934DC9" w:rsidRPr="00492DEF" w:rsidRDefault="00934DC9" w:rsidP="0037458E">
            <w:pPr>
              <w:snapToGrid w:val="0"/>
              <w:jc w:val="center"/>
              <w:rPr>
                <w:sz w:val="24"/>
                <w:szCs w:val="24"/>
                <w:lang w:val="en-US" w:eastAsia="en-US"/>
              </w:rPr>
            </w:pPr>
            <w:r w:rsidRPr="00492DEF">
              <w:rPr>
                <w:sz w:val="24"/>
                <w:szCs w:val="24"/>
                <w:lang w:val="en-US" w:eastAsia="en-US"/>
              </w:rPr>
              <w:t>II</w:t>
            </w:r>
          </w:p>
        </w:tc>
      </w:tr>
      <w:tr w:rsidR="00934DC9" w:rsidRPr="00492DEF" w:rsidTr="0037458E">
        <w:tc>
          <w:tcPr>
            <w:tcW w:w="674" w:type="dxa"/>
            <w:tcBorders>
              <w:top w:val="nil"/>
              <w:left w:val="single" w:sz="4" w:space="0" w:color="000000"/>
              <w:bottom w:val="single" w:sz="4" w:space="0" w:color="000000"/>
              <w:right w:val="nil"/>
            </w:tcBorders>
            <w:hideMark/>
          </w:tcPr>
          <w:p w:rsidR="00934DC9" w:rsidRPr="00492DEF" w:rsidRDefault="00934DC9" w:rsidP="0037458E">
            <w:pPr>
              <w:snapToGrid w:val="0"/>
              <w:rPr>
                <w:sz w:val="24"/>
                <w:szCs w:val="24"/>
                <w:lang w:eastAsia="en-US"/>
              </w:rPr>
            </w:pPr>
            <w:r w:rsidRPr="00492DEF">
              <w:rPr>
                <w:sz w:val="24"/>
                <w:szCs w:val="24"/>
                <w:lang w:eastAsia="en-US"/>
              </w:rPr>
              <w:t>1</w:t>
            </w:r>
          </w:p>
        </w:tc>
        <w:tc>
          <w:tcPr>
            <w:tcW w:w="5914" w:type="dxa"/>
            <w:tcBorders>
              <w:top w:val="nil"/>
              <w:left w:val="single" w:sz="4" w:space="0" w:color="000000"/>
              <w:bottom w:val="single" w:sz="4" w:space="0" w:color="000000"/>
              <w:right w:val="nil"/>
            </w:tcBorders>
            <w:hideMark/>
          </w:tcPr>
          <w:p w:rsidR="00934DC9" w:rsidRPr="00492DEF" w:rsidRDefault="00934DC9" w:rsidP="0037458E">
            <w:pPr>
              <w:snapToGrid w:val="0"/>
              <w:rPr>
                <w:sz w:val="24"/>
                <w:szCs w:val="24"/>
                <w:lang w:eastAsia="en-US"/>
              </w:rPr>
            </w:pPr>
            <w:r w:rsidRPr="00492DEF">
              <w:rPr>
                <w:sz w:val="24"/>
                <w:szCs w:val="24"/>
                <w:lang w:eastAsia="en-US"/>
              </w:rPr>
              <w:t>Населённые пункты с численностью более 100 человек</w:t>
            </w:r>
          </w:p>
        </w:tc>
        <w:tc>
          <w:tcPr>
            <w:tcW w:w="1800" w:type="dxa"/>
            <w:tcBorders>
              <w:top w:val="nil"/>
              <w:left w:val="single" w:sz="4" w:space="0" w:color="000000"/>
              <w:bottom w:val="single" w:sz="4" w:space="0" w:color="000000"/>
              <w:right w:val="nil"/>
            </w:tcBorders>
            <w:hideMark/>
          </w:tcPr>
          <w:p w:rsidR="00934DC9" w:rsidRPr="00492DEF" w:rsidRDefault="00934DC9" w:rsidP="0037458E">
            <w:pPr>
              <w:snapToGrid w:val="0"/>
              <w:jc w:val="center"/>
              <w:rPr>
                <w:sz w:val="24"/>
                <w:szCs w:val="24"/>
                <w:lang w:eastAsia="en-US"/>
              </w:rPr>
            </w:pPr>
            <w:r w:rsidRPr="00492DEF">
              <w:rPr>
                <w:sz w:val="24"/>
                <w:szCs w:val="24"/>
                <w:lang w:eastAsia="en-US"/>
              </w:rPr>
              <w:t>150</w:t>
            </w:r>
          </w:p>
        </w:tc>
        <w:tc>
          <w:tcPr>
            <w:tcW w:w="1312" w:type="dxa"/>
            <w:tcBorders>
              <w:top w:val="nil"/>
              <w:left w:val="single" w:sz="4" w:space="0" w:color="000000"/>
              <w:bottom w:val="single" w:sz="4" w:space="0" w:color="000000"/>
              <w:right w:val="single" w:sz="4" w:space="0" w:color="000000"/>
            </w:tcBorders>
            <w:hideMark/>
          </w:tcPr>
          <w:p w:rsidR="00934DC9" w:rsidRPr="00492DEF" w:rsidRDefault="00934DC9" w:rsidP="0037458E">
            <w:pPr>
              <w:snapToGrid w:val="0"/>
              <w:jc w:val="center"/>
              <w:rPr>
                <w:sz w:val="24"/>
                <w:szCs w:val="24"/>
                <w:lang w:eastAsia="en-US"/>
              </w:rPr>
            </w:pPr>
            <w:r w:rsidRPr="00492DEF">
              <w:rPr>
                <w:sz w:val="24"/>
                <w:szCs w:val="24"/>
                <w:lang w:eastAsia="en-US"/>
              </w:rPr>
              <w:t>180</w:t>
            </w:r>
          </w:p>
        </w:tc>
      </w:tr>
      <w:tr w:rsidR="00934DC9" w:rsidRPr="00492DEF" w:rsidTr="0037458E">
        <w:tc>
          <w:tcPr>
            <w:tcW w:w="674" w:type="dxa"/>
            <w:tcBorders>
              <w:top w:val="nil"/>
              <w:left w:val="single" w:sz="4" w:space="0" w:color="000000"/>
              <w:bottom w:val="single" w:sz="4" w:space="0" w:color="000000"/>
              <w:right w:val="nil"/>
            </w:tcBorders>
            <w:hideMark/>
          </w:tcPr>
          <w:p w:rsidR="00934DC9" w:rsidRPr="00492DEF" w:rsidRDefault="00934DC9" w:rsidP="0037458E">
            <w:pPr>
              <w:snapToGrid w:val="0"/>
              <w:rPr>
                <w:sz w:val="24"/>
                <w:szCs w:val="24"/>
                <w:lang w:eastAsia="en-US"/>
              </w:rPr>
            </w:pPr>
            <w:r w:rsidRPr="00492DEF">
              <w:rPr>
                <w:sz w:val="24"/>
                <w:szCs w:val="24"/>
                <w:lang w:eastAsia="en-US"/>
              </w:rPr>
              <w:t>2</w:t>
            </w:r>
          </w:p>
        </w:tc>
        <w:tc>
          <w:tcPr>
            <w:tcW w:w="5914" w:type="dxa"/>
            <w:tcBorders>
              <w:top w:val="nil"/>
              <w:left w:val="single" w:sz="4" w:space="0" w:color="000000"/>
              <w:bottom w:val="single" w:sz="4" w:space="0" w:color="000000"/>
              <w:right w:val="nil"/>
            </w:tcBorders>
            <w:hideMark/>
          </w:tcPr>
          <w:p w:rsidR="00934DC9" w:rsidRPr="00492DEF" w:rsidRDefault="00934DC9" w:rsidP="0037458E">
            <w:pPr>
              <w:snapToGrid w:val="0"/>
              <w:rPr>
                <w:sz w:val="24"/>
                <w:szCs w:val="24"/>
                <w:lang w:eastAsia="en-US"/>
              </w:rPr>
            </w:pPr>
            <w:r w:rsidRPr="00492DEF">
              <w:rPr>
                <w:sz w:val="24"/>
                <w:szCs w:val="24"/>
                <w:lang w:eastAsia="en-US"/>
              </w:rPr>
              <w:t>Населённые пункты с численностью  100 человек</w:t>
            </w:r>
          </w:p>
        </w:tc>
        <w:tc>
          <w:tcPr>
            <w:tcW w:w="1800" w:type="dxa"/>
            <w:tcBorders>
              <w:top w:val="nil"/>
              <w:left w:val="single" w:sz="4" w:space="0" w:color="000000"/>
              <w:bottom w:val="single" w:sz="4" w:space="0" w:color="000000"/>
              <w:right w:val="nil"/>
            </w:tcBorders>
            <w:hideMark/>
          </w:tcPr>
          <w:p w:rsidR="00934DC9" w:rsidRPr="00492DEF" w:rsidRDefault="00934DC9" w:rsidP="0037458E">
            <w:pPr>
              <w:snapToGrid w:val="0"/>
              <w:jc w:val="center"/>
              <w:rPr>
                <w:sz w:val="24"/>
                <w:szCs w:val="24"/>
                <w:lang w:eastAsia="en-US"/>
              </w:rPr>
            </w:pPr>
            <w:r w:rsidRPr="00492DEF">
              <w:rPr>
                <w:sz w:val="24"/>
                <w:szCs w:val="24"/>
                <w:lang w:eastAsia="en-US"/>
              </w:rPr>
              <w:t>120</w:t>
            </w:r>
          </w:p>
        </w:tc>
        <w:tc>
          <w:tcPr>
            <w:tcW w:w="1312" w:type="dxa"/>
            <w:tcBorders>
              <w:top w:val="nil"/>
              <w:left w:val="single" w:sz="4" w:space="0" w:color="000000"/>
              <w:bottom w:val="single" w:sz="4" w:space="0" w:color="000000"/>
              <w:right w:val="single" w:sz="4" w:space="0" w:color="000000"/>
            </w:tcBorders>
            <w:hideMark/>
          </w:tcPr>
          <w:p w:rsidR="00934DC9" w:rsidRPr="00492DEF" w:rsidRDefault="00934DC9" w:rsidP="0037458E">
            <w:pPr>
              <w:snapToGrid w:val="0"/>
              <w:jc w:val="center"/>
              <w:rPr>
                <w:sz w:val="24"/>
                <w:szCs w:val="24"/>
                <w:lang w:eastAsia="en-US"/>
              </w:rPr>
            </w:pPr>
            <w:r w:rsidRPr="00492DEF">
              <w:rPr>
                <w:sz w:val="24"/>
                <w:szCs w:val="24"/>
                <w:lang w:eastAsia="en-US"/>
              </w:rPr>
              <w:t>150</w:t>
            </w:r>
          </w:p>
        </w:tc>
      </w:tr>
      <w:tr w:rsidR="00934DC9" w:rsidRPr="00492DEF" w:rsidTr="0037458E">
        <w:tc>
          <w:tcPr>
            <w:tcW w:w="674" w:type="dxa"/>
            <w:tcBorders>
              <w:top w:val="nil"/>
              <w:left w:val="single" w:sz="4" w:space="0" w:color="000000"/>
              <w:bottom w:val="single" w:sz="4" w:space="0" w:color="000000"/>
              <w:right w:val="nil"/>
            </w:tcBorders>
            <w:hideMark/>
          </w:tcPr>
          <w:p w:rsidR="00934DC9" w:rsidRPr="00492DEF" w:rsidRDefault="00934DC9" w:rsidP="0037458E">
            <w:pPr>
              <w:snapToGrid w:val="0"/>
              <w:rPr>
                <w:sz w:val="24"/>
                <w:szCs w:val="24"/>
                <w:lang w:eastAsia="en-US"/>
              </w:rPr>
            </w:pPr>
            <w:r w:rsidRPr="00492DEF">
              <w:rPr>
                <w:sz w:val="24"/>
                <w:szCs w:val="24"/>
                <w:lang w:eastAsia="en-US"/>
              </w:rPr>
              <w:t>3</w:t>
            </w:r>
          </w:p>
        </w:tc>
        <w:tc>
          <w:tcPr>
            <w:tcW w:w="5914" w:type="dxa"/>
            <w:tcBorders>
              <w:top w:val="nil"/>
              <w:left w:val="single" w:sz="4" w:space="0" w:color="000000"/>
              <w:bottom w:val="single" w:sz="4" w:space="0" w:color="000000"/>
              <w:right w:val="nil"/>
            </w:tcBorders>
            <w:hideMark/>
          </w:tcPr>
          <w:p w:rsidR="00934DC9" w:rsidRPr="00492DEF" w:rsidRDefault="00934DC9" w:rsidP="0037458E">
            <w:pPr>
              <w:snapToGrid w:val="0"/>
              <w:rPr>
                <w:sz w:val="24"/>
                <w:szCs w:val="24"/>
                <w:lang w:eastAsia="en-US"/>
              </w:rPr>
            </w:pPr>
            <w:r w:rsidRPr="00492DEF">
              <w:rPr>
                <w:sz w:val="24"/>
                <w:szCs w:val="24"/>
                <w:lang w:eastAsia="en-US"/>
              </w:rPr>
              <w:t>Опорные населённые пункты</w:t>
            </w:r>
          </w:p>
        </w:tc>
        <w:tc>
          <w:tcPr>
            <w:tcW w:w="1800" w:type="dxa"/>
            <w:tcBorders>
              <w:top w:val="nil"/>
              <w:left w:val="single" w:sz="4" w:space="0" w:color="000000"/>
              <w:bottom w:val="single" w:sz="4" w:space="0" w:color="000000"/>
              <w:right w:val="nil"/>
            </w:tcBorders>
            <w:hideMark/>
          </w:tcPr>
          <w:p w:rsidR="00934DC9" w:rsidRPr="00492DEF" w:rsidRDefault="00934DC9" w:rsidP="0037458E">
            <w:pPr>
              <w:snapToGrid w:val="0"/>
              <w:jc w:val="center"/>
              <w:rPr>
                <w:sz w:val="24"/>
                <w:szCs w:val="24"/>
                <w:lang w:eastAsia="en-US"/>
              </w:rPr>
            </w:pPr>
            <w:r w:rsidRPr="00492DEF">
              <w:rPr>
                <w:sz w:val="24"/>
                <w:szCs w:val="24"/>
                <w:lang w:eastAsia="en-US"/>
              </w:rPr>
              <w:t>180</w:t>
            </w:r>
          </w:p>
        </w:tc>
        <w:tc>
          <w:tcPr>
            <w:tcW w:w="1312" w:type="dxa"/>
            <w:tcBorders>
              <w:top w:val="nil"/>
              <w:left w:val="single" w:sz="4" w:space="0" w:color="000000"/>
              <w:bottom w:val="single" w:sz="4" w:space="0" w:color="000000"/>
              <w:right w:val="single" w:sz="4" w:space="0" w:color="000000"/>
            </w:tcBorders>
            <w:hideMark/>
          </w:tcPr>
          <w:p w:rsidR="00934DC9" w:rsidRPr="00492DEF" w:rsidRDefault="00934DC9" w:rsidP="0037458E">
            <w:pPr>
              <w:snapToGrid w:val="0"/>
              <w:jc w:val="center"/>
              <w:rPr>
                <w:sz w:val="24"/>
                <w:szCs w:val="24"/>
                <w:lang w:eastAsia="en-US"/>
              </w:rPr>
            </w:pPr>
            <w:r w:rsidRPr="00492DEF">
              <w:rPr>
                <w:sz w:val="24"/>
                <w:szCs w:val="24"/>
                <w:lang w:eastAsia="en-US"/>
              </w:rPr>
              <w:t>200</w:t>
            </w:r>
          </w:p>
        </w:tc>
      </w:tr>
    </w:tbl>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492DEF">
        <w:rPr>
          <w:szCs w:val="28"/>
        </w:rPr>
        <w:lastRenderedPageBreak/>
        <w:t>Данные нормы включают расходы воды на хозяйственно-питьевые нужды в жилых и общественных зданиях, нужды домашнего скота и местной промышленности.</w:t>
      </w:r>
    </w:p>
    <w:p w:rsidR="00934DC9" w:rsidRDefault="00934DC9" w:rsidP="00934DC9">
      <w:pPr>
        <w:spacing w:line="360" w:lineRule="auto"/>
        <w:jc w:val="both"/>
        <w:rPr>
          <w:szCs w:val="28"/>
        </w:rPr>
      </w:pPr>
      <w:r>
        <w:rPr>
          <w:szCs w:val="28"/>
        </w:rPr>
        <w:t xml:space="preserve">Таблица 21 - </w:t>
      </w:r>
      <w:r w:rsidRPr="00492DEF">
        <w:rPr>
          <w:szCs w:val="28"/>
        </w:rPr>
        <w:t>Расход воды для нужд животноводства определены по следующим усреднённым нормам.</w:t>
      </w:r>
    </w:p>
    <w:tbl>
      <w:tblPr>
        <w:tblW w:w="9705" w:type="dxa"/>
        <w:tblInd w:w="-65" w:type="dxa"/>
        <w:tblLayout w:type="fixed"/>
        <w:tblLook w:val="04A0"/>
      </w:tblPr>
      <w:tblGrid>
        <w:gridCol w:w="675"/>
        <w:gridCol w:w="4476"/>
        <w:gridCol w:w="4554"/>
      </w:tblGrid>
      <w:tr w:rsidR="00934DC9" w:rsidRPr="00492DEF" w:rsidTr="0037458E">
        <w:tc>
          <w:tcPr>
            <w:tcW w:w="674" w:type="dxa"/>
            <w:tcBorders>
              <w:top w:val="single" w:sz="4" w:space="0" w:color="000000"/>
              <w:left w:val="single" w:sz="4" w:space="0" w:color="000000"/>
              <w:bottom w:val="single" w:sz="4" w:space="0" w:color="000000"/>
              <w:right w:val="nil"/>
            </w:tcBorders>
            <w:hideMark/>
          </w:tcPr>
          <w:p w:rsidR="00934DC9" w:rsidRPr="00492DEF" w:rsidRDefault="00934DC9" w:rsidP="0037458E">
            <w:pPr>
              <w:snapToGrid w:val="0"/>
              <w:jc w:val="center"/>
              <w:rPr>
                <w:sz w:val="24"/>
                <w:szCs w:val="24"/>
                <w:lang w:eastAsia="en-US"/>
              </w:rPr>
            </w:pPr>
            <w:r w:rsidRPr="00492DEF">
              <w:rPr>
                <w:sz w:val="24"/>
                <w:szCs w:val="24"/>
                <w:lang w:eastAsia="en-US"/>
              </w:rPr>
              <w:t xml:space="preserve">№№ </w:t>
            </w:r>
            <w:proofErr w:type="spellStart"/>
            <w:proofErr w:type="gramStart"/>
            <w:r w:rsidRPr="00492DEF">
              <w:rPr>
                <w:sz w:val="24"/>
                <w:szCs w:val="24"/>
                <w:lang w:eastAsia="en-US"/>
              </w:rPr>
              <w:t>п</w:t>
            </w:r>
            <w:proofErr w:type="spellEnd"/>
            <w:proofErr w:type="gramEnd"/>
            <w:r w:rsidRPr="00492DEF">
              <w:rPr>
                <w:sz w:val="24"/>
                <w:szCs w:val="24"/>
                <w:lang w:eastAsia="en-US"/>
              </w:rPr>
              <w:t>/</w:t>
            </w:r>
            <w:proofErr w:type="spellStart"/>
            <w:r w:rsidRPr="00492DEF">
              <w:rPr>
                <w:sz w:val="24"/>
                <w:szCs w:val="24"/>
                <w:lang w:eastAsia="en-US"/>
              </w:rPr>
              <w:t>п</w:t>
            </w:r>
            <w:proofErr w:type="spellEnd"/>
          </w:p>
        </w:tc>
        <w:tc>
          <w:tcPr>
            <w:tcW w:w="4474" w:type="dxa"/>
            <w:tcBorders>
              <w:top w:val="single" w:sz="4" w:space="0" w:color="000000"/>
              <w:left w:val="single" w:sz="4" w:space="0" w:color="000000"/>
              <w:bottom w:val="single" w:sz="4" w:space="0" w:color="000000"/>
              <w:right w:val="nil"/>
            </w:tcBorders>
            <w:vAlign w:val="center"/>
            <w:hideMark/>
          </w:tcPr>
          <w:p w:rsidR="00934DC9" w:rsidRPr="00492DEF" w:rsidRDefault="00934DC9" w:rsidP="0037458E">
            <w:pPr>
              <w:snapToGrid w:val="0"/>
              <w:jc w:val="center"/>
              <w:rPr>
                <w:sz w:val="24"/>
                <w:szCs w:val="24"/>
                <w:lang w:eastAsia="en-US"/>
              </w:rPr>
            </w:pPr>
            <w:r w:rsidRPr="00492DEF">
              <w:rPr>
                <w:sz w:val="24"/>
                <w:szCs w:val="24"/>
                <w:lang w:eastAsia="en-US"/>
              </w:rPr>
              <w:t>Наименование</w:t>
            </w:r>
          </w:p>
        </w:tc>
        <w:tc>
          <w:tcPr>
            <w:tcW w:w="4552" w:type="dxa"/>
            <w:tcBorders>
              <w:top w:val="single" w:sz="4" w:space="0" w:color="000000"/>
              <w:left w:val="single" w:sz="4" w:space="0" w:color="000000"/>
              <w:bottom w:val="single" w:sz="4" w:space="0" w:color="000000"/>
              <w:right w:val="single" w:sz="4" w:space="0" w:color="000000"/>
            </w:tcBorders>
            <w:vAlign w:val="center"/>
            <w:hideMark/>
          </w:tcPr>
          <w:p w:rsidR="00934DC9" w:rsidRPr="00492DEF" w:rsidRDefault="00934DC9" w:rsidP="0037458E">
            <w:pPr>
              <w:snapToGrid w:val="0"/>
              <w:jc w:val="center"/>
              <w:rPr>
                <w:sz w:val="24"/>
                <w:szCs w:val="24"/>
                <w:lang w:eastAsia="en-US"/>
              </w:rPr>
            </w:pPr>
            <w:r w:rsidRPr="00492DEF">
              <w:rPr>
                <w:sz w:val="24"/>
                <w:szCs w:val="24"/>
                <w:lang w:eastAsia="en-US"/>
              </w:rPr>
              <w:t xml:space="preserve">Нормы водопотребления, </w:t>
            </w:r>
            <w:proofErr w:type="gramStart"/>
            <w:r w:rsidRPr="00492DEF">
              <w:rPr>
                <w:sz w:val="24"/>
                <w:szCs w:val="24"/>
                <w:lang w:eastAsia="en-US"/>
              </w:rPr>
              <w:t>л</w:t>
            </w:r>
            <w:proofErr w:type="gramEnd"/>
            <w:r w:rsidRPr="00492DEF">
              <w:rPr>
                <w:sz w:val="24"/>
                <w:szCs w:val="24"/>
                <w:lang w:eastAsia="en-US"/>
              </w:rPr>
              <w:t>/сутки</w:t>
            </w:r>
          </w:p>
        </w:tc>
      </w:tr>
      <w:tr w:rsidR="00934DC9" w:rsidRPr="00492DEF" w:rsidTr="0037458E">
        <w:tc>
          <w:tcPr>
            <w:tcW w:w="674" w:type="dxa"/>
            <w:tcBorders>
              <w:top w:val="nil"/>
              <w:left w:val="single" w:sz="4" w:space="0" w:color="000000"/>
              <w:bottom w:val="nil"/>
              <w:right w:val="nil"/>
            </w:tcBorders>
            <w:hideMark/>
          </w:tcPr>
          <w:p w:rsidR="00934DC9" w:rsidRPr="00492DEF" w:rsidRDefault="00934DC9" w:rsidP="0037458E">
            <w:pPr>
              <w:snapToGrid w:val="0"/>
              <w:jc w:val="center"/>
              <w:rPr>
                <w:sz w:val="24"/>
                <w:szCs w:val="24"/>
                <w:lang w:eastAsia="en-US"/>
              </w:rPr>
            </w:pPr>
            <w:r w:rsidRPr="00492DEF">
              <w:rPr>
                <w:sz w:val="24"/>
                <w:szCs w:val="24"/>
                <w:lang w:eastAsia="en-US"/>
              </w:rPr>
              <w:t>1</w:t>
            </w:r>
          </w:p>
        </w:tc>
        <w:tc>
          <w:tcPr>
            <w:tcW w:w="4474" w:type="dxa"/>
            <w:tcBorders>
              <w:top w:val="nil"/>
              <w:left w:val="single" w:sz="4" w:space="0" w:color="000000"/>
              <w:bottom w:val="nil"/>
              <w:right w:val="nil"/>
            </w:tcBorders>
            <w:hideMark/>
          </w:tcPr>
          <w:p w:rsidR="00934DC9" w:rsidRPr="00492DEF" w:rsidRDefault="00934DC9" w:rsidP="0037458E">
            <w:pPr>
              <w:snapToGrid w:val="0"/>
              <w:rPr>
                <w:sz w:val="24"/>
                <w:szCs w:val="24"/>
                <w:lang w:eastAsia="en-US"/>
              </w:rPr>
            </w:pPr>
            <w:proofErr w:type="gramStart"/>
            <w:r w:rsidRPr="00492DEF">
              <w:rPr>
                <w:sz w:val="24"/>
                <w:szCs w:val="24"/>
                <w:lang w:eastAsia="en-US"/>
              </w:rPr>
              <w:t>Крупно рогатый</w:t>
            </w:r>
            <w:proofErr w:type="gramEnd"/>
            <w:r w:rsidRPr="00492DEF">
              <w:rPr>
                <w:sz w:val="24"/>
                <w:szCs w:val="24"/>
                <w:lang w:eastAsia="en-US"/>
              </w:rPr>
              <w:t xml:space="preserve"> скот</w:t>
            </w:r>
          </w:p>
        </w:tc>
        <w:tc>
          <w:tcPr>
            <w:tcW w:w="4552" w:type="dxa"/>
            <w:tcBorders>
              <w:top w:val="nil"/>
              <w:left w:val="single" w:sz="4" w:space="0" w:color="000000"/>
              <w:bottom w:val="nil"/>
              <w:right w:val="single" w:sz="4" w:space="0" w:color="000000"/>
            </w:tcBorders>
            <w:hideMark/>
          </w:tcPr>
          <w:p w:rsidR="00934DC9" w:rsidRPr="00492DEF" w:rsidRDefault="00934DC9" w:rsidP="0037458E">
            <w:pPr>
              <w:snapToGrid w:val="0"/>
              <w:jc w:val="center"/>
              <w:rPr>
                <w:sz w:val="24"/>
                <w:szCs w:val="24"/>
                <w:lang w:eastAsia="en-US"/>
              </w:rPr>
            </w:pPr>
            <w:r w:rsidRPr="00492DEF">
              <w:rPr>
                <w:sz w:val="24"/>
                <w:szCs w:val="24"/>
                <w:lang w:eastAsia="en-US"/>
              </w:rPr>
              <w:t>70</w:t>
            </w:r>
          </w:p>
        </w:tc>
      </w:tr>
      <w:tr w:rsidR="00934DC9" w:rsidRPr="00492DEF" w:rsidTr="0037458E">
        <w:trPr>
          <w:trHeight w:val="180"/>
        </w:trPr>
        <w:tc>
          <w:tcPr>
            <w:tcW w:w="674" w:type="dxa"/>
            <w:tcBorders>
              <w:top w:val="single" w:sz="4" w:space="0" w:color="auto"/>
              <w:left w:val="single" w:sz="4" w:space="0" w:color="000000"/>
              <w:bottom w:val="single" w:sz="4" w:space="0" w:color="auto"/>
              <w:right w:val="nil"/>
            </w:tcBorders>
            <w:hideMark/>
          </w:tcPr>
          <w:p w:rsidR="00934DC9" w:rsidRPr="00492DEF" w:rsidRDefault="00934DC9" w:rsidP="0037458E">
            <w:pPr>
              <w:snapToGrid w:val="0"/>
              <w:jc w:val="center"/>
              <w:rPr>
                <w:sz w:val="24"/>
                <w:szCs w:val="24"/>
                <w:lang w:eastAsia="en-US"/>
              </w:rPr>
            </w:pPr>
            <w:r w:rsidRPr="00492DEF">
              <w:rPr>
                <w:sz w:val="24"/>
                <w:szCs w:val="24"/>
                <w:lang w:eastAsia="en-US"/>
              </w:rPr>
              <w:t>2</w:t>
            </w:r>
          </w:p>
        </w:tc>
        <w:tc>
          <w:tcPr>
            <w:tcW w:w="4474" w:type="dxa"/>
            <w:tcBorders>
              <w:top w:val="single" w:sz="4" w:space="0" w:color="auto"/>
              <w:left w:val="single" w:sz="4" w:space="0" w:color="000000"/>
              <w:bottom w:val="single" w:sz="4" w:space="0" w:color="auto"/>
              <w:right w:val="nil"/>
            </w:tcBorders>
            <w:hideMark/>
          </w:tcPr>
          <w:p w:rsidR="00934DC9" w:rsidRPr="00492DEF" w:rsidRDefault="00934DC9" w:rsidP="0037458E">
            <w:pPr>
              <w:snapToGrid w:val="0"/>
              <w:rPr>
                <w:sz w:val="24"/>
                <w:szCs w:val="24"/>
                <w:lang w:eastAsia="en-US"/>
              </w:rPr>
            </w:pPr>
            <w:r w:rsidRPr="00492DEF">
              <w:rPr>
                <w:sz w:val="24"/>
                <w:szCs w:val="24"/>
                <w:lang w:eastAsia="en-US"/>
              </w:rPr>
              <w:t>Свиноферма</w:t>
            </w:r>
          </w:p>
        </w:tc>
        <w:tc>
          <w:tcPr>
            <w:tcW w:w="4552" w:type="dxa"/>
            <w:tcBorders>
              <w:top w:val="single" w:sz="4" w:space="0" w:color="auto"/>
              <w:left w:val="single" w:sz="4" w:space="0" w:color="000000"/>
              <w:bottom w:val="single" w:sz="4" w:space="0" w:color="auto"/>
              <w:right w:val="single" w:sz="4" w:space="0" w:color="000000"/>
            </w:tcBorders>
            <w:hideMark/>
          </w:tcPr>
          <w:p w:rsidR="00934DC9" w:rsidRPr="00492DEF" w:rsidRDefault="00934DC9" w:rsidP="0037458E">
            <w:pPr>
              <w:snapToGrid w:val="0"/>
              <w:jc w:val="center"/>
              <w:rPr>
                <w:sz w:val="24"/>
                <w:szCs w:val="24"/>
                <w:lang w:eastAsia="en-US"/>
              </w:rPr>
            </w:pPr>
            <w:r w:rsidRPr="00492DEF">
              <w:rPr>
                <w:sz w:val="24"/>
                <w:szCs w:val="24"/>
                <w:lang w:eastAsia="en-US"/>
              </w:rPr>
              <w:t>40</w:t>
            </w:r>
          </w:p>
        </w:tc>
      </w:tr>
    </w:tbl>
    <w:p w:rsidR="00934DC9" w:rsidRDefault="00934DC9" w:rsidP="00934DC9">
      <w:pPr>
        <w:spacing w:line="360" w:lineRule="auto"/>
        <w:jc w:val="both"/>
        <w:rPr>
          <w:szCs w:val="28"/>
        </w:rPr>
      </w:pPr>
    </w:p>
    <w:p w:rsidR="00934DC9" w:rsidRPr="00492DEF" w:rsidRDefault="00934DC9" w:rsidP="00934DC9">
      <w:pPr>
        <w:spacing w:line="360" w:lineRule="auto"/>
        <w:ind w:firstLine="709"/>
        <w:jc w:val="both"/>
        <w:rPr>
          <w:i/>
          <w:szCs w:val="28"/>
          <w:u w:val="single"/>
        </w:rPr>
      </w:pPr>
      <w:r w:rsidRPr="00492DEF">
        <w:rPr>
          <w:i/>
          <w:szCs w:val="28"/>
          <w:u w:val="single"/>
        </w:rPr>
        <w:t>Водоотведение</w:t>
      </w:r>
    </w:p>
    <w:p w:rsidR="00934DC9" w:rsidRDefault="00934DC9" w:rsidP="00934DC9">
      <w:pPr>
        <w:spacing w:line="360" w:lineRule="auto"/>
        <w:ind w:firstLine="709"/>
        <w:jc w:val="both"/>
        <w:rPr>
          <w:szCs w:val="28"/>
        </w:rPr>
      </w:pPr>
      <w:r w:rsidRPr="008A50C4">
        <w:rPr>
          <w:szCs w:val="28"/>
        </w:rPr>
        <w:t xml:space="preserve">В населённых пунктах </w:t>
      </w:r>
      <w:r w:rsidR="00EB0CD4">
        <w:t>Тархановско</w:t>
      </w:r>
      <w:r w:rsidR="00EB0CD4" w:rsidRPr="00E16703">
        <w:rPr>
          <w:szCs w:val="28"/>
        </w:rPr>
        <w:t>го</w:t>
      </w:r>
      <w:r w:rsidRPr="008A50C4">
        <w:rPr>
          <w:szCs w:val="28"/>
        </w:rPr>
        <w:t xml:space="preserve"> сельского поселения централизованная система канализации отсутствует.</w:t>
      </w:r>
      <w:r w:rsidR="00EB0CD4">
        <w:rPr>
          <w:szCs w:val="28"/>
        </w:rPr>
        <w:t xml:space="preserve"> </w:t>
      </w:r>
      <w:r w:rsidRPr="008A50C4">
        <w:rPr>
          <w:szCs w:val="28"/>
        </w:rPr>
        <w:t xml:space="preserve">Перспективные направления развития сети водоотведения в </w:t>
      </w:r>
      <w:proofErr w:type="spellStart"/>
      <w:r w:rsidR="00EB0CD4">
        <w:t>Тархановско</w:t>
      </w:r>
      <w:r w:rsidR="00EB0CD4" w:rsidRPr="00EB0CD4">
        <w:rPr>
          <w:sz w:val="20"/>
        </w:rPr>
        <w:t>М</w:t>
      </w:r>
      <w:proofErr w:type="spellEnd"/>
      <w:r w:rsidRPr="008A50C4">
        <w:rPr>
          <w:szCs w:val="28"/>
        </w:rPr>
        <w:t xml:space="preserve"> сельском поселении не разрабатывались ввиду нерентабельности данных мероприятий.</w:t>
      </w:r>
    </w:p>
    <w:p w:rsidR="00934DC9" w:rsidRPr="008A50C4" w:rsidRDefault="00934DC9" w:rsidP="00934DC9">
      <w:pPr>
        <w:spacing w:line="360" w:lineRule="auto"/>
        <w:ind w:firstLine="709"/>
        <w:jc w:val="both"/>
        <w:rPr>
          <w:i/>
          <w:szCs w:val="28"/>
          <w:u w:val="single"/>
        </w:rPr>
      </w:pPr>
      <w:r w:rsidRPr="008A50C4">
        <w:rPr>
          <w:i/>
          <w:szCs w:val="28"/>
          <w:u w:val="single"/>
        </w:rPr>
        <w:t>Утилизация ТБО</w:t>
      </w:r>
    </w:p>
    <w:p w:rsidR="00934DC9" w:rsidRDefault="00934DC9" w:rsidP="00934DC9">
      <w:pPr>
        <w:spacing w:line="360" w:lineRule="auto"/>
        <w:ind w:firstLine="709"/>
        <w:jc w:val="both"/>
        <w:rPr>
          <w:szCs w:val="28"/>
        </w:rPr>
      </w:pPr>
      <w:r w:rsidRPr="006517D9">
        <w:rPr>
          <w:szCs w:val="28"/>
        </w:rPr>
        <w:t xml:space="preserve">На территории </w:t>
      </w:r>
      <w:r w:rsidR="00EB0CD4">
        <w:t>Тархановско</w:t>
      </w:r>
      <w:r w:rsidR="00EB0CD4" w:rsidRPr="00E16703">
        <w:rPr>
          <w:szCs w:val="28"/>
        </w:rPr>
        <w:t>го</w:t>
      </w:r>
      <w:r w:rsidRPr="006517D9">
        <w:rPr>
          <w:szCs w:val="28"/>
        </w:rPr>
        <w:t xml:space="preserve"> СП производится санкционированный  сбор и утилизации ТБО.</w:t>
      </w:r>
    </w:p>
    <w:p w:rsidR="00934DC9" w:rsidRDefault="00934DC9" w:rsidP="00934DC9">
      <w:pPr>
        <w:rPr>
          <w:szCs w:val="28"/>
        </w:rPr>
      </w:pPr>
      <w:r>
        <w:rPr>
          <w:szCs w:val="28"/>
        </w:rPr>
        <w:br w:type="page"/>
      </w:r>
    </w:p>
    <w:p w:rsidR="00934DC9" w:rsidRPr="007C7E50" w:rsidRDefault="00934DC9" w:rsidP="00934DC9">
      <w:pPr>
        <w:spacing w:line="360" w:lineRule="auto"/>
        <w:jc w:val="both"/>
        <w:rPr>
          <w:b/>
          <w:szCs w:val="28"/>
        </w:rPr>
      </w:pPr>
      <w:r w:rsidRPr="007C7E50">
        <w:rPr>
          <w:b/>
          <w:szCs w:val="28"/>
        </w:rPr>
        <w:lastRenderedPageBreak/>
        <w:t xml:space="preserve">3 Характеристика состояния и проблем коммунальной инфраструктуры </w:t>
      </w:r>
    </w:p>
    <w:p w:rsidR="00934DC9" w:rsidRPr="007C7E50" w:rsidRDefault="00934DC9" w:rsidP="00934DC9">
      <w:pPr>
        <w:spacing w:line="360" w:lineRule="auto"/>
        <w:ind w:firstLine="709"/>
        <w:jc w:val="both"/>
        <w:rPr>
          <w:b/>
          <w:szCs w:val="28"/>
        </w:rPr>
      </w:pPr>
    </w:p>
    <w:p w:rsidR="00934DC9" w:rsidRPr="007C7E50" w:rsidRDefault="00934DC9" w:rsidP="00934DC9">
      <w:pPr>
        <w:spacing w:line="360" w:lineRule="auto"/>
        <w:jc w:val="both"/>
        <w:rPr>
          <w:b/>
          <w:szCs w:val="28"/>
        </w:rPr>
      </w:pPr>
      <w:r w:rsidRPr="007C7E50">
        <w:rPr>
          <w:b/>
          <w:szCs w:val="28"/>
        </w:rPr>
        <w:t>3.1 Система электроснабжения</w:t>
      </w:r>
    </w:p>
    <w:p w:rsidR="00934DC9" w:rsidRDefault="00934DC9" w:rsidP="00934DC9">
      <w:pPr>
        <w:spacing w:line="360" w:lineRule="auto"/>
        <w:jc w:val="both"/>
        <w:rPr>
          <w:szCs w:val="28"/>
        </w:rPr>
      </w:pPr>
    </w:p>
    <w:p w:rsidR="00934DC9" w:rsidRPr="00B267B5" w:rsidRDefault="00934DC9" w:rsidP="00934DC9">
      <w:pPr>
        <w:spacing w:line="360" w:lineRule="auto"/>
        <w:ind w:firstLine="709"/>
        <w:jc w:val="both"/>
        <w:rPr>
          <w:szCs w:val="28"/>
        </w:rPr>
      </w:pPr>
      <w:r w:rsidRPr="00B267B5">
        <w:rPr>
          <w:szCs w:val="28"/>
        </w:rPr>
        <w:t xml:space="preserve">Собственных источников электроснабжения </w:t>
      </w:r>
      <w:proofErr w:type="spellStart"/>
      <w:r w:rsidR="00EB0CD4">
        <w:t>Тархановско</w:t>
      </w:r>
      <w:r w:rsidR="00EB0CD4" w:rsidRPr="00EB0CD4">
        <w:rPr>
          <w:sz w:val="20"/>
        </w:rPr>
        <w:t>Е</w:t>
      </w:r>
      <w:proofErr w:type="spellEnd"/>
      <w:r w:rsidRPr="00B267B5">
        <w:rPr>
          <w:szCs w:val="28"/>
        </w:rPr>
        <w:t xml:space="preserve"> сельское поселение не имеет, поэтому электроснабжение осуществляется от системы ОАО «</w:t>
      </w:r>
      <w:proofErr w:type="spellStart"/>
      <w:r w:rsidRPr="00B267B5">
        <w:rPr>
          <w:szCs w:val="28"/>
        </w:rPr>
        <w:t>Мордовэнерго</w:t>
      </w:r>
      <w:proofErr w:type="spellEnd"/>
      <w:r w:rsidRPr="00B267B5">
        <w:rPr>
          <w:szCs w:val="28"/>
        </w:rPr>
        <w:t>» через опорные подстанции 110/10 кВ.</w:t>
      </w:r>
    </w:p>
    <w:p w:rsidR="00934DC9" w:rsidRDefault="00934DC9" w:rsidP="00934DC9">
      <w:pPr>
        <w:spacing w:line="360" w:lineRule="auto"/>
        <w:jc w:val="both"/>
        <w:rPr>
          <w:szCs w:val="28"/>
        </w:rPr>
      </w:pPr>
      <w:r>
        <w:rPr>
          <w:szCs w:val="28"/>
        </w:rPr>
        <w:t xml:space="preserve">Таблица 22 - </w:t>
      </w:r>
      <w:r w:rsidRPr="00B267B5">
        <w:rPr>
          <w:szCs w:val="28"/>
        </w:rPr>
        <w:t>Обслуживающая организация системы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
        <w:gridCol w:w="3470"/>
        <w:gridCol w:w="1972"/>
        <w:gridCol w:w="1862"/>
        <w:gridCol w:w="1438"/>
      </w:tblGrid>
      <w:tr w:rsidR="00934DC9" w:rsidRPr="00B267B5" w:rsidTr="0037458E">
        <w:tc>
          <w:tcPr>
            <w:tcW w:w="594" w:type="dxa"/>
            <w:vAlign w:val="center"/>
          </w:tcPr>
          <w:p w:rsidR="00934DC9" w:rsidRPr="00B267B5" w:rsidRDefault="00934DC9" w:rsidP="0037458E">
            <w:pPr>
              <w:jc w:val="center"/>
              <w:rPr>
                <w:sz w:val="24"/>
                <w:szCs w:val="24"/>
                <w:lang w:eastAsia="en-US"/>
              </w:rPr>
            </w:pPr>
            <w:r w:rsidRPr="00B267B5">
              <w:rPr>
                <w:sz w:val="24"/>
                <w:szCs w:val="24"/>
                <w:lang w:eastAsia="en-US"/>
              </w:rPr>
              <w:t>№</w:t>
            </w:r>
          </w:p>
          <w:p w:rsidR="00934DC9" w:rsidRPr="00B267B5" w:rsidRDefault="00934DC9" w:rsidP="0037458E">
            <w:pPr>
              <w:jc w:val="center"/>
              <w:rPr>
                <w:sz w:val="24"/>
                <w:szCs w:val="24"/>
                <w:lang w:eastAsia="en-US"/>
              </w:rPr>
            </w:pPr>
            <w:proofErr w:type="spellStart"/>
            <w:proofErr w:type="gramStart"/>
            <w:r w:rsidRPr="00B267B5">
              <w:rPr>
                <w:sz w:val="24"/>
                <w:szCs w:val="24"/>
                <w:lang w:eastAsia="en-US"/>
              </w:rPr>
              <w:t>п</w:t>
            </w:r>
            <w:proofErr w:type="spellEnd"/>
            <w:proofErr w:type="gramEnd"/>
            <w:r w:rsidRPr="00B267B5">
              <w:rPr>
                <w:sz w:val="24"/>
                <w:szCs w:val="24"/>
                <w:lang w:eastAsia="en-US"/>
              </w:rPr>
              <w:t>/</w:t>
            </w:r>
            <w:proofErr w:type="spellStart"/>
            <w:r w:rsidRPr="00B267B5">
              <w:rPr>
                <w:sz w:val="24"/>
                <w:szCs w:val="24"/>
                <w:lang w:eastAsia="en-US"/>
              </w:rPr>
              <w:t>п</w:t>
            </w:r>
            <w:proofErr w:type="spellEnd"/>
          </w:p>
        </w:tc>
        <w:tc>
          <w:tcPr>
            <w:tcW w:w="3909" w:type="dxa"/>
            <w:vAlign w:val="center"/>
          </w:tcPr>
          <w:p w:rsidR="00934DC9" w:rsidRPr="00B267B5" w:rsidRDefault="00934DC9" w:rsidP="0037458E">
            <w:pPr>
              <w:jc w:val="center"/>
              <w:rPr>
                <w:sz w:val="24"/>
                <w:szCs w:val="24"/>
                <w:lang w:eastAsia="en-US"/>
              </w:rPr>
            </w:pPr>
            <w:r w:rsidRPr="00B267B5">
              <w:rPr>
                <w:sz w:val="24"/>
                <w:szCs w:val="24"/>
                <w:lang w:eastAsia="en-US"/>
              </w:rPr>
              <w:t>Полное наименование организации</w:t>
            </w:r>
          </w:p>
        </w:tc>
        <w:tc>
          <w:tcPr>
            <w:tcW w:w="3827" w:type="dxa"/>
            <w:vAlign w:val="center"/>
          </w:tcPr>
          <w:p w:rsidR="00934DC9" w:rsidRPr="00B267B5" w:rsidRDefault="00934DC9" w:rsidP="0037458E">
            <w:pPr>
              <w:jc w:val="center"/>
              <w:rPr>
                <w:sz w:val="24"/>
                <w:szCs w:val="24"/>
                <w:lang w:eastAsia="en-US"/>
              </w:rPr>
            </w:pPr>
            <w:r w:rsidRPr="00B267B5">
              <w:rPr>
                <w:sz w:val="24"/>
                <w:szCs w:val="24"/>
                <w:lang w:eastAsia="en-US"/>
              </w:rPr>
              <w:t>Адрес, телефон организации</w:t>
            </w:r>
          </w:p>
        </w:tc>
        <w:tc>
          <w:tcPr>
            <w:tcW w:w="4252" w:type="dxa"/>
            <w:vAlign w:val="center"/>
          </w:tcPr>
          <w:p w:rsidR="00934DC9" w:rsidRPr="00B267B5" w:rsidRDefault="00934DC9" w:rsidP="0037458E">
            <w:pPr>
              <w:jc w:val="center"/>
              <w:rPr>
                <w:sz w:val="24"/>
                <w:szCs w:val="24"/>
                <w:lang w:eastAsia="en-US"/>
              </w:rPr>
            </w:pPr>
            <w:r w:rsidRPr="00B267B5">
              <w:rPr>
                <w:sz w:val="24"/>
                <w:szCs w:val="24"/>
                <w:lang w:eastAsia="en-US"/>
              </w:rPr>
              <w:t>Руководитель (ФИО)</w:t>
            </w:r>
          </w:p>
        </w:tc>
        <w:tc>
          <w:tcPr>
            <w:tcW w:w="2694" w:type="dxa"/>
            <w:vAlign w:val="center"/>
          </w:tcPr>
          <w:p w:rsidR="00934DC9" w:rsidRPr="00B267B5" w:rsidRDefault="00934DC9" w:rsidP="0037458E">
            <w:pPr>
              <w:jc w:val="center"/>
              <w:rPr>
                <w:sz w:val="24"/>
                <w:szCs w:val="24"/>
                <w:lang w:eastAsia="en-US"/>
              </w:rPr>
            </w:pPr>
            <w:r w:rsidRPr="00B267B5">
              <w:rPr>
                <w:sz w:val="24"/>
                <w:szCs w:val="24"/>
                <w:lang w:eastAsia="en-US"/>
              </w:rPr>
              <w:t>Контролер (ФИО)</w:t>
            </w:r>
          </w:p>
        </w:tc>
      </w:tr>
      <w:tr w:rsidR="00934DC9" w:rsidRPr="00B267B5" w:rsidTr="0037458E">
        <w:trPr>
          <w:trHeight w:val="567"/>
        </w:trPr>
        <w:tc>
          <w:tcPr>
            <w:tcW w:w="594" w:type="dxa"/>
          </w:tcPr>
          <w:p w:rsidR="00934DC9" w:rsidRPr="00B267B5" w:rsidRDefault="00934DC9" w:rsidP="0037458E">
            <w:pPr>
              <w:rPr>
                <w:szCs w:val="28"/>
                <w:lang w:eastAsia="en-US"/>
              </w:rPr>
            </w:pPr>
            <w:r w:rsidRPr="00B267B5">
              <w:rPr>
                <w:szCs w:val="28"/>
                <w:lang w:eastAsia="en-US"/>
              </w:rPr>
              <w:t>1</w:t>
            </w:r>
          </w:p>
        </w:tc>
        <w:tc>
          <w:tcPr>
            <w:tcW w:w="3909" w:type="dxa"/>
          </w:tcPr>
          <w:p w:rsidR="00934DC9" w:rsidRPr="00B267B5" w:rsidRDefault="00934DC9" w:rsidP="0037458E">
            <w:pPr>
              <w:rPr>
                <w:szCs w:val="28"/>
                <w:lang w:eastAsia="en-US"/>
              </w:rPr>
            </w:pPr>
            <w:r w:rsidRPr="00B267B5">
              <w:rPr>
                <w:szCs w:val="28"/>
                <w:lang w:eastAsia="en-US"/>
              </w:rPr>
              <w:t>Филиал ПАО "МРСК Волги</w:t>
            </w:r>
            <w:proofErr w:type="gramStart"/>
            <w:r w:rsidRPr="00B267B5">
              <w:rPr>
                <w:szCs w:val="28"/>
                <w:lang w:eastAsia="en-US"/>
              </w:rPr>
              <w:t>"-</w:t>
            </w:r>
            <w:proofErr w:type="gramEnd"/>
            <w:r w:rsidRPr="00B267B5">
              <w:rPr>
                <w:szCs w:val="28"/>
                <w:lang w:eastAsia="en-US"/>
              </w:rPr>
              <w:t>"</w:t>
            </w:r>
            <w:proofErr w:type="spellStart"/>
            <w:r w:rsidRPr="00B267B5">
              <w:rPr>
                <w:szCs w:val="28"/>
                <w:lang w:eastAsia="en-US"/>
              </w:rPr>
              <w:t>Мордовэнерго</w:t>
            </w:r>
            <w:proofErr w:type="spellEnd"/>
            <w:r w:rsidRPr="00B267B5">
              <w:rPr>
                <w:szCs w:val="28"/>
                <w:lang w:eastAsia="en-US"/>
              </w:rPr>
              <w:t xml:space="preserve">"Саранское ПЭО </w:t>
            </w:r>
            <w:proofErr w:type="spellStart"/>
            <w:r w:rsidRPr="00B267B5">
              <w:rPr>
                <w:szCs w:val="28"/>
                <w:lang w:eastAsia="en-US"/>
              </w:rPr>
              <w:t>Ичалковский</w:t>
            </w:r>
            <w:proofErr w:type="spellEnd"/>
            <w:r w:rsidRPr="00B267B5">
              <w:rPr>
                <w:szCs w:val="28"/>
                <w:lang w:eastAsia="en-US"/>
              </w:rPr>
              <w:t xml:space="preserve"> РЭС</w:t>
            </w:r>
          </w:p>
        </w:tc>
        <w:tc>
          <w:tcPr>
            <w:tcW w:w="3827" w:type="dxa"/>
          </w:tcPr>
          <w:p w:rsidR="00934DC9" w:rsidRPr="00B267B5" w:rsidRDefault="00934DC9" w:rsidP="0037458E">
            <w:pPr>
              <w:rPr>
                <w:szCs w:val="28"/>
                <w:lang w:eastAsia="en-US"/>
              </w:rPr>
            </w:pPr>
            <w:r w:rsidRPr="00B267B5">
              <w:rPr>
                <w:szCs w:val="28"/>
                <w:lang w:eastAsia="en-US"/>
              </w:rPr>
              <w:t xml:space="preserve">РМ, </w:t>
            </w:r>
            <w:proofErr w:type="spellStart"/>
            <w:r w:rsidRPr="00B267B5">
              <w:rPr>
                <w:szCs w:val="28"/>
                <w:lang w:eastAsia="en-US"/>
              </w:rPr>
              <w:t>Ичалковский</w:t>
            </w:r>
            <w:proofErr w:type="spellEnd"/>
            <w:r w:rsidRPr="00B267B5">
              <w:rPr>
                <w:szCs w:val="28"/>
                <w:lang w:eastAsia="en-US"/>
              </w:rPr>
              <w:t xml:space="preserve"> район, с</w:t>
            </w:r>
            <w:proofErr w:type="gramStart"/>
            <w:r w:rsidRPr="00B267B5">
              <w:rPr>
                <w:szCs w:val="28"/>
                <w:lang w:eastAsia="en-US"/>
              </w:rPr>
              <w:t>.О</w:t>
            </w:r>
            <w:proofErr w:type="gramEnd"/>
            <w:r w:rsidRPr="00B267B5">
              <w:rPr>
                <w:szCs w:val="28"/>
                <w:lang w:eastAsia="en-US"/>
              </w:rPr>
              <w:t>брочное, ул.8834332-24-68</w:t>
            </w:r>
          </w:p>
        </w:tc>
        <w:tc>
          <w:tcPr>
            <w:tcW w:w="4252" w:type="dxa"/>
          </w:tcPr>
          <w:p w:rsidR="00934DC9" w:rsidRPr="00B267B5" w:rsidRDefault="00EB0CD4" w:rsidP="0037458E">
            <w:pPr>
              <w:rPr>
                <w:szCs w:val="28"/>
                <w:lang w:eastAsia="en-US"/>
              </w:rPr>
            </w:pPr>
            <w:r>
              <w:rPr>
                <w:szCs w:val="28"/>
                <w:lang w:eastAsia="en-US"/>
              </w:rPr>
              <w:t xml:space="preserve"> </w:t>
            </w:r>
          </w:p>
        </w:tc>
        <w:tc>
          <w:tcPr>
            <w:tcW w:w="2694" w:type="dxa"/>
          </w:tcPr>
          <w:p w:rsidR="00934DC9" w:rsidRPr="00B267B5" w:rsidRDefault="00934DC9" w:rsidP="0037458E">
            <w:pPr>
              <w:rPr>
                <w:szCs w:val="28"/>
                <w:lang w:eastAsia="en-US"/>
              </w:rPr>
            </w:pPr>
          </w:p>
        </w:tc>
      </w:tr>
    </w:tbl>
    <w:p w:rsidR="00934DC9" w:rsidRDefault="00934DC9" w:rsidP="00934DC9">
      <w:pPr>
        <w:spacing w:line="360" w:lineRule="auto"/>
        <w:jc w:val="both"/>
        <w:rPr>
          <w:szCs w:val="28"/>
        </w:rPr>
      </w:pPr>
    </w:p>
    <w:p w:rsidR="00934DC9" w:rsidRDefault="00934DC9" w:rsidP="00934DC9">
      <w:pPr>
        <w:spacing w:line="360" w:lineRule="auto"/>
        <w:jc w:val="both"/>
        <w:rPr>
          <w:szCs w:val="28"/>
        </w:rPr>
      </w:pPr>
      <w:r>
        <w:rPr>
          <w:szCs w:val="28"/>
        </w:rPr>
        <w:t xml:space="preserve">Таблица 23 - </w:t>
      </w:r>
      <w:r w:rsidRPr="00B267B5">
        <w:rPr>
          <w:szCs w:val="28"/>
        </w:rPr>
        <w:t>Основные показатели системы электроснабжения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842"/>
        <w:gridCol w:w="2127"/>
      </w:tblGrid>
      <w:tr w:rsidR="00934DC9" w:rsidRPr="00B267B5" w:rsidTr="0037458E">
        <w:trPr>
          <w:jc w:val="center"/>
        </w:trPr>
        <w:tc>
          <w:tcPr>
            <w:tcW w:w="5070" w:type="dxa"/>
          </w:tcPr>
          <w:p w:rsidR="00934DC9" w:rsidRPr="00B267B5" w:rsidRDefault="00934DC9" w:rsidP="0037458E">
            <w:pPr>
              <w:jc w:val="center"/>
              <w:rPr>
                <w:sz w:val="24"/>
                <w:szCs w:val="24"/>
                <w:lang w:eastAsia="en-US"/>
              </w:rPr>
            </w:pPr>
            <w:r w:rsidRPr="00B267B5">
              <w:rPr>
                <w:sz w:val="24"/>
                <w:szCs w:val="24"/>
                <w:lang w:eastAsia="en-US"/>
              </w:rPr>
              <w:t>Прием электрической энергии в сеть</w:t>
            </w:r>
          </w:p>
        </w:tc>
        <w:tc>
          <w:tcPr>
            <w:tcW w:w="1842" w:type="dxa"/>
          </w:tcPr>
          <w:p w:rsidR="00934DC9" w:rsidRPr="00B267B5" w:rsidRDefault="00934DC9" w:rsidP="0037458E">
            <w:pPr>
              <w:jc w:val="center"/>
              <w:rPr>
                <w:sz w:val="24"/>
                <w:szCs w:val="24"/>
                <w:lang w:eastAsia="en-US"/>
              </w:rPr>
            </w:pPr>
            <w:r w:rsidRPr="00B267B5">
              <w:rPr>
                <w:sz w:val="24"/>
                <w:szCs w:val="24"/>
                <w:lang w:eastAsia="en-US"/>
              </w:rPr>
              <w:t>кВт/</w:t>
            </w:r>
            <w:proofErr w:type="gramStart"/>
            <w:r w:rsidRPr="00B267B5">
              <w:rPr>
                <w:sz w:val="24"/>
                <w:szCs w:val="24"/>
                <w:lang w:eastAsia="en-US"/>
              </w:rPr>
              <w:t>ч</w:t>
            </w:r>
            <w:proofErr w:type="gramEnd"/>
          </w:p>
        </w:tc>
        <w:tc>
          <w:tcPr>
            <w:tcW w:w="2127" w:type="dxa"/>
          </w:tcPr>
          <w:p w:rsidR="00934DC9" w:rsidRPr="00B267B5" w:rsidRDefault="00934DC9" w:rsidP="0037458E">
            <w:pPr>
              <w:jc w:val="center"/>
              <w:rPr>
                <w:sz w:val="24"/>
                <w:szCs w:val="24"/>
                <w:lang w:eastAsia="en-US"/>
              </w:rPr>
            </w:pPr>
            <w:r w:rsidRPr="00B267B5">
              <w:rPr>
                <w:sz w:val="24"/>
                <w:szCs w:val="24"/>
                <w:lang w:eastAsia="en-US"/>
              </w:rPr>
              <w:t>656450</w:t>
            </w:r>
          </w:p>
        </w:tc>
      </w:tr>
      <w:tr w:rsidR="00934DC9" w:rsidRPr="00B267B5" w:rsidTr="0037458E">
        <w:trPr>
          <w:jc w:val="center"/>
        </w:trPr>
        <w:tc>
          <w:tcPr>
            <w:tcW w:w="5070" w:type="dxa"/>
          </w:tcPr>
          <w:p w:rsidR="00934DC9" w:rsidRPr="00B267B5" w:rsidRDefault="00934DC9" w:rsidP="0037458E">
            <w:pPr>
              <w:jc w:val="center"/>
              <w:rPr>
                <w:sz w:val="24"/>
                <w:szCs w:val="24"/>
                <w:lang w:eastAsia="en-US"/>
              </w:rPr>
            </w:pPr>
            <w:r w:rsidRPr="00B267B5">
              <w:rPr>
                <w:sz w:val="24"/>
                <w:szCs w:val="24"/>
                <w:lang w:eastAsia="en-US"/>
              </w:rPr>
              <w:t>Потери электрической энергии</w:t>
            </w:r>
          </w:p>
        </w:tc>
        <w:tc>
          <w:tcPr>
            <w:tcW w:w="1842" w:type="dxa"/>
          </w:tcPr>
          <w:p w:rsidR="00934DC9" w:rsidRPr="00B267B5" w:rsidRDefault="00934DC9" w:rsidP="0037458E">
            <w:pPr>
              <w:jc w:val="center"/>
              <w:rPr>
                <w:sz w:val="24"/>
                <w:szCs w:val="24"/>
                <w:lang w:eastAsia="en-US"/>
              </w:rPr>
            </w:pPr>
            <w:r w:rsidRPr="00B267B5">
              <w:rPr>
                <w:sz w:val="24"/>
                <w:szCs w:val="24"/>
                <w:lang w:eastAsia="en-US"/>
              </w:rPr>
              <w:t>кВт/</w:t>
            </w:r>
            <w:proofErr w:type="gramStart"/>
            <w:r w:rsidRPr="00B267B5">
              <w:rPr>
                <w:sz w:val="24"/>
                <w:szCs w:val="24"/>
                <w:lang w:eastAsia="en-US"/>
              </w:rPr>
              <w:t>ч</w:t>
            </w:r>
            <w:proofErr w:type="gramEnd"/>
          </w:p>
        </w:tc>
        <w:tc>
          <w:tcPr>
            <w:tcW w:w="2127" w:type="dxa"/>
          </w:tcPr>
          <w:p w:rsidR="00934DC9" w:rsidRPr="00B267B5" w:rsidRDefault="00934DC9" w:rsidP="0037458E">
            <w:pPr>
              <w:jc w:val="center"/>
              <w:rPr>
                <w:sz w:val="24"/>
                <w:szCs w:val="24"/>
                <w:lang w:eastAsia="en-US"/>
              </w:rPr>
            </w:pPr>
          </w:p>
        </w:tc>
      </w:tr>
      <w:tr w:rsidR="00934DC9" w:rsidRPr="00B267B5" w:rsidTr="0037458E">
        <w:trPr>
          <w:jc w:val="center"/>
        </w:trPr>
        <w:tc>
          <w:tcPr>
            <w:tcW w:w="5070" w:type="dxa"/>
          </w:tcPr>
          <w:p w:rsidR="00934DC9" w:rsidRPr="00B267B5" w:rsidRDefault="00934DC9" w:rsidP="0037458E">
            <w:pPr>
              <w:jc w:val="center"/>
              <w:rPr>
                <w:sz w:val="24"/>
                <w:szCs w:val="24"/>
                <w:lang w:eastAsia="en-US"/>
              </w:rPr>
            </w:pPr>
            <w:r w:rsidRPr="00B267B5">
              <w:rPr>
                <w:sz w:val="24"/>
                <w:szCs w:val="24"/>
                <w:lang w:eastAsia="en-US"/>
              </w:rPr>
              <w:t>Полезный отпуск электрической энергии</w:t>
            </w:r>
          </w:p>
        </w:tc>
        <w:tc>
          <w:tcPr>
            <w:tcW w:w="1842" w:type="dxa"/>
          </w:tcPr>
          <w:p w:rsidR="00934DC9" w:rsidRPr="00B267B5" w:rsidRDefault="00934DC9" w:rsidP="0037458E">
            <w:pPr>
              <w:jc w:val="center"/>
              <w:rPr>
                <w:sz w:val="24"/>
                <w:szCs w:val="24"/>
                <w:lang w:eastAsia="en-US"/>
              </w:rPr>
            </w:pPr>
            <w:r w:rsidRPr="00B267B5">
              <w:rPr>
                <w:sz w:val="24"/>
                <w:szCs w:val="24"/>
                <w:lang w:eastAsia="en-US"/>
              </w:rPr>
              <w:t>кВт/</w:t>
            </w:r>
            <w:proofErr w:type="gramStart"/>
            <w:r w:rsidRPr="00B267B5">
              <w:rPr>
                <w:sz w:val="24"/>
                <w:szCs w:val="24"/>
                <w:lang w:eastAsia="en-US"/>
              </w:rPr>
              <w:t>ч</w:t>
            </w:r>
            <w:proofErr w:type="gramEnd"/>
          </w:p>
        </w:tc>
        <w:tc>
          <w:tcPr>
            <w:tcW w:w="2127" w:type="dxa"/>
          </w:tcPr>
          <w:p w:rsidR="00934DC9" w:rsidRPr="00B267B5" w:rsidRDefault="00934DC9" w:rsidP="0037458E">
            <w:pPr>
              <w:jc w:val="center"/>
              <w:rPr>
                <w:sz w:val="24"/>
                <w:szCs w:val="24"/>
                <w:lang w:eastAsia="en-US"/>
              </w:rPr>
            </w:pPr>
            <w:r w:rsidRPr="00B267B5">
              <w:rPr>
                <w:sz w:val="24"/>
                <w:szCs w:val="24"/>
                <w:lang w:eastAsia="en-US"/>
              </w:rPr>
              <w:t>656450</w:t>
            </w:r>
          </w:p>
        </w:tc>
      </w:tr>
      <w:tr w:rsidR="00934DC9" w:rsidRPr="00B267B5" w:rsidTr="0037458E">
        <w:trPr>
          <w:jc w:val="center"/>
        </w:trPr>
        <w:tc>
          <w:tcPr>
            <w:tcW w:w="5070" w:type="dxa"/>
          </w:tcPr>
          <w:p w:rsidR="00934DC9" w:rsidRPr="00B267B5" w:rsidRDefault="00934DC9" w:rsidP="0037458E">
            <w:pPr>
              <w:jc w:val="center"/>
              <w:rPr>
                <w:sz w:val="24"/>
                <w:szCs w:val="24"/>
                <w:lang w:eastAsia="en-US"/>
              </w:rPr>
            </w:pPr>
            <w:r w:rsidRPr="00B267B5">
              <w:rPr>
                <w:sz w:val="24"/>
                <w:szCs w:val="24"/>
                <w:lang w:eastAsia="en-US"/>
              </w:rPr>
              <w:t>Расход электроэнергии на собственные нужды</w:t>
            </w:r>
          </w:p>
        </w:tc>
        <w:tc>
          <w:tcPr>
            <w:tcW w:w="1842" w:type="dxa"/>
          </w:tcPr>
          <w:p w:rsidR="00934DC9" w:rsidRPr="00B267B5" w:rsidRDefault="00934DC9" w:rsidP="0037458E">
            <w:pPr>
              <w:jc w:val="center"/>
              <w:rPr>
                <w:sz w:val="24"/>
                <w:szCs w:val="24"/>
                <w:lang w:eastAsia="en-US"/>
              </w:rPr>
            </w:pPr>
            <w:r w:rsidRPr="00B267B5">
              <w:rPr>
                <w:sz w:val="24"/>
                <w:szCs w:val="24"/>
                <w:lang w:eastAsia="en-US"/>
              </w:rPr>
              <w:t>кВт/</w:t>
            </w:r>
            <w:proofErr w:type="gramStart"/>
            <w:r w:rsidRPr="00B267B5">
              <w:rPr>
                <w:sz w:val="24"/>
                <w:szCs w:val="24"/>
                <w:lang w:eastAsia="en-US"/>
              </w:rPr>
              <w:t>ч</w:t>
            </w:r>
            <w:proofErr w:type="gramEnd"/>
          </w:p>
        </w:tc>
        <w:tc>
          <w:tcPr>
            <w:tcW w:w="2127" w:type="dxa"/>
          </w:tcPr>
          <w:p w:rsidR="00934DC9" w:rsidRPr="00B267B5" w:rsidRDefault="00934DC9" w:rsidP="0037458E">
            <w:pPr>
              <w:jc w:val="center"/>
              <w:rPr>
                <w:sz w:val="24"/>
                <w:szCs w:val="24"/>
                <w:lang w:eastAsia="en-US"/>
              </w:rPr>
            </w:pPr>
            <w:r w:rsidRPr="00B267B5">
              <w:rPr>
                <w:sz w:val="24"/>
                <w:szCs w:val="24"/>
                <w:lang w:eastAsia="en-US"/>
              </w:rPr>
              <w:t>656450</w:t>
            </w:r>
          </w:p>
        </w:tc>
      </w:tr>
    </w:tbl>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B267B5">
        <w:rPr>
          <w:szCs w:val="28"/>
        </w:rPr>
        <w:t xml:space="preserve">Электрические сети и трансформаторные подстанции находятся на балансе </w:t>
      </w:r>
      <w:proofErr w:type="spellStart"/>
      <w:r w:rsidRPr="00B267B5">
        <w:rPr>
          <w:szCs w:val="28"/>
        </w:rPr>
        <w:t>Ичалковских</w:t>
      </w:r>
      <w:proofErr w:type="spellEnd"/>
      <w:r w:rsidRPr="00B267B5">
        <w:rPr>
          <w:szCs w:val="28"/>
        </w:rPr>
        <w:t xml:space="preserve"> РЭС, ГУП РМ «</w:t>
      </w:r>
      <w:proofErr w:type="spellStart"/>
      <w:r w:rsidRPr="00B267B5">
        <w:rPr>
          <w:szCs w:val="28"/>
        </w:rPr>
        <w:t>Мордовкоммунэнерго</w:t>
      </w:r>
      <w:proofErr w:type="spellEnd"/>
      <w:r w:rsidRPr="00B267B5">
        <w:rPr>
          <w:szCs w:val="28"/>
        </w:rPr>
        <w:t>» Ичалковского участка «</w:t>
      </w:r>
      <w:proofErr w:type="spellStart"/>
      <w:r w:rsidRPr="00B267B5">
        <w:rPr>
          <w:szCs w:val="28"/>
        </w:rPr>
        <w:t>Электротеплосеть</w:t>
      </w:r>
      <w:proofErr w:type="spellEnd"/>
      <w:r w:rsidRPr="00B267B5">
        <w:rPr>
          <w:szCs w:val="28"/>
        </w:rPr>
        <w:t>».</w:t>
      </w:r>
    </w:p>
    <w:p w:rsidR="00934DC9" w:rsidRDefault="00934DC9" w:rsidP="00934DC9">
      <w:pPr>
        <w:spacing w:line="360" w:lineRule="auto"/>
        <w:jc w:val="both"/>
        <w:rPr>
          <w:szCs w:val="28"/>
        </w:rPr>
      </w:pPr>
      <w:r>
        <w:rPr>
          <w:szCs w:val="28"/>
        </w:rPr>
        <w:t xml:space="preserve">Таблица 24 - </w:t>
      </w:r>
      <w:r w:rsidRPr="00B267B5">
        <w:rPr>
          <w:szCs w:val="28"/>
        </w:rPr>
        <w:t xml:space="preserve">Характеристика системы </w:t>
      </w:r>
      <w:proofErr w:type="spellStart"/>
      <w:r w:rsidRPr="00B267B5">
        <w:rPr>
          <w:szCs w:val="28"/>
        </w:rPr>
        <w:t>ресурсоснабжения</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7"/>
        <w:gridCol w:w="3090"/>
      </w:tblGrid>
      <w:tr w:rsidR="00934DC9" w:rsidRPr="00B267B5" w:rsidTr="0037458E">
        <w:trPr>
          <w:jc w:val="center"/>
        </w:trPr>
        <w:tc>
          <w:tcPr>
            <w:tcW w:w="6380" w:type="dxa"/>
          </w:tcPr>
          <w:p w:rsidR="00934DC9" w:rsidRPr="00B267B5" w:rsidRDefault="00934DC9" w:rsidP="0037458E">
            <w:pPr>
              <w:jc w:val="center"/>
              <w:rPr>
                <w:sz w:val="24"/>
                <w:szCs w:val="24"/>
                <w:lang w:eastAsia="en-US"/>
              </w:rPr>
            </w:pPr>
            <w:r w:rsidRPr="00B267B5">
              <w:rPr>
                <w:sz w:val="24"/>
                <w:szCs w:val="24"/>
                <w:lang w:eastAsia="en-US"/>
              </w:rPr>
              <w:t>Количество трансформаторных подстанций</w:t>
            </w:r>
          </w:p>
        </w:tc>
        <w:tc>
          <w:tcPr>
            <w:tcW w:w="3191" w:type="dxa"/>
          </w:tcPr>
          <w:p w:rsidR="00934DC9" w:rsidRPr="00B267B5" w:rsidRDefault="00934DC9" w:rsidP="0037458E">
            <w:pPr>
              <w:jc w:val="center"/>
              <w:rPr>
                <w:sz w:val="24"/>
                <w:szCs w:val="24"/>
                <w:lang w:eastAsia="en-US"/>
              </w:rPr>
            </w:pPr>
            <w:r w:rsidRPr="00B267B5">
              <w:rPr>
                <w:sz w:val="24"/>
                <w:szCs w:val="24"/>
                <w:lang w:eastAsia="en-US"/>
              </w:rPr>
              <w:t>7</w:t>
            </w:r>
          </w:p>
        </w:tc>
      </w:tr>
      <w:tr w:rsidR="00934DC9" w:rsidRPr="00B267B5" w:rsidTr="0037458E">
        <w:trPr>
          <w:jc w:val="center"/>
        </w:trPr>
        <w:tc>
          <w:tcPr>
            <w:tcW w:w="6380" w:type="dxa"/>
          </w:tcPr>
          <w:p w:rsidR="00934DC9" w:rsidRPr="00B267B5" w:rsidRDefault="00934DC9" w:rsidP="0037458E">
            <w:pPr>
              <w:jc w:val="center"/>
              <w:rPr>
                <w:sz w:val="24"/>
                <w:szCs w:val="24"/>
                <w:lang w:eastAsia="en-US"/>
              </w:rPr>
            </w:pPr>
            <w:r w:rsidRPr="00B267B5">
              <w:rPr>
                <w:sz w:val="24"/>
                <w:szCs w:val="24"/>
                <w:lang w:eastAsia="en-US"/>
              </w:rPr>
              <w:t>Мощность трансформатора</w:t>
            </w:r>
          </w:p>
        </w:tc>
        <w:tc>
          <w:tcPr>
            <w:tcW w:w="3191" w:type="dxa"/>
          </w:tcPr>
          <w:p w:rsidR="00934DC9" w:rsidRPr="00B267B5" w:rsidRDefault="00934DC9" w:rsidP="0037458E">
            <w:pPr>
              <w:jc w:val="center"/>
              <w:rPr>
                <w:sz w:val="24"/>
                <w:szCs w:val="24"/>
                <w:lang w:eastAsia="en-US"/>
              </w:rPr>
            </w:pPr>
            <w:r w:rsidRPr="00B267B5">
              <w:rPr>
                <w:sz w:val="24"/>
                <w:szCs w:val="24"/>
                <w:lang w:eastAsia="en-US"/>
              </w:rPr>
              <w:t>110/10</w:t>
            </w:r>
          </w:p>
        </w:tc>
      </w:tr>
    </w:tbl>
    <w:p w:rsidR="00934DC9" w:rsidRDefault="00934DC9" w:rsidP="00934DC9">
      <w:pPr>
        <w:spacing w:line="360" w:lineRule="auto"/>
        <w:rPr>
          <w:szCs w:val="28"/>
        </w:rPr>
      </w:pPr>
    </w:p>
    <w:p w:rsidR="00934DC9" w:rsidRPr="001A5E6E" w:rsidRDefault="00934DC9" w:rsidP="00934DC9">
      <w:pPr>
        <w:spacing w:line="360" w:lineRule="auto"/>
        <w:ind w:firstLine="709"/>
        <w:rPr>
          <w:szCs w:val="28"/>
        </w:rPr>
      </w:pPr>
      <w:r w:rsidRPr="001A5E6E">
        <w:rPr>
          <w:szCs w:val="28"/>
        </w:rPr>
        <w:t xml:space="preserve">Общая протяженность освещенных частей улиц  - 10,7 км. </w:t>
      </w:r>
    </w:p>
    <w:p w:rsidR="00934DC9" w:rsidRDefault="00934DC9" w:rsidP="00934DC9">
      <w:pPr>
        <w:spacing w:line="360" w:lineRule="auto"/>
        <w:ind w:firstLine="709"/>
        <w:rPr>
          <w:szCs w:val="28"/>
        </w:rPr>
      </w:pPr>
      <w:r w:rsidRPr="001A5E6E">
        <w:rPr>
          <w:szCs w:val="28"/>
        </w:rPr>
        <w:t xml:space="preserve">Удельный вес улиц, обеспеченных уличным освещением – 100% </w:t>
      </w:r>
    </w:p>
    <w:p w:rsidR="00934DC9" w:rsidRPr="001A5E6E" w:rsidRDefault="00934DC9" w:rsidP="00934DC9">
      <w:pPr>
        <w:spacing w:line="360" w:lineRule="auto"/>
        <w:ind w:firstLine="709"/>
        <w:rPr>
          <w:szCs w:val="28"/>
        </w:rPr>
      </w:pPr>
      <w:r>
        <w:rPr>
          <w:szCs w:val="28"/>
        </w:rPr>
        <w:br w:type="page"/>
      </w:r>
      <w:r>
        <w:rPr>
          <w:b/>
          <w:szCs w:val="28"/>
        </w:rPr>
        <w:lastRenderedPageBreak/>
        <w:t>3.2</w:t>
      </w:r>
      <w:r w:rsidRPr="00701602">
        <w:rPr>
          <w:b/>
          <w:szCs w:val="28"/>
        </w:rPr>
        <w:t xml:space="preserve"> Система </w:t>
      </w:r>
      <w:r>
        <w:rPr>
          <w:b/>
          <w:szCs w:val="28"/>
        </w:rPr>
        <w:t>тепл</w:t>
      </w:r>
      <w:r w:rsidRPr="00701602">
        <w:rPr>
          <w:b/>
          <w:szCs w:val="28"/>
        </w:rPr>
        <w:t>оснабжения</w:t>
      </w:r>
    </w:p>
    <w:p w:rsidR="00934DC9" w:rsidRDefault="00934DC9" w:rsidP="00934DC9">
      <w:pPr>
        <w:spacing w:line="360" w:lineRule="auto"/>
        <w:rPr>
          <w:szCs w:val="28"/>
        </w:rPr>
      </w:pPr>
    </w:p>
    <w:p w:rsidR="00934DC9" w:rsidRPr="00701602" w:rsidRDefault="00934DC9" w:rsidP="00934DC9">
      <w:pPr>
        <w:spacing w:line="360" w:lineRule="auto"/>
        <w:ind w:firstLine="709"/>
        <w:jc w:val="both"/>
        <w:rPr>
          <w:szCs w:val="28"/>
        </w:rPr>
      </w:pPr>
      <w:r w:rsidRPr="00701602">
        <w:rPr>
          <w:szCs w:val="28"/>
        </w:rPr>
        <w:t>Теплоснабжение потребителей децентрализованное.</w:t>
      </w:r>
    </w:p>
    <w:p w:rsidR="00934DC9" w:rsidRPr="00701602" w:rsidRDefault="00EB0CD4" w:rsidP="00934DC9">
      <w:pPr>
        <w:spacing w:line="360" w:lineRule="auto"/>
        <w:ind w:firstLine="709"/>
        <w:jc w:val="both"/>
        <w:rPr>
          <w:szCs w:val="28"/>
        </w:rPr>
      </w:pPr>
      <w:proofErr w:type="spellStart"/>
      <w:r>
        <w:t>Тархановско</w:t>
      </w:r>
      <w:r w:rsidRPr="00EB0CD4">
        <w:rPr>
          <w:sz w:val="20"/>
        </w:rPr>
        <w:t>Я</w:t>
      </w:r>
      <w:proofErr w:type="spellEnd"/>
      <w:r w:rsidR="00934DC9" w:rsidRPr="00701602">
        <w:rPr>
          <w:szCs w:val="28"/>
        </w:rPr>
        <w:t xml:space="preserve"> </w:t>
      </w:r>
      <w:r>
        <w:rPr>
          <w:szCs w:val="28"/>
        </w:rPr>
        <w:t xml:space="preserve"> </w:t>
      </w:r>
      <w:r w:rsidRPr="00EB0CD4">
        <w:rPr>
          <w:sz w:val="18"/>
          <w:szCs w:val="18"/>
        </w:rPr>
        <w:t>ШКОЛЬНАЯ</w:t>
      </w:r>
      <w:r>
        <w:rPr>
          <w:szCs w:val="28"/>
        </w:rPr>
        <w:t xml:space="preserve"> </w:t>
      </w:r>
      <w:r w:rsidR="00934DC9" w:rsidRPr="00701602">
        <w:rPr>
          <w:szCs w:val="28"/>
        </w:rPr>
        <w:t xml:space="preserve">котельная, работающая на газе, отапливает </w:t>
      </w:r>
      <w:r>
        <w:rPr>
          <w:szCs w:val="28"/>
        </w:rPr>
        <w:t xml:space="preserve"> </w:t>
      </w:r>
      <w:r w:rsidR="00934DC9" w:rsidRPr="00701602">
        <w:rPr>
          <w:szCs w:val="28"/>
        </w:rPr>
        <w:t xml:space="preserve"> </w:t>
      </w:r>
      <w:proofErr w:type="spellStart"/>
      <w:r w:rsidR="00934DC9" w:rsidRPr="00701602">
        <w:rPr>
          <w:szCs w:val="28"/>
        </w:rPr>
        <w:t>здани</w:t>
      </w:r>
      <w:r w:rsidRPr="00EB0CD4">
        <w:rPr>
          <w:sz w:val="18"/>
          <w:szCs w:val="18"/>
        </w:rPr>
        <w:t>Е</w:t>
      </w:r>
      <w:proofErr w:type="spellEnd"/>
      <w:r>
        <w:rPr>
          <w:szCs w:val="28"/>
        </w:rPr>
        <w:t xml:space="preserve"> </w:t>
      </w:r>
      <w:r w:rsidRPr="00EB0CD4">
        <w:rPr>
          <w:sz w:val="18"/>
          <w:szCs w:val="18"/>
        </w:rPr>
        <w:t>ШКОЛЫ</w:t>
      </w:r>
      <w:r w:rsidR="00934DC9" w:rsidRPr="00701602">
        <w:rPr>
          <w:szCs w:val="28"/>
        </w:rPr>
        <w:t>. Остальные потребители имеют индивидуальные газовые котелки типа «КЧМ».</w:t>
      </w:r>
    </w:p>
    <w:p w:rsidR="00934DC9" w:rsidRPr="00701602" w:rsidRDefault="00934DC9" w:rsidP="00934DC9">
      <w:pPr>
        <w:spacing w:line="360" w:lineRule="auto"/>
        <w:ind w:firstLine="709"/>
        <w:jc w:val="both"/>
        <w:rPr>
          <w:szCs w:val="28"/>
        </w:rPr>
      </w:pPr>
      <w:r w:rsidRPr="00701602">
        <w:rPr>
          <w:szCs w:val="28"/>
        </w:rPr>
        <w:t>Потребителями тепловой энергии являются:</w:t>
      </w:r>
    </w:p>
    <w:p w:rsidR="00934DC9" w:rsidRPr="00701602" w:rsidRDefault="00934DC9" w:rsidP="00934DC9">
      <w:pPr>
        <w:spacing w:line="360" w:lineRule="auto"/>
        <w:ind w:firstLine="709"/>
        <w:jc w:val="both"/>
        <w:rPr>
          <w:szCs w:val="28"/>
        </w:rPr>
      </w:pPr>
      <w:r w:rsidRPr="00701602">
        <w:rPr>
          <w:szCs w:val="28"/>
        </w:rPr>
        <w:t>- жилищно-коммунальный сектор;</w:t>
      </w:r>
    </w:p>
    <w:p w:rsidR="00934DC9" w:rsidRPr="00701602" w:rsidRDefault="00934DC9" w:rsidP="00934DC9">
      <w:pPr>
        <w:spacing w:line="360" w:lineRule="auto"/>
        <w:ind w:firstLine="709"/>
        <w:jc w:val="both"/>
        <w:rPr>
          <w:szCs w:val="28"/>
        </w:rPr>
      </w:pPr>
      <w:r w:rsidRPr="00701602">
        <w:rPr>
          <w:szCs w:val="28"/>
        </w:rPr>
        <w:t>- сельскохозяйственное производство;</w:t>
      </w:r>
    </w:p>
    <w:p w:rsidR="00934DC9" w:rsidRPr="00701602" w:rsidRDefault="00934DC9" w:rsidP="00934DC9">
      <w:pPr>
        <w:spacing w:line="360" w:lineRule="auto"/>
        <w:ind w:firstLine="709"/>
        <w:jc w:val="both"/>
        <w:rPr>
          <w:szCs w:val="28"/>
        </w:rPr>
      </w:pPr>
      <w:r w:rsidRPr="00701602">
        <w:rPr>
          <w:szCs w:val="28"/>
        </w:rPr>
        <w:t>- прочие потребители.</w:t>
      </w:r>
    </w:p>
    <w:p w:rsidR="00934DC9" w:rsidRDefault="00934DC9" w:rsidP="00934DC9">
      <w:pPr>
        <w:spacing w:line="360" w:lineRule="auto"/>
        <w:ind w:firstLine="709"/>
        <w:jc w:val="both"/>
        <w:rPr>
          <w:szCs w:val="28"/>
        </w:rPr>
      </w:pPr>
      <w:r w:rsidRPr="00701602">
        <w:rPr>
          <w:szCs w:val="28"/>
        </w:rPr>
        <w:t xml:space="preserve">Теплоснабжение </w:t>
      </w:r>
      <w:r w:rsidR="00EB0CD4">
        <w:t>Тархановско</w:t>
      </w:r>
      <w:r w:rsidR="00EB0CD4" w:rsidRPr="00E16703">
        <w:rPr>
          <w:szCs w:val="28"/>
        </w:rPr>
        <w:t>го</w:t>
      </w:r>
      <w:r w:rsidRPr="00701602">
        <w:rPr>
          <w:szCs w:val="28"/>
        </w:rPr>
        <w:t xml:space="preserve"> сельского поселения осуществляется от источников работающих на природном газе и на расчётный период теплоснабжение новых потребителей начинается от этих же источников с использованием новых энергосберегающих технологий и быстровозводимых (транспортабельных) котельных для обслуживания соц. </w:t>
      </w:r>
      <w:proofErr w:type="spellStart"/>
      <w:r w:rsidRPr="00701602">
        <w:rPr>
          <w:szCs w:val="28"/>
        </w:rPr>
        <w:t>культ</w:t>
      </w:r>
      <w:proofErr w:type="gramStart"/>
      <w:r w:rsidRPr="00701602">
        <w:rPr>
          <w:szCs w:val="28"/>
        </w:rPr>
        <w:t>.б</w:t>
      </w:r>
      <w:proofErr w:type="gramEnd"/>
      <w:r w:rsidRPr="00701602">
        <w:rPr>
          <w:szCs w:val="28"/>
        </w:rPr>
        <w:t>ыта</w:t>
      </w:r>
      <w:proofErr w:type="spellEnd"/>
      <w:r w:rsidRPr="00701602">
        <w:rPr>
          <w:szCs w:val="28"/>
        </w:rPr>
        <w:t xml:space="preserve"> и сельскохозяйственного производства.</w:t>
      </w:r>
    </w:p>
    <w:p w:rsidR="00934DC9" w:rsidRDefault="00934DC9" w:rsidP="00934DC9">
      <w:pPr>
        <w:rPr>
          <w:szCs w:val="28"/>
        </w:rPr>
      </w:pPr>
      <w:r>
        <w:rPr>
          <w:szCs w:val="28"/>
        </w:rPr>
        <w:br w:type="page"/>
      </w:r>
    </w:p>
    <w:p w:rsidR="00934DC9" w:rsidRPr="00B267B5" w:rsidRDefault="00934DC9" w:rsidP="00934DC9">
      <w:pPr>
        <w:spacing w:line="360" w:lineRule="auto"/>
        <w:jc w:val="both"/>
        <w:rPr>
          <w:b/>
          <w:szCs w:val="28"/>
        </w:rPr>
      </w:pPr>
      <w:r>
        <w:rPr>
          <w:b/>
          <w:szCs w:val="28"/>
        </w:rPr>
        <w:lastRenderedPageBreak/>
        <w:t>3.3</w:t>
      </w:r>
      <w:r w:rsidRPr="00B267B5">
        <w:rPr>
          <w:b/>
          <w:szCs w:val="28"/>
        </w:rPr>
        <w:t xml:space="preserve"> Система водоснабжения</w:t>
      </w:r>
    </w:p>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F26DBA">
        <w:rPr>
          <w:szCs w:val="28"/>
        </w:rPr>
        <w:t xml:space="preserve">В населённых пунктах </w:t>
      </w:r>
      <w:r w:rsidR="00EB0CD4">
        <w:t>Тархановско</w:t>
      </w:r>
      <w:r w:rsidR="00EB0CD4" w:rsidRPr="00E16703">
        <w:rPr>
          <w:szCs w:val="28"/>
        </w:rPr>
        <w:t>го</w:t>
      </w:r>
      <w:r w:rsidRPr="00F26DBA">
        <w:rPr>
          <w:szCs w:val="28"/>
        </w:rPr>
        <w:t xml:space="preserve"> сельского поселения </w:t>
      </w:r>
      <w:r w:rsidR="00EB0CD4" w:rsidRPr="00EB0CD4">
        <w:rPr>
          <w:sz w:val="20"/>
        </w:rPr>
        <w:t>НЕ</w:t>
      </w:r>
      <w:r w:rsidR="00EB0CD4">
        <w:rPr>
          <w:szCs w:val="28"/>
        </w:rPr>
        <w:t xml:space="preserve"> </w:t>
      </w:r>
      <w:r w:rsidRPr="00F26DBA">
        <w:rPr>
          <w:szCs w:val="28"/>
        </w:rPr>
        <w:t xml:space="preserve">имеется система водопровода, обеспечивающая потребности в воде, соответствующей требованиям </w:t>
      </w:r>
      <w:proofErr w:type="spellStart"/>
      <w:r w:rsidRPr="00F26DBA">
        <w:rPr>
          <w:szCs w:val="28"/>
        </w:rPr>
        <w:t>СанПин</w:t>
      </w:r>
      <w:proofErr w:type="spellEnd"/>
      <w:r w:rsidRPr="00F26DBA">
        <w:rPr>
          <w:szCs w:val="28"/>
        </w:rPr>
        <w:t xml:space="preserve"> 2.1.4. 1074-01 «Питьевая вода» жилые здания, общественно-коммунальные</w:t>
      </w:r>
      <w:r>
        <w:rPr>
          <w:szCs w:val="28"/>
        </w:rPr>
        <w:t>, сельскохозяйственные объекты,</w:t>
      </w:r>
      <w:r w:rsidRPr="00F26DBA">
        <w:rPr>
          <w:szCs w:val="28"/>
        </w:rPr>
        <w:t xml:space="preserve"> требующие воду питьевого качества.</w:t>
      </w:r>
    </w:p>
    <w:p w:rsidR="00934DC9" w:rsidRDefault="00934DC9" w:rsidP="00934DC9">
      <w:pPr>
        <w:spacing w:line="360" w:lineRule="auto"/>
        <w:jc w:val="both"/>
        <w:rPr>
          <w:szCs w:val="28"/>
        </w:rPr>
      </w:pPr>
      <w:r>
        <w:rPr>
          <w:szCs w:val="28"/>
        </w:rPr>
        <w:t xml:space="preserve">Таблица 25 - </w:t>
      </w:r>
      <w:r w:rsidRPr="00F26DBA">
        <w:rPr>
          <w:szCs w:val="28"/>
        </w:rPr>
        <w:t xml:space="preserve">Нормы водопотребления принимаются в соответствии со </w:t>
      </w:r>
      <w:proofErr w:type="spellStart"/>
      <w:r w:rsidRPr="00F26DBA">
        <w:rPr>
          <w:szCs w:val="28"/>
        </w:rPr>
        <w:t>СНиП</w:t>
      </w:r>
      <w:proofErr w:type="spellEnd"/>
      <w:r w:rsidRPr="00F26DBA">
        <w:rPr>
          <w:szCs w:val="28"/>
        </w:rPr>
        <w:t xml:space="preserve"> 2.04.02-84*</w:t>
      </w:r>
    </w:p>
    <w:tbl>
      <w:tblPr>
        <w:tblW w:w="0" w:type="auto"/>
        <w:tblInd w:w="-65" w:type="dxa"/>
        <w:tblLayout w:type="fixed"/>
        <w:tblLook w:val="04A0"/>
      </w:tblPr>
      <w:tblGrid>
        <w:gridCol w:w="674"/>
        <w:gridCol w:w="5914"/>
        <w:gridCol w:w="1800"/>
        <w:gridCol w:w="1312"/>
      </w:tblGrid>
      <w:tr w:rsidR="00934DC9" w:rsidRPr="00F26DBA" w:rsidTr="0037458E">
        <w:trPr>
          <w:cantSplit/>
          <w:trHeight w:hRule="exact" w:val="562"/>
        </w:trPr>
        <w:tc>
          <w:tcPr>
            <w:tcW w:w="674" w:type="dxa"/>
            <w:vMerge w:val="restart"/>
            <w:tcBorders>
              <w:top w:val="single" w:sz="4" w:space="0" w:color="000000"/>
              <w:left w:val="single" w:sz="4" w:space="0" w:color="000000"/>
              <w:bottom w:val="single" w:sz="4" w:space="0" w:color="000000"/>
              <w:right w:val="nil"/>
            </w:tcBorders>
            <w:hideMark/>
          </w:tcPr>
          <w:p w:rsidR="00934DC9" w:rsidRPr="00F26DBA" w:rsidRDefault="00934DC9" w:rsidP="0037458E">
            <w:pPr>
              <w:snapToGrid w:val="0"/>
              <w:rPr>
                <w:sz w:val="24"/>
                <w:szCs w:val="24"/>
                <w:lang w:eastAsia="en-US"/>
              </w:rPr>
            </w:pPr>
            <w:r w:rsidRPr="00F26DBA">
              <w:rPr>
                <w:sz w:val="24"/>
                <w:szCs w:val="24"/>
                <w:lang w:eastAsia="en-US"/>
              </w:rPr>
              <w:t xml:space="preserve">№№ </w:t>
            </w:r>
            <w:proofErr w:type="spellStart"/>
            <w:proofErr w:type="gramStart"/>
            <w:r w:rsidRPr="00F26DBA">
              <w:rPr>
                <w:sz w:val="24"/>
                <w:szCs w:val="24"/>
                <w:lang w:eastAsia="en-US"/>
              </w:rPr>
              <w:t>п</w:t>
            </w:r>
            <w:proofErr w:type="spellEnd"/>
            <w:proofErr w:type="gramEnd"/>
            <w:r w:rsidRPr="00F26DBA">
              <w:rPr>
                <w:sz w:val="24"/>
                <w:szCs w:val="24"/>
                <w:lang w:eastAsia="en-US"/>
              </w:rPr>
              <w:t>/</w:t>
            </w:r>
            <w:proofErr w:type="spellStart"/>
            <w:r w:rsidRPr="00F26DBA">
              <w:rPr>
                <w:sz w:val="24"/>
                <w:szCs w:val="24"/>
                <w:lang w:eastAsia="en-US"/>
              </w:rPr>
              <w:t>п</w:t>
            </w:r>
            <w:proofErr w:type="spellEnd"/>
          </w:p>
        </w:tc>
        <w:tc>
          <w:tcPr>
            <w:tcW w:w="5914" w:type="dxa"/>
            <w:vMerge w:val="restart"/>
            <w:tcBorders>
              <w:top w:val="single" w:sz="4" w:space="0" w:color="000000"/>
              <w:left w:val="single" w:sz="4" w:space="0" w:color="000000"/>
              <w:bottom w:val="single" w:sz="4" w:space="0" w:color="000000"/>
              <w:right w:val="nil"/>
            </w:tcBorders>
            <w:vAlign w:val="center"/>
            <w:hideMark/>
          </w:tcPr>
          <w:p w:rsidR="00934DC9" w:rsidRPr="00F26DBA" w:rsidRDefault="00934DC9" w:rsidP="0037458E">
            <w:pPr>
              <w:snapToGrid w:val="0"/>
              <w:jc w:val="center"/>
              <w:rPr>
                <w:sz w:val="24"/>
                <w:szCs w:val="24"/>
                <w:lang w:eastAsia="en-US"/>
              </w:rPr>
            </w:pPr>
            <w:r w:rsidRPr="00F26DBA">
              <w:rPr>
                <w:sz w:val="24"/>
                <w:szCs w:val="24"/>
                <w:lang w:eastAsia="en-US"/>
              </w:rPr>
              <w:t>Наименование</w:t>
            </w:r>
          </w:p>
        </w:tc>
        <w:tc>
          <w:tcPr>
            <w:tcW w:w="3112" w:type="dxa"/>
            <w:gridSpan w:val="2"/>
            <w:tcBorders>
              <w:top w:val="single" w:sz="4" w:space="0" w:color="000000"/>
              <w:left w:val="single" w:sz="4" w:space="0" w:color="000000"/>
              <w:bottom w:val="single" w:sz="4" w:space="0" w:color="000000"/>
              <w:right w:val="single" w:sz="4" w:space="0" w:color="000000"/>
            </w:tcBorders>
            <w:hideMark/>
          </w:tcPr>
          <w:p w:rsidR="00934DC9" w:rsidRPr="00F26DBA" w:rsidRDefault="00934DC9" w:rsidP="0037458E">
            <w:pPr>
              <w:snapToGrid w:val="0"/>
              <w:rPr>
                <w:sz w:val="24"/>
                <w:szCs w:val="24"/>
                <w:lang w:eastAsia="en-US"/>
              </w:rPr>
            </w:pPr>
            <w:r w:rsidRPr="00F26DBA">
              <w:rPr>
                <w:sz w:val="24"/>
                <w:szCs w:val="24"/>
                <w:lang w:eastAsia="en-US"/>
              </w:rPr>
              <w:t xml:space="preserve">Нормы водопотребления, </w:t>
            </w:r>
            <w:proofErr w:type="gramStart"/>
            <w:r w:rsidRPr="00F26DBA">
              <w:rPr>
                <w:sz w:val="24"/>
                <w:szCs w:val="24"/>
                <w:lang w:eastAsia="en-US"/>
              </w:rPr>
              <w:t>л</w:t>
            </w:r>
            <w:proofErr w:type="gramEnd"/>
            <w:r w:rsidRPr="00F26DBA">
              <w:rPr>
                <w:sz w:val="24"/>
                <w:szCs w:val="24"/>
                <w:lang w:eastAsia="en-US"/>
              </w:rPr>
              <w:t>/сутки</w:t>
            </w:r>
          </w:p>
        </w:tc>
      </w:tr>
      <w:tr w:rsidR="00934DC9" w:rsidRPr="00F26DBA" w:rsidTr="0037458E">
        <w:trPr>
          <w:cantSplit/>
        </w:trPr>
        <w:tc>
          <w:tcPr>
            <w:tcW w:w="674" w:type="dxa"/>
            <w:vMerge/>
            <w:tcBorders>
              <w:top w:val="single" w:sz="4" w:space="0" w:color="000000"/>
              <w:left w:val="single" w:sz="4" w:space="0" w:color="000000"/>
              <w:bottom w:val="single" w:sz="4" w:space="0" w:color="000000"/>
              <w:right w:val="nil"/>
            </w:tcBorders>
            <w:vAlign w:val="center"/>
            <w:hideMark/>
          </w:tcPr>
          <w:p w:rsidR="00934DC9" w:rsidRPr="00F26DBA" w:rsidRDefault="00934DC9" w:rsidP="0037458E">
            <w:pPr>
              <w:rPr>
                <w:sz w:val="24"/>
                <w:szCs w:val="24"/>
                <w:lang w:eastAsia="en-US"/>
              </w:rPr>
            </w:pPr>
          </w:p>
        </w:tc>
        <w:tc>
          <w:tcPr>
            <w:tcW w:w="5914" w:type="dxa"/>
            <w:vMerge/>
            <w:tcBorders>
              <w:top w:val="single" w:sz="4" w:space="0" w:color="000000"/>
              <w:left w:val="single" w:sz="4" w:space="0" w:color="000000"/>
              <w:bottom w:val="single" w:sz="4" w:space="0" w:color="000000"/>
              <w:right w:val="nil"/>
            </w:tcBorders>
            <w:vAlign w:val="center"/>
            <w:hideMark/>
          </w:tcPr>
          <w:p w:rsidR="00934DC9" w:rsidRPr="00F26DBA" w:rsidRDefault="00934DC9" w:rsidP="0037458E">
            <w:pPr>
              <w:rPr>
                <w:sz w:val="24"/>
                <w:szCs w:val="24"/>
                <w:lang w:eastAsia="en-US"/>
              </w:rPr>
            </w:pPr>
          </w:p>
        </w:tc>
        <w:tc>
          <w:tcPr>
            <w:tcW w:w="1800" w:type="dxa"/>
            <w:tcBorders>
              <w:top w:val="nil"/>
              <w:left w:val="single" w:sz="4" w:space="0" w:color="000000"/>
              <w:bottom w:val="single" w:sz="4" w:space="0" w:color="000000"/>
              <w:right w:val="nil"/>
            </w:tcBorders>
            <w:hideMark/>
          </w:tcPr>
          <w:p w:rsidR="00934DC9" w:rsidRPr="00F26DBA" w:rsidRDefault="00934DC9" w:rsidP="0037458E">
            <w:pPr>
              <w:snapToGrid w:val="0"/>
              <w:jc w:val="center"/>
              <w:rPr>
                <w:sz w:val="24"/>
                <w:szCs w:val="24"/>
                <w:lang w:val="en-US" w:eastAsia="en-US"/>
              </w:rPr>
            </w:pPr>
            <w:r w:rsidRPr="00F26DBA">
              <w:rPr>
                <w:sz w:val="24"/>
                <w:szCs w:val="24"/>
                <w:lang w:val="en-US" w:eastAsia="en-US"/>
              </w:rPr>
              <w:t>I</w:t>
            </w:r>
          </w:p>
        </w:tc>
        <w:tc>
          <w:tcPr>
            <w:tcW w:w="1312" w:type="dxa"/>
            <w:tcBorders>
              <w:top w:val="nil"/>
              <w:left w:val="single" w:sz="4" w:space="0" w:color="000000"/>
              <w:bottom w:val="single" w:sz="4" w:space="0" w:color="000000"/>
              <w:right w:val="single" w:sz="4" w:space="0" w:color="000000"/>
            </w:tcBorders>
            <w:hideMark/>
          </w:tcPr>
          <w:p w:rsidR="00934DC9" w:rsidRPr="00F26DBA" w:rsidRDefault="00934DC9" w:rsidP="0037458E">
            <w:pPr>
              <w:snapToGrid w:val="0"/>
              <w:jc w:val="center"/>
              <w:rPr>
                <w:sz w:val="24"/>
                <w:szCs w:val="24"/>
                <w:lang w:val="en-US" w:eastAsia="en-US"/>
              </w:rPr>
            </w:pPr>
            <w:r w:rsidRPr="00F26DBA">
              <w:rPr>
                <w:sz w:val="24"/>
                <w:szCs w:val="24"/>
                <w:lang w:val="en-US" w:eastAsia="en-US"/>
              </w:rPr>
              <w:t>II</w:t>
            </w:r>
          </w:p>
        </w:tc>
      </w:tr>
      <w:tr w:rsidR="00934DC9" w:rsidRPr="00F26DBA" w:rsidTr="0037458E">
        <w:tc>
          <w:tcPr>
            <w:tcW w:w="674" w:type="dxa"/>
            <w:tcBorders>
              <w:top w:val="nil"/>
              <w:left w:val="single" w:sz="4" w:space="0" w:color="000000"/>
              <w:bottom w:val="single" w:sz="4" w:space="0" w:color="000000"/>
              <w:right w:val="nil"/>
            </w:tcBorders>
            <w:hideMark/>
          </w:tcPr>
          <w:p w:rsidR="00934DC9" w:rsidRPr="00F26DBA" w:rsidRDefault="00934DC9" w:rsidP="0037458E">
            <w:pPr>
              <w:snapToGrid w:val="0"/>
              <w:rPr>
                <w:sz w:val="24"/>
                <w:szCs w:val="24"/>
                <w:lang w:eastAsia="en-US"/>
              </w:rPr>
            </w:pPr>
            <w:r w:rsidRPr="00F26DBA">
              <w:rPr>
                <w:sz w:val="24"/>
                <w:szCs w:val="24"/>
                <w:lang w:eastAsia="en-US"/>
              </w:rPr>
              <w:t>1</w:t>
            </w:r>
          </w:p>
        </w:tc>
        <w:tc>
          <w:tcPr>
            <w:tcW w:w="5914" w:type="dxa"/>
            <w:tcBorders>
              <w:top w:val="nil"/>
              <w:left w:val="single" w:sz="4" w:space="0" w:color="000000"/>
              <w:bottom w:val="single" w:sz="4" w:space="0" w:color="000000"/>
              <w:right w:val="nil"/>
            </w:tcBorders>
            <w:hideMark/>
          </w:tcPr>
          <w:p w:rsidR="00934DC9" w:rsidRPr="00F26DBA" w:rsidRDefault="00934DC9" w:rsidP="0037458E">
            <w:pPr>
              <w:snapToGrid w:val="0"/>
              <w:rPr>
                <w:sz w:val="24"/>
                <w:szCs w:val="24"/>
                <w:lang w:eastAsia="en-US"/>
              </w:rPr>
            </w:pPr>
            <w:r w:rsidRPr="00F26DBA">
              <w:rPr>
                <w:sz w:val="24"/>
                <w:szCs w:val="24"/>
                <w:lang w:eastAsia="en-US"/>
              </w:rPr>
              <w:t>Населённые пункты с численностью более 100 человек</w:t>
            </w:r>
          </w:p>
        </w:tc>
        <w:tc>
          <w:tcPr>
            <w:tcW w:w="1800" w:type="dxa"/>
            <w:tcBorders>
              <w:top w:val="nil"/>
              <w:left w:val="single" w:sz="4" w:space="0" w:color="000000"/>
              <w:bottom w:val="single" w:sz="4" w:space="0" w:color="000000"/>
              <w:right w:val="nil"/>
            </w:tcBorders>
            <w:hideMark/>
          </w:tcPr>
          <w:p w:rsidR="00934DC9" w:rsidRPr="00F26DBA" w:rsidRDefault="00934DC9" w:rsidP="0037458E">
            <w:pPr>
              <w:snapToGrid w:val="0"/>
              <w:jc w:val="center"/>
              <w:rPr>
                <w:sz w:val="24"/>
                <w:szCs w:val="24"/>
                <w:lang w:eastAsia="en-US"/>
              </w:rPr>
            </w:pPr>
            <w:r w:rsidRPr="00F26DBA">
              <w:rPr>
                <w:sz w:val="24"/>
                <w:szCs w:val="24"/>
                <w:lang w:eastAsia="en-US"/>
              </w:rPr>
              <w:t>150</w:t>
            </w:r>
          </w:p>
        </w:tc>
        <w:tc>
          <w:tcPr>
            <w:tcW w:w="1312" w:type="dxa"/>
            <w:tcBorders>
              <w:top w:val="nil"/>
              <w:left w:val="single" w:sz="4" w:space="0" w:color="000000"/>
              <w:bottom w:val="single" w:sz="4" w:space="0" w:color="000000"/>
              <w:right w:val="single" w:sz="4" w:space="0" w:color="000000"/>
            </w:tcBorders>
            <w:hideMark/>
          </w:tcPr>
          <w:p w:rsidR="00934DC9" w:rsidRPr="00F26DBA" w:rsidRDefault="00934DC9" w:rsidP="0037458E">
            <w:pPr>
              <w:snapToGrid w:val="0"/>
              <w:jc w:val="center"/>
              <w:rPr>
                <w:sz w:val="24"/>
                <w:szCs w:val="24"/>
                <w:lang w:eastAsia="en-US"/>
              </w:rPr>
            </w:pPr>
            <w:r w:rsidRPr="00F26DBA">
              <w:rPr>
                <w:sz w:val="24"/>
                <w:szCs w:val="24"/>
                <w:lang w:eastAsia="en-US"/>
              </w:rPr>
              <w:t>180</w:t>
            </w:r>
          </w:p>
        </w:tc>
      </w:tr>
      <w:tr w:rsidR="00934DC9" w:rsidRPr="00F26DBA" w:rsidTr="0037458E">
        <w:tc>
          <w:tcPr>
            <w:tcW w:w="674" w:type="dxa"/>
            <w:tcBorders>
              <w:top w:val="nil"/>
              <w:left w:val="single" w:sz="4" w:space="0" w:color="000000"/>
              <w:bottom w:val="single" w:sz="4" w:space="0" w:color="000000"/>
              <w:right w:val="nil"/>
            </w:tcBorders>
            <w:hideMark/>
          </w:tcPr>
          <w:p w:rsidR="00934DC9" w:rsidRPr="00F26DBA" w:rsidRDefault="00934DC9" w:rsidP="0037458E">
            <w:pPr>
              <w:snapToGrid w:val="0"/>
              <w:rPr>
                <w:sz w:val="24"/>
                <w:szCs w:val="24"/>
                <w:lang w:eastAsia="en-US"/>
              </w:rPr>
            </w:pPr>
            <w:r w:rsidRPr="00F26DBA">
              <w:rPr>
                <w:sz w:val="24"/>
                <w:szCs w:val="24"/>
                <w:lang w:eastAsia="en-US"/>
              </w:rPr>
              <w:t>2</w:t>
            </w:r>
          </w:p>
        </w:tc>
        <w:tc>
          <w:tcPr>
            <w:tcW w:w="5914" w:type="dxa"/>
            <w:tcBorders>
              <w:top w:val="nil"/>
              <w:left w:val="single" w:sz="4" w:space="0" w:color="000000"/>
              <w:bottom w:val="single" w:sz="4" w:space="0" w:color="000000"/>
              <w:right w:val="nil"/>
            </w:tcBorders>
            <w:hideMark/>
          </w:tcPr>
          <w:p w:rsidR="00934DC9" w:rsidRPr="00F26DBA" w:rsidRDefault="00934DC9" w:rsidP="0037458E">
            <w:pPr>
              <w:snapToGrid w:val="0"/>
              <w:rPr>
                <w:sz w:val="24"/>
                <w:szCs w:val="24"/>
                <w:lang w:eastAsia="en-US"/>
              </w:rPr>
            </w:pPr>
            <w:r w:rsidRPr="00F26DBA">
              <w:rPr>
                <w:sz w:val="24"/>
                <w:szCs w:val="24"/>
                <w:lang w:eastAsia="en-US"/>
              </w:rPr>
              <w:t>Населённые пункты с численностью  100 человек</w:t>
            </w:r>
          </w:p>
        </w:tc>
        <w:tc>
          <w:tcPr>
            <w:tcW w:w="1800" w:type="dxa"/>
            <w:tcBorders>
              <w:top w:val="nil"/>
              <w:left w:val="single" w:sz="4" w:space="0" w:color="000000"/>
              <w:bottom w:val="single" w:sz="4" w:space="0" w:color="000000"/>
              <w:right w:val="nil"/>
            </w:tcBorders>
            <w:hideMark/>
          </w:tcPr>
          <w:p w:rsidR="00934DC9" w:rsidRPr="00F26DBA" w:rsidRDefault="00934DC9" w:rsidP="0037458E">
            <w:pPr>
              <w:snapToGrid w:val="0"/>
              <w:jc w:val="center"/>
              <w:rPr>
                <w:sz w:val="24"/>
                <w:szCs w:val="24"/>
                <w:lang w:eastAsia="en-US"/>
              </w:rPr>
            </w:pPr>
            <w:r w:rsidRPr="00F26DBA">
              <w:rPr>
                <w:sz w:val="24"/>
                <w:szCs w:val="24"/>
                <w:lang w:eastAsia="en-US"/>
              </w:rPr>
              <w:t>120</w:t>
            </w:r>
          </w:p>
        </w:tc>
        <w:tc>
          <w:tcPr>
            <w:tcW w:w="1312" w:type="dxa"/>
            <w:tcBorders>
              <w:top w:val="nil"/>
              <w:left w:val="single" w:sz="4" w:space="0" w:color="000000"/>
              <w:bottom w:val="single" w:sz="4" w:space="0" w:color="000000"/>
              <w:right w:val="single" w:sz="4" w:space="0" w:color="000000"/>
            </w:tcBorders>
            <w:hideMark/>
          </w:tcPr>
          <w:p w:rsidR="00934DC9" w:rsidRPr="00F26DBA" w:rsidRDefault="00934DC9" w:rsidP="0037458E">
            <w:pPr>
              <w:snapToGrid w:val="0"/>
              <w:jc w:val="center"/>
              <w:rPr>
                <w:sz w:val="24"/>
                <w:szCs w:val="24"/>
                <w:lang w:eastAsia="en-US"/>
              </w:rPr>
            </w:pPr>
            <w:r w:rsidRPr="00F26DBA">
              <w:rPr>
                <w:sz w:val="24"/>
                <w:szCs w:val="24"/>
                <w:lang w:eastAsia="en-US"/>
              </w:rPr>
              <w:t>150</w:t>
            </w:r>
          </w:p>
        </w:tc>
      </w:tr>
      <w:tr w:rsidR="00934DC9" w:rsidRPr="00F26DBA" w:rsidTr="0037458E">
        <w:tc>
          <w:tcPr>
            <w:tcW w:w="674" w:type="dxa"/>
            <w:tcBorders>
              <w:top w:val="nil"/>
              <w:left w:val="single" w:sz="4" w:space="0" w:color="000000"/>
              <w:bottom w:val="single" w:sz="4" w:space="0" w:color="000000"/>
              <w:right w:val="nil"/>
            </w:tcBorders>
            <w:hideMark/>
          </w:tcPr>
          <w:p w:rsidR="00934DC9" w:rsidRPr="00F26DBA" w:rsidRDefault="00934DC9" w:rsidP="0037458E">
            <w:pPr>
              <w:snapToGrid w:val="0"/>
              <w:rPr>
                <w:sz w:val="24"/>
                <w:szCs w:val="24"/>
                <w:lang w:eastAsia="en-US"/>
              </w:rPr>
            </w:pPr>
            <w:r w:rsidRPr="00F26DBA">
              <w:rPr>
                <w:sz w:val="24"/>
                <w:szCs w:val="24"/>
                <w:lang w:eastAsia="en-US"/>
              </w:rPr>
              <w:t>3</w:t>
            </w:r>
          </w:p>
        </w:tc>
        <w:tc>
          <w:tcPr>
            <w:tcW w:w="5914" w:type="dxa"/>
            <w:tcBorders>
              <w:top w:val="nil"/>
              <w:left w:val="single" w:sz="4" w:space="0" w:color="000000"/>
              <w:bottom w:val="single" w:sz="4" w:space="0" w:color="000000"/>
              <w:right w:val="nil"/>
            </w:tcBorders>
            <w:hideMark/>
          </w:tcPr>
          <w:p w:rsidR="00934DC9" w:rsidRPr="00F26DBA" w:rsidRDefault="00934DC9" w:rsidP="0037458E">
            <w:pPr>
              <w:snapToGrid w:val="0"/>
              <w:rPr>
                <w:sz w:val="24"/>
                <w:szCs w:val="24"/>
                <w:lang w:eastAsia="en-US"/>
              </w:rPr>
            </w:pPr>
            <w:r w:rsidRPr="00F26DBA">
              <w:rPr>
                <w:sz w:val="24"/>
                <w:szCs w:val="24"/>
                <w:lang w:eastAsia="en-US"/>
              </w:rPr>
              <w:t>Опорные населённые пункты</w:t>
            </w:r>
          </w:p>
        </w:tc>
        <w:tc>
          <w:tcPr>
            <w:tcW w:w="1800" w:type="dxa"/>
            <w:tcBorders>
              <w:top w:val="nil"/>
              <w:left w:val="single" w:sz="4" w:space="0" w:color="000000"/>
              <w:bottom w:val="single" w:sz="4" w:space="0" w:color="000000"/>
              <w:right w:val="nil"/>
            </w:tcBorders>
            <w:hideMark/>
          </w:tcPr>
          <w:p w:rsidR="00934DC9" w:rsidRPr="00F26DBA" w:rsidRDefault="00934DC9" w:rsidP="0037458E">
            <w:pPr>
              <w:snapToGrid w:val="0"/>
              <w:jc w:val="center"/>
              <w:rPr>
                <w:sz w:val="24"/>
                <w:szCs w:val="24"/>
                <w:lang w:eastAsia="en-US"/>
              </w:rPr>
            </w:pPr>
            <w:r w:rsidRPr="00F26DBA">
              <w:rPr>
                <w:sz w:val="24"/>
                <w:szCs w:val="24"/>
                <w:lang w:eastAsia="en-US"/>
              </w:rPr>
              <w:t>180</w:t>
            </w:r>
          </w:p>
        </w:tc>
        <w:tc>
          <w:tcPr>
            <w:tcW w:w="1312" w:type="dxa"/>
            <w:tcBorders>
              <w:top w:val="nil"/>
              <w:left w:val="single" w:sz="4" w:space="0" w:color="000000"/>
              <w:bottom w:val="single" w:sz="4" w:space="0" w:color="000000"/>
              <w:right w:val="single" w:sz="4" w:space="0" w:color="000000"/>
            </w:tcBorders>
            <w:hideMark/>
          </w:tcPr>
          <w:p w:rsidR="00934DC9" w:rsidRPr="00F26DBA" w:rsidRDefault="00934DC9" w:rsidP="0037458E">
            <w:pPr>
              <w:snapToGrid w:val="0"/>
              <w:jc w:val="center"/>
              <w:rPr>
                <w:sz w:val="24"/>
                <w:szCs w:val="24"/>
                <w:lang w:eastAsia="en-US"/>
              </w:rPr>
            </w:pPr>
            <w:r w:rsidRPr="00F26DBA">
              <w:rPr>
                <w:sz w:val="24"/>
                <w:szCs w:val="24"/>
                <w:lang w:eastAsia="en-US"/>
              </w:rPr>
              <w:t>200</w:t>
            </w:r>
          </w:p>
        </w:tc>
      </w:tr>
    </w:tbl>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F26DBA">
        <w:rPr>
          <w:szCs w:val="28"/>
        </w:rPr>
        <w:t>Данные нормы включают расходы воды на хозяйственно-питьевые нужды в жилых и общественных зданиях, нужды домашнего скота и местной промышленности.</w:t>
      </w:r>
    </w:p>
    <w:p w:rsidR="00934DC9" w:rsidRDefault="00934DC9" w:rsidP="00934DC9">
      <w:pPr>
        <w:spacing w:line="360" w:lineRule="auto"/>
        <w:ind w:firstLine="709"/>
        <w:jc w:val="both"/>
        <w:rPr>
          <w:szCs w:val="28"/>
        </w:rPr>
      </w:pPr>
    </w:p>
    <w:p w:rsidR="00934DC9" w:rsidRDefault="00934DC9" w:rsidP="00934DC9">
      <w:pPr>
        <w:spacing w:line="360" w:lineRule="auto"/>
        <w:jc w:val="both"/>
        <w:rPr>
          <w:szCs w:val="28"/>
        </w:rPr>
      </w:pPr>
      <w:r>
        <w:rPr>
          <w:szCs w:val="28"/>
        </w:rPr>
        <w:t>Таблица 26 – Усредненные нормы р</w:t>
      </w:r>
      <w:r w:rsidRPr="0086256C">
        <w:rPr>
          <w:szCs w:val="28"/>
        </w:rPr>
        <w:t>асход</w:t>
      </w:r>
      <w:r>
        <w:rPr>
          <w:szCs w:val="28"/>
        </w:rPr>
        <w:t>а</w:t>
      </w:r>
      <w:r w:rsidRPr="0086256C">
        <w:rPr>
          <w:szCs w:val="28"/>
        </w:rPr>
        <w:t xml:space="preserve"> воды для нужд животновод</w:t>
      </w:r>
      <w:r>
        <w:rPr>
          <w:szCs w:val="28"/>
        </w:rPr>
        <w:t>ства</w:t>
      </w:r>
    </w:p>
    <w:tbl>
      <w:tblPr>
        <w:tblW w:w="9705" w:type="dxa"/>
        <w:tblInd w:w="-65" w:type="dxa"/>
        <w:tblLayout w:type="fixed"/>
        <w:tblLook w:val="04A0"/>
      </w:tblPr>
      <w:tblGrid>
        <w:gridCol w:w="675"/>
        <w:gridCol w:w="4476"/>
        <w:gridCol w:w="4554"/>
      </w:tblGrid>
      <w:tr w:rsidR="00934DC9" w:rsidRPr="0086256C" w:rsidTr="0037458E">
        <w:tc>
          <w:tcPr>
            <w:tcW w:w="675" w:type="dxa"/>
            <w:tcBorders>
              <w:top w:val="single" w:sz="4" w:space="0" w:color="000000"/>
              <w:left w:val="single" w:sz="4" w:space="0" w:color="000000"/>
              <w:bottom w:val="single" w:sz="4" w:space="0" w:color="000000"/>
              <w:right w:val="nil"/>
            </w:tcBorders>
            <w:hideMark/>
          </w:tcPr>
          <w:p w:rsidR="00934DC9" w:rsidRPr="0086256C" w:rsidRDefault="00934DC9" w:rsidP="0037458E">
            <w:pPr>
              <w:snapToGrid w:val="0"/>
              <w:jc w:val="center"/>
              <w:rPr>
                <w:sz w:val="24"/>
                <w:szCs w:val="24"/>
                <w:lang w:eastAsia="en-US"/>
              </w:rPr>
            </w:pPr>
            <w:r w:rsidRPr="0086256C">
              <w:rPr>
                <w:sz w:val="24"/>
                <w:szCs w:val="24"/>
                <w:lang w:eastAsia="en-US"/>
              </w:rPr>
              <w:t xml:space="preserve">№№ </w:t>
            </w:r>
            <w:proofErr w:type="spellStart"/>
            <w:proofErr w:type="gramStart"/>
            <w:r w:rsidRPr="0086256C">
              <w:rPr>
                <w:sz w:val="24"/>
                <w:szCs w:val="24"/>
                <w:lang w:eastAsia="en-US"/>
              </w:rPr>
              <w:t>п</w:t>
            </w:r>
            <w:proofErr w:type="spellEnd"/>
            <w:proofErr w:type="gramEnd"/>
            <w:r w:rsidRPr="0086256C">
              <w:rPr>
                <w:sz w:val="24"/>
                <w:szCs w:val="24"/>
                <w:lang w:eastAsia="en-US"/>
              </w:rPr>
              <w:t>/</w:t>
            </w:r>
            <w:proofErr w:type="spellStart"/>
            <w:r w:rsidRPr="0086256C">
              <w:rPr>
                <w:sz w:val="24"/>
                <w:szCs w:val="24"/>
                <w:lang w:eastAsia="en-US"/>
              </w:rPr>
              <w:t>п</w:t>
            </w:r>
            <w:proofErr w:type="spellEnd"/>
          </w:p>
        </w:tc>
        <w:tc>
          <w:tcPr>
            <w:tcW w:w="4476" w:type="dxa"/>
            <w:tcBorders>
              <w:top w:val="single" w:sz="4" w:space="0" w:color="000000"/>
              <w:left w:val="single" w:sz="4" w:space="0" w:color="000000"/>
              <w:bottom w:val="single" w:sz="4" w:space="0" w:color="000000"/>
              <w:right w:val="nil"/>
            </w:tcBorders>
            <w:vAlign w:val="center"/>
            <w:hideMark/>
          </w:tcPr>
          <w:p w:rsidR="00934DC9" w:rsidRPr="0086256C" w:rsidRDefault="00934DC9" w:rsidP="0037458E">
            <w:pPr>
              <w:snapToGrid w:val="0"/>
              <w:jc w:val="center"/>
              <w:rPr>
                <w:sz w:val="24"/>
                <w:szCs w:val="24"/>
                <w:lang w:eastAsia="en-US"/>
              </w:rPr>
            </w:pPr>
            <w:r w:rsidRPr="0086256C">
              <w:rPr>
                <w:sz w:val="24"/>
                <w:szCs w:val="24"/>
                <w:lang w:eastAsia="en-US"/>
              </w:rPr>
              <w:t>Наименование</w:t>
            </w:r>
          </w:p>
        </w:tc>
        <w:tc>
          <w:tcPr>
            <w:tcW w:w="4554" w:type="dxa"/>
            <w:tcBorders>
              <w:top w:val="single" w:sz="4" w:space="0" w:color="000000"/>
              <w:left w:val="single" w:sz="4" w:space="0" w:color="000000"/>
              <w:bottom w:val="single" w:sz="4" w:space="0" w:color="000000"/>
              <w:right w:val="single" w:sz="4" w:space="0" w:color="000000"/>
            </w:tcBorders>
            <w:vAlign w:val="center"/>
            <w:hideMark/>
          </w:tcPr>
          <w:p w:rsidR="00934DC9" w:rsidRPr="0086256C" w:rsidRDefault="00934DC9" w:rsidP="0037458E">
            <w:pPr>
              <w:snapToGrid w:val="0"/>
              <w:jc w:val="center"/>
              <w:rPr>
                <w:sz w:val="24"/>
                <w:szCs w:val="24"/>
                <w:lang w:eastAsia="en-US"/>
              </w:rPr>
            </w:pPr>
            <w:r w:rsidRPr="0086256C">
              <w:rPr>
                <w:sz w:val="24"/>
                <w:szCs w:val="24"/>
                <w:lang w:eastAsia="en-US"/>
              </w:rPr>
              <w:t xml:space="preserve">Нормы водопотребления, </w:t>
            </w:r>
            <w:proofErr w:type="gramStart"/>
            <w:r w:rsidRPr="0086256C">
              <w:rPr>
                <w:sz w:val="24"/>
                <w:szCs w:val="24"/>
                <w:lang w:eastAsia="en-US"/>
              </w:rPr>
              <w:t>л</w:t>
            </w:r>
            <w:proofErr w:type="gramEnd"/>
            <w:r w:rsidRPr="0086256C">
              <w:rPr>
                <w:sz w:val="24"/>
                <w:szCs w:val="24"/>
                <w:lang w:eastAsia="en-US"/>
              </w:rPr>
              <w:t>/сутки</w:t>
            </w:r>
          </w:p>
        </w:tc>
      </w:tr>
      <w:tr w:rsidR="00934DC9" w:rsidRPr="0086256C" w:rsidTr="0037458E">
        <w:tc>
          <w:tcPr>
            <w:tcW w:w="675" w:type="dxa"/>
            <w:tcBorders>
              <w:top w:val="nil"/>
              <w:left w:val="single" w:sz="4" w:space="0" w:color="000000"/>
              <w:bottom w:val="nil"/>
              <w:right w:val="nil"/>
            </w:tcBorders>
            <w:hideMark/>
          </w:tcPr>
          <w:p w:rsidR="00934DC9" w:rsidRPr="0086256C" w:rsidRDefault="00934DC9" w:rsidP="0037458E">
            <w:pPr>
              <w:snapToGrid w:val="0"/>
              <w:jc w:val="center"/>
              <w:rPr>
                <w:sz w:val="24"/>
                <w:szCs w:val="24"/>
                <w:lang w:eastAsia="en-US"/>
              </w:rPr>
            </w:pPr>
            <w:r w:rsidRPr="0086256C">
              <w:rPr>
                <w:sz w:val="24"/>
                <w:szCs w:val="24"/>
                <w:lang w:eastAsia="en-US"/>
              </w:rPr>
              <w:t>1</w:t>
            </w:r>
          </w:p>
        </w:tc>
        <w:tc>
          <w:tcPr>
            <w:tcW w:w="4476" w:type="dxa"/>
            <w:tcBorders>
              <w:top w:val="nil"/>
              <w:left w:val="single" w:sz="4" w:space="0" w:color="000000"/>
              <w:bottom w:val="nil"/>
              <w:right w:val="nil"/>
            </w:tcBorders>
            <w:hideMark/>
          </w:tcPr>
          <w:p w:rsidR="00934DC9" w:rsidRPr="0086256C" w:rsidRDefault="00934DC9" w:rsidP="0037458E">
            <w:pPr>
              <w:snapToGrid w:val="0"/>
              <w:rPr>
                <w:sz w:val="24"/>
                <w:szCs w:val="24"/>
                <w:lang w:eastAsia="en-US"/>
              </w:rPr>
            </w:pPr>
            <w:r w:rsidRPr="0086256C">
              <w:rPr>
                <w:sz w:val="24"/>
                <w:szCs w:val="24"/>
                <w:lang w:eastAsia="en-US"/>
              </w:rPr>
              <w:t>Крупнорогатый скот</w:t>
            </w:r>
          </w:p>
        </w:tc>
        <w:tc>
          <w:tcPr>
            <w:tcW w:w="4554" w:type="dxa"/>
            <w:tcBorders>
              <w:top w:val="nil"/>
              <w:left w:val="single" w:sz="4" w:space="0" w:color="000000"/>
              <w:bottom w:val="nil"/>
              <w:right w:val="single" w:sz="4" w:space="0" w:color="000000"/>
            </w:tcBorders>
            <w:hideMark/>
          </w:tcPr>
          <w:p w:rsidR="00934DC9" w:rsidRPr="0086256C" w:rsidRDefault="00934DC9" w:rsidP="0037458E">
            <w:pPr>
              <w:snapToGrid w:val="0"/>
              <w:jc w:val="center"/>
              <w:rPr>
                <w:sz w:val="24"/>
                <w:szCs w:val="24"/>
                <w:lang w:eastAsia="en-US"/>
              </w:rPr>
            </w:pPr>
            <w:r w:rsidRPr="0086256C">
              <w:rPr>
                <w:sz w:val="24"/>
                <w:szCs w:val="24"/>
                <w:lang w:eastAsia="en-US"/>
              </w:rPr>
              <w:t>70</w:t>
            </w:r>
          </w:p>
        </w:tc>
      </w:tr>
      <w:tr w:rsidR="00934DC9" w:rsidRPr="0086256C" w:rsidTr="0037458E">
        <w:trPr>
          <w:trHeight w:val="180"/>
        </w:trPr>
        <w:tc>
          <w:tcPr>
            <w:tcW w:w="675" w:type="dxa"/>
            <w:tcBorders>
              <w:top w:val="single" w:sz="4" w:space="0" w:color="auto"/>
              <w:left w:val="single" w:sz="4" w:space="0" w:color="000000"/>
              <w:bottom w:val="single" w:sz="4" w:space="0" w:color="auto"/>
              <w:right w:val="nil"/>
            </w:tcBorders>
            <w:hideMark/>
          </w:tcPr>
          <w:p w:rsidR="00934DC9" w:rsidRPr="0086256C" w:rsidRDefault="00934DC9" w:rsidP="0037458E">
            <w:pPr>
              <w:snapToGrid w:val="0"/>
              <w:jc w:val="center"/>
              <w:rPr>
                <w:sz w:val="24"/>
                <w:szCs w:val="24"/>
                <w:lang w:eastAsia="en-US"/>
              </w:rPr>
            </w:pPr>
            <w:r w:rsidRPr="0086256C">
              <w:rPr>
                <w:sz w:val="24"/>
                <w:szCs w:val="24"/>
                <w:lang w:eastAsia="en-US"/>
              </w:rPr>
              <w:t>2</w:t>
            </w:r>
          </w:p>
        </w:tc>
        <w:tc>
          <w:tcPr>
            <w:tcW w:w="4476" w:type="dxa"/>
            <w:tcBorders>
              <w:top w:val="single" w:sz="4" w:space="0" w:color="auto"/>
              <w:left w:val="single" w:sz="4" w:space="0" w:color="000000"/>
              <w:bottom w:val="single" w:sz="4" w:space="0" w:color="auto"/>
              <w:right w:val="nil"/>
            </w:tcBorders>
            <w:hideMark/>
          </w:tcPr>
          <w:p w:rsidR="00934DC9" w:rsidRPr="0086256C" w:rsidRDefault="00934DC9" w:rsidP="0037458E">
            <w:pPr>
              <w:snapToGrid w:val="0"/>
              <w:rPr>
                <w:sz w:val="24"/>
                <w:szCs w:val="24"/>
                <w:lang w:eastAsia="en-US"/>
              </w:rPr>
            </w:pPr>
            <w:r w:rsidRPr="0086256C">
              <w:rPr>
                <w:sz w:val="24"/>
                <w:szCs w:val="24"/>
                <w:lang w:eastAsia="en-US"/>
              </w:rPr>
              <w:t>Свиноферма</w:t>
            </w:r>
          </w:p>
        </w:tc>
        <w:tc>
          <w:tcPr>
            <w:tcW w:w="4554" w:type="dxa"/>
            <w:tcBorders>
              <w:top w:val="single" w:sz="4" w:space="0" w:color="auto"/>
              <w:left w:val="single" w:sz="4" w:space="0" w:color="000000"/>
              <w:bottom w:val="single" w:sz="4" w:space="0" w:color="auto"/>
              <w:right w:val="single" w:sz="4" w:space="0" w:color="000000"/>
            </w:tcBorders>
            <w:hideMark/>
          </w:tcPr>
          <w:p w:rsidR="00934DC9" w:rsidRPr="0086256C" w:rsidRDefault="00934DC9" w:rsidP="0037458E">
            <w:pPr>
              <w:snapToGrid w:val="0"/>
              <w:jc w:val="center"/>
              <w:rPr>
                <w:sz w:val="24"/>
                <w:szCs w:val="24"/>
                <w:lang w:eastAsia="en-US"/>
              </w:rPr>
            </w:pPr>
            <w:r w:rsidRPr="0086256C">
              <w:rPr>
                <w:sz w:val="24"/>
                <w:szCs w:val="24"/>
                <w:lang w:eastAsia="en-US"/>
              </w:rPr>
              <w:t>40</w:t>
            </w:r>
          </w:p>
        </w:tc>
      </w:tr>
    </w:tbl>
    <w:p w:rsidR="00934DC9" w:rsidRDefault="00934DC9" w:rsidP="00934DC9">
      <w:pPr>
        <w:spacing w:line="360" w:lineRule="auto"/>
        <w:ind w:firstLine="709"/>
        <w:jc w:val="both"/>
        <w:rPr>
          <w:szCs w:val="28"/>
        </w:rPr>
      </w:pPr>
    </w:p>
    <w:p w:rsidR="00934DC9" w:rsidRDefault="00934DC9" w:rsidP="00934DC9">
      <w:pPr>
        <w:spacing w:line="360" w:lineRule="auto"/>
        <w:ind w:firstLine="709"/>
        <w:jc w:val="both"/>
        <w:rPr>
          <w:szCs w:val="28"/>
        </w:rPr>
      </w:pPr>
      <w:r w:rsidRPr="00F96A25">
        <w:rPr>
          <w:szCs w:val="28"/>
        </w:rPr>
        <w:t>Животноводческие комплексы обеспечиваются водой от собственных водозаборных узлов, в состав которых входят артезианские скважины и водонапорные башни.</w:t>
      </w:r>
    </w:p>
    <w:p w:rsidR="00934DC9" w:rsidRDefault="00934DC9" w:rsidP="00934DC9">
      <w:pPr>
        <w:spacing w:line="360" w:lineRule="auto"/>
        <w:jc w:val="both"/>
        <w:rPr>
          <w:szCs w:val="28"/>
        </w:rPr>
      </w:pPr>
      <w:r>
        <w:rPr>
          <w:szCs w:val="28"/>
        </w:rPr>
        <w:t xml:space="preserve">Таблица 27 - </w:t>
      </w:r>
      <w:r w:rsidRPr="0086256C">
        <w:rPr>
          <w:szCs w:val="28"/>
        </w:rPr>
        <w:t>Обслуживающая организация системы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2500"/>
        <w:gridCol w:w="2197"/>
        <w:gridCol w:w="2496"/>
        <w:gridCol w:w="1545"/>
      </w:tblGrid>
      <w:tr w:rsidR="00934DC9" w:rsidRPr="0086256C" w:rsidTr="0037458E">
        <w:tc>
          <w:tcPr>
            <w:tcW w:w="594" w:type="dxa"/>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37458E">
            <w:pPr>
              <w:jc w:val="center"/>
              <w:rPr>
                <w:sz w:val="24"/>
                <w:szCs w:val="24"/>
                <w:lang w:eastAsia="en-US"/>
              </w:rPr>
            </w:pPr>
            <w:r w:rsidRPr="0086256C">
              <w:rPr>
                <w:sz w:val="24"/>
                <w:szCs w:val="24"/>
                <w:lang w:eastAsia="en-US"/>
              </w:rPr>
              <w:t>№</w:t>
            </w:r>
          </w:p>
          <w:p w:rsidR="00934DC9" w:rsidRPr="0086256C" w:rsidRDefault="00934DC9" w:rsidP="0037458E">
            <w:pPr>
              <w:jc w:val="center"/>
              <w:rPr>
                <w:sz w:val="24"/>
                <w:szCs w:val="24"/>
                <w:lang w:eastAsia="en-US"/>
              </w:rPr>
            </w:pPr>
            <w:proofErr w:type="spellStart"/>
            <w:proofErr w:type="gramStart"/>
            <w:r w:rsidRPr="0086256C">
              <w:rPr>
                <w:sz w:val="24"/>
                <w:szCs w:val="24"/>
                <w:lang w:eastAsia="en-US"/>
              </w:rPr>
              <w:t>п</w:t>
            </w:r>
            <w:proofErr w:type="spellEnd"/>
            <w:proofErr w:type="gramEnd"/>
            <w:r w:rsidRPr="0086256C">
              <w:rPr>
                <w:sz w:val="24"/>
                <w:szCs w:val="24"/>
                <w:lang w:eastAsia="en-US"/>
              </w:rPr>
              <w:t>/</w:t>
            </w:r>
            <w:proofErr w:type="spellStart"/>
            <w:r w:rsidRPr="0086256C">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37458E">
            <w:pPr>
              <w:jc w:val="center"/>
              <w:rPr>
                <w:sz w:val="24"/>
                <w:szCs w:val="24"/>
                <w:lang w:eastAsia="en-US"/>
              </w:rPr>
            </w:pPr>
            <w:r w:rsidRPr="0086256C">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37458E">
            <w:pPr>
              <w:jc w:val="center"/>
              <w:rPr>
                <w:sz w:val="24"/>
                <w:szCs w:val="24"/>
                <w:lang w:eastAsia="en-US"/>
              </w:rPr>
            </w:pPr>
            <w:r w:rsidRPr="0086256C">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37458E">
            <w:pPr>
              <w:jc w:val="center"/>
              <w:rPr>
                <w:sz w:val="24"/>
                <w:szCs w:val="24"/>
                <w:lang w:eastAsia="en-US"/>
              </w:rPr>
            </w:pPr>
            <w:r w:rsidRPr="0086256C">
              <w:rPr>
                <w:sz w:val="24"/>
                <w:szCs w:val="24"/>
                <w:lang w:eastAsia="en-US"/>
              </w:rPr>
              <w:t>Руководитель (ФИО)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37458E">
            <w:pPr>
              <w:jc w:val="center"/>
              <w:rPr>
                <w:sz w:val="24"/>
                <w:szCs w:val="24"/>
                <w:lang w:eastAsia="en-US"/>
              </w:rPr>
            </w:pPr>
            <w:r w:rsidRPr="0086256C">
              <w:rPr>
                <w:sz w:val="24"/>
                <w:szCs w:val="24"/>
                <w:lang w:eastAsia="en-US"/>
              </w:rPr>
              <w:t>Контролер (ФИО)</w:t>
            </w:r>
          </w:p>
        </w:tc>
      </w:tr>
      <w:tr w:rsidR="00934DC9" w:rsidRPr="0086256C" w:rsidTr="0037458E">
        <w:trPr>
          <w:trHeight w:val="567"/>
        </w:trPr>
        <w:tc>
          <w:tcPr>
            <w:tcW w:w="59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rPr>
                <w:szCs w:val="28"/>
                <w:lang w:eastAsia="en-US"/>
              </w:rPr>
            </w:pPr>
            <w:r w:rsidRPr="0086256C">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rPr>
                <w:szCs w:val="28"/>
                <w:lang w:eastAsia="en-US"/>
              </w:rPr>
            </w:pPr>
            <w:r w:rsidRPr="0086256C">
              <w:rPr>
                <w:szCs w:val="28"/>
                <w:lang w:eastAsia="en-US"/>
              </w:rPr>
              <w:t xml:space="preserve">Администрация </w:t>
            </w:r>
            <w:r w:rsidR="00C83BF5">
              <w:t>Тархановско</w:t>
            </w:r>
            <w:r w:rsidR="00C83BF5" w:rsidRPr="00E16703">
              <w:rPr>
                <w:szCs w:val="28"/>
              </w:rPr>
              <w:t>го</w:t>
            </w:r>
            <w:r w:rsidR="00C83BF5" w:rsidRPr="0086256C">
              <w:rPr>
                <w:szCs w:val="28"/>
                <w:lang w:eastAsia="en-US"/>
              </w:rPr>
              <w:t xml:space="preserve"> </w:t>
            </w:r>
            <w:r w:rsidRPr="0086256C">
              <w:rPr>
                <w:szCs w:val="28"/>
                <w:lang w:eastAsia="en-US"/>
              </w:rPr>
              <w:t xml:space="preserve">сельского </w:t>
            </w:r>
            <w:r w:rsidRPr="0086256C">
              <w:rPr>
                <w:szCs w:val="28"/>
                <w:lang w:eastAsia="en-US"/>
              </w:rPr>
              <w:lastRenderedPageBreak/>
              <w:t>поселения Ичалковского муниципального района Республики Мордовия</w:t>
            </w:r>
          </w:p>
        </w:tc>
        <w:tc>
          <w:tcPr>
            <w:tcW w:w="382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rPr>
                <w:szCs w:val="28"/>
                <w:lang w:eastAsia="en-US"/>
              </w:rPr>
            </w:pPr>
            <w:r w:rsidRPr="0086256C">
              <w:rPr>
                <w:szCs w:val="28"/>
                <w:lang w:eastAsia="en-US"/>
              </w:rPr>
              <w:lastRenderedPageBreak/>
              <w:t xml:space="preserve">РМ, </w:t>
            </w:r>
            <w:proofErr w:type="spellStart"/>
            <w:r w:rsidRPr="0086256C">
              <w:rPr>
                <w:szCs w:val="28"/>
                <w:lang w:eastAsia="en-US"/>
              </w:rPr>
              <w:t>Ичалковский</w:t>
            </w:r>
            <w:proofErr w:type="spellEnd"/>
            <w:r w:rsidRPr="0086256C">
              <w:rPr>
                <w:szCs w:val="28"/>
                <w:lang w:eastAsia="en-US"/>
              </w:rPr>
              <w:t xml:space="preserve"> район, с. </w:t>
            </w:r>
            <w:r w:rsidR="00C83BF5" w:rsidRPr="00C83BF5">
              <w:rPr>
                <w:sz w:val="20"/>
                <w:lang w:eastAsia="en-US"/>
              </w:rPr>
              <w:lastRenderedPageBreak/>
              <w:t>ТАРХАНОВО</w:t>
            </w:r>
            <w:r w:rsidRPr="0086256C">
              <w:rPr>
                <w:szCs w:val="28"/>
                <w:lang w:eastAsia="en-US"/>
              </w:rPr>
              <w:t>, ул</w:t>
            </w:r>
            <w:proofErr w:type="gramStart"/>
            <w:r w:rsidRPr="0086256C">
              <w:rPr>
                <w:szCs w:val="28"/>
                <w:lang w:eastAsia="en-US"/>
              </w:rPr>
              <w:t>.</w:t>
            </w:r>
            <w:r w:rsidR="00C83BF5" w:rsidRPr="00C83BF5">
              <w:rPr>
                <w:sz w:val="20"/>
                <w:lang w:eastAsia="en-US"/>
              </w:rPr>
              <w:t>Л</w:t>
            </w:r>
            <w:proofErr w:type="gramEnd"/>
            <w:r w:rsidR="00C83BF5" w:rsidRPr="00C83BF5">
              <w:rPr>
                <w:sz w:val="20"/>
                <w:lang w:eastAsia="en-US"/>
              </w:rPr>
              <w:t>ЕНИНСКАЯ</w:t>
            </w:r>
            <w:r w:rsidRPr="0086256C">
              <w:rPr>
                <w:szCs w:val="28"/>
                <w:lang w:eastAsia="en-US"/>
              </w:rPr>
              <w:t>, д.</w:t>
            </w:r>
            <w:r w:rsidR="00C83BF5">
              <w:rPr>
                <w:szCs w:val="28"/>
                <w:lang w:eastAsia="en-US"/>
              </w:rPr>
              <w:t>9</w:t>
            </w:r>
            <w:r w:rsidRPr="0086256C">
              <w:rPr>
                <w:szCs w:val="28"/>
                <w:lang w:eastAsia="en-US"/>
              </w:rPr>
              <w:t>.</w:t>
            </w:r>
          </w:p>
          <w:p w:rsidR="00934DC9" w:rsidRPr="0086256C" w:rsidRDefault="00934DC9" w:rsidP="00C83BF5">
            <w:pPr>
              <w:rPr>
                <w:szCs w:val="28"/>
                <w:lang w:eastAsia="en-US"/>
              </w:rPr>
            </w:pPr>
            <w:r w:rsidRPr="0086256C">
              <w:rPr>
                <w:szCs w:val="28"/>
                <w:lang w:eastAsia="en-US"/>
              </w:rPr>
              <w:t>8834332-</w:t>
            </w:r>
            <w:r w:rsidR="00C83BF5">
              <w:rPr>
                <w:szCs w:val="28"/>
                <w:lang w:eastAsia="en-US"/>
              </w:rPr>
              <w:t>96</w:t>
            </w:r>
            <w:r w:rsidRPr="0086256C">
              <w:rPr>
                <w:szCs w:val="28"/>
                <w:lang w:eastAsia="en-US"/>
              </w:rPr>
              <w:t>-1</w:t>
            </w:r>
            <w:r w:rsidR="00C83BF5">
              <w:rPr>
                <w:szCs w:val="28"/>
                <w:lang w:eastAsia="en-US"/>
              </w:rPr>
              <w:t>3</w:t>
            </w:r>
          </w:p>
        </w:tc>
        <w:tc>
          <w:tcPr>
            <w:tcW w:w="4252" w:type="dxa"/>
            <w:tcBorders>
              <w:top w:val="single" w:sz="4" w:space="0" w:color="auto"/>
              <w:left w:val="single" w:sz="4" w:space="0" w:color="auto"/>
              <w:bottom w:val="single" w:sz="4" w:space="0" w:color="auto"/>
              <w:right w:val="single" w:sz="4" w:space="0" w:color="auto"/>
            </w:tcBorders>
            <w:hideMark/>
          </w:tcPr>
          <w:p w:rsidR="00934DC9" w:rsidRPr="00C83BF5" w:rsidRDefault="00C83BF5" w:rsidP="0037458E">
            <w:pPr>
              <w:rPr>
                <w:sz w:val="20"/>
                <w:lang w:eastAsia="en-US"/>
              </w:rPr>
            </w:pPr>
            <w:r w:rsidRPr="00C83BF5">
              <w:rPr>
                <w:sz w:val="20"/>
                <w:lang w:eastAsia="en-US"/>
              </w:rPr>
              <w:lastRenderedPageBreak/>
              <w:t>МОКРОВ</w:t>
            </w:r>
          </w:p>
          <w:p w:rsidR="00C83BF5" w:rsidRPr="00C83BF5" w:rsidRDefault="00C83BF5" w:rsidP="0037458E">
            <w:pPr>
              <w:rPr>
                <w:sz w:val="20"/>
                <w:lang w:eastAsia="en-US"/>
              </w:rPr>
            </w:pPr>
            <w:r w:rsidRPr="00C83BF5">
              <w:rPr>
                <w:sz w:val="20"/>
                <w:lang w:eastAsia="en-US"/>
              </w:rPr>
              <w:t>ЮРИЙ</w:t>
            </w:r>
          </w:p>
          <w:p w:rsidR="00C83BF5" w:rsidRPr="00C83BF5" w:rsidRDefault="00C83BF5" w:rsidP="0037458E">
            <w:pPr>
              <w:rPr>
                <w:sz w:val="20"/>
                <w:lang w:eastAsia="en-US"/>
              </w:rPr>
            </w:pPr>
            <w:r w:rsidRPr="00C83BF5">
              <w:rPr>
                <w:sz w:val="20"/>
                <w:lang w:eastAsia="en-US"/>
              </w:rPr>
              <w:t>КОНСТАНТИНОВИЧ</w:t>
            </w:r>
          </w:p>
          <w:p w:rsidR="00C83BF5" w:rsidRPr="0086256C" w:rsidRDefault="00C83BF5" w:rsidP="0037458E">
            <w:pPr>
              <w:rPr>
                <w:szCs w:val="28"/>
                <w:lang w:eastAsia="en-US"/>
              </w:rPr>
            </w:pPr>
          </w:p>
        </w:tc>
        <w:tc>
          <w:tcPr>
            <w:tcW w:w="26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rPr>
                <w:szCs w:val="28"/>
                <w:lang w:eastAsia="en-US"/>
              </w:rPr>
            </w:pPr>
          </w:p>
        </w:tc>
      </w:tr>
    </w:tbl>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F96A25">
        <w:rPr>
          <w:szCs w:val="28"/>
        </w:rPr>
        <w:t xml:space="preserve">Территория </w:t>
      </w:r>
      <w:r w:rsidR="00C83BF5">
        <w:t>Тархановско</w:t>
      </w:r>
      <w:r w:rsidR="00C83BF5" w:rsidRPr="00E16703">
        <w:rPr>
          <w:szCs w:val="28"/>
        </w:rPr>
        <w:t>го</w:t>
      </w:r>
      <w:r w:rsidRPr="00F96A25">
        <w:rPr>
          <w:szCs w:val="28"/>
        </w:rPr>
        <w:t xml:space="preserve"> сельского поселения расположена в пределах </w:t>
      </w:r>
      <w:proofErr w:type="spellStart"/>
      <w:proofErr w:type="gramStart"/>
      <w:r w:rsidRPr="00F96A25">
        <w:rPr>
          <w:szCs w:val="28"/>
        </w:rPr>
        <w:t>Волго-Сурского</w:t>
      </w:r>
      <w:proofErr w:type="spellEnd"/>
      <w:proofErr w:type="gramEnd"/>
      <w:r w:rsidRPr="00F96A25">
        <w:rPr>
          <w:szCs w:val="28"/>
        </w:rPr>
        <w:t xml:space="preserve"> артезианского бассейна.</w:t>
      </w:r>
    </w:p>
    <w:p w:rsidR="00934DC9" w:rsidRDefault="00934DC9" w:rsidP="00934DC9">
      <w:pPr>
        <w:spacing w:line="360" w:lineRule="auto"/>
        <w:jc w:val="both"/>
        <w:rPr>
          <w:szCs w:val="28"/>
        </w:rPr>
      </w:pPr>
      <w:r>
        <w:rPr>
          <w:szCs w:val="28"/>
        </w:rPr>
        <w:t>Таблица 28</w:t>
      </w:r>
      <w:r w:rsidRPr="0086256C">
        <w:rPr>
          <w:szCs w:val="28"/>
        </w:rPr>
        <w:t xml:space="preserve"> - Артезианские скважины (родники)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
        <w:gridCol w:w="1304"/>
        <w:gridCol w:w="1043"/>
        <w:gridCol w:w="1002"/>
        <w:gridCol w:w="673"/>
        <w:gridCol w:w="968"/>
        <w:gridCol w:w="1776"/>
        <w:gridCol w:w="896"/>
        <w:gridCol w:w="1172"/>
      </w:tblGrid>
      <w:tr w:rsidR="00934DC9" w:rsidRPr="0086256C" w:rsidTr="0037458E">
        <w:tc>
          <w:tcPr>
            <w:tcW w:w="59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0"/>
                <w:lang w:eastAsia="en-US"/>
              </w:rPr>
            </w:pPr>
            <w:r w:rsidRPr="0086256C">
              <w:rPr>
                <w:sz w:val="20"/>
                <w:lang w:eastAsia="en-US"/>
              </w:rPr>
              <w:t xml:space="preserve">№ </w:t>
            </w:r>
            <w:proofErr w:type="spellStart"/>
            <w:proofErr w:type="gramStart"/>
            <w:r w:rsidRPr="0086256C">
              <w:rPr>
                <w:sz w:val="20"/>
                <w:lang w:eastAsia="en-US"/>
              </w:rPr>
              <w:t>п</w:t>
            </w:r>
            <w:proofErr w:type="spellEnd"/>
            <w:proofErr w:type="gramEnd"/>
            <w:r w:rsidRPr="0086256C">
              <w:rPr>
                <w:sz w:val="20"/>
                <w:lang w:eastAsia="en-US"/>
              </w:rPr>
              <w:t>/</w:t>
            </w:r>
            <w:proofErr w:type="spellStart"/>
            <w:r w:rsidRPr="0086256C">
              <w:rPr>
                <w:sz w:val="20"/>
                <w:lang w:eastAsia="en-US"/>
              </w:rPr>
              <w:t>п</w:t>
            </w:r>
            <w:proofErr w:type="spellEnd"/>
          </w:p>
        </w:tc>
        <w:tc>
          <w:tcPr>
            <w:tcW w:w="153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0"/>
                <w:lang w:eastAsia="en-US"/>
              </w:rPr>
            </w:pPr>
            <w:proofErr w:type="spellStart"/>
            <w:r w:rsidRPr="0086256C">
              <w:rPr>
                <w:sz w:val="20"/>
                <w:lang w:eastAsia="en-US"/>
              </w:rPr>
              <w:t>Регистр</w:t>
            </w:r>
            <w:proofErr w:type="gramStart"/>
            <w:r w:rsidRPr="0086256C">
              <w:rPr>
                <w:sz w:val="20"/>
                <w:lang w:eastAsia="en-US"/>
              </w:rPr>
              <w:t>.н</w:t>
            </w:r>
            <w:proofErr w:type="gramEnd"/>
            <w:r w:rsidRPr="0086256C">
              <w:rPr>
                <w:sz w:val="20"/>
                <w:lang w:eastAsia="en-US"/>
              </w:rPr>
              <w:t>омер</w:t>
            </w:r>
            <w:proofErr w:type="spellEnd"/>
          </w:p>
        </w:tc>
        <w:tc>
          <w:tcPr>
            <w:tcW w:w="115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0"/>
                <w:lang w:eastAsia="en-US"/>
              </w:rPr>
            </w:pPr>
            <w:r w:rsidRPr="0086256C">
              <w:rPr>
                <w:sz w:val="20"/>
                <w:lang w:eastAsia="en-US"/>
              </w:rPr>
              <w:t>Тип (</w:t>
            </w:r>
            <w:proofErr w:type="gramStart"/>
            <w:r w:rsidRPr="0086256C">
              <w:rPr>
                <w:sz w:val="20"/>
                <w:lang w:eastAsia="en-US"/>
              </w:rPr>
              <w:t>рабочая</w:t>
            </w:r>
            <w:proofErr w:type="gramEnd"/>
            <w:r w:rsidRPr="0086256C">
              <w:rPr>
                <w:sz w:val="20"/>
                <w:lang w:eastAsia="en-US"/>
              </w:rPr>
              <w:t>, резервная)</w:t>
            </w:r>
          </w:p>
        </w:tc>
        <w:tc>
          <w:tcPr>
            <w:tcW w:w="1111"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0"/>
                <w:lang w:eastAsia="en-US"/>
              </w:rPr>
            </w:pPr>
            <w:r w:rsidRPr="0086256C">
              <w:rPr>
                <w:sz w:val="20"/>
                <w:lang w:eastAsia="en-US"/>
              </w:rPr>
              <w:t>Год постройки</w:t>
            </w:r>
          </w:p>
        </w:tc>
        <w:tc>
          <w:tcPr>
            <w:tcW w:w="1063"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0"/>
                <w:lang w:eastAsia="en-US"/>
              </w:rPr>
            </w:pPr>
            <w:r w:rsidRPr="0086256C">
              <w:rPr>
                <w:sz w:val="20"/>
                <w:lang w:eastAsia="en-US"/>
              </w:rPr>
              <w:t>Износ</w:t>
            </w:r>
          </w:p>
        </w:tc>
        <w:tc>
          <w:tcPr>
            <w:tcW w:w="107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0"/>
                <w:lang w:eastAsia="en-US"/>
              </w:rPr>
            </w:pPr>
            <w:r w:rsidRPr="0086256C">
              <w:rPr>
                <w:sz w:val="20"/>
                <w:lang w:eastAsia="en-US"/>
              </w:rPr>
              <w:t>Глубина скважины</w:t>
            </w:r>
          </w:p>
        </w:tc>
        <w:tc>
          <w:tcPr>
            <w:tcW w:w="199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0"/>
                <w:lang w:eastAsia="en-US"/>
              </w:rPr>
            </w:pPr>
            <w:r w:rsidRPr="0086256C">
              <w:rPr>
                <w:sz w:val="20"/>
                <w:lang w:eastAsia="en-US"/>
              </w:rPr>
              <w:t xml:space="preserve">Производительность </w:t>
            </w:r>
          </w:p>
        </w:tc>
        <w:tc>
          <w:tcPr>
            <w:tcW w:w="106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0"/>
                <w:lang w:eastAsia="en-US"/>
              </w:rPr>
            </w:pPr>
            <w:r w:rsidRPr="0086256C">
              <w:rPr>
                <w:sz w:val="20"/>
                <w:lang w:eastAsia="en-US"/>
              </w:rPr>
              <w:t>Система учета расходов</w:t>
            </w:r>
          </w:p>
        </w:tc>
        <w:tc>
          <w:tcPr>
            <w:tcW w:w="130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0"/>
                <w:lang w:eastAsia="en-US"/>
              </w:rPr>
            </w:pPr>
            <w:r w:rsidRPr="0086256C">
              <w:rPr>
                <w:sz w:val="20"/>
                <w:lang w:eastAsia="en-US"/>
              </w:rPr>
              <w:t>Объем воды на собственные нужды</w:t>
            </w: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Cs w:val="28"/>
                <w:lang w:eastAsia="en-US"/>
              </w:rPr>
            </w:pPr>
            <w:r w:rsidRPr="0086256C">
              <w:rPr>
                <w:szCs w:val="28"/>
                <w:lang w:eastAsia="en-US"/>
              </w:rPr>
              <w:t>1</w:t>
            </w:r>
          </w:p>
        </w:tc>
        <w:tc>
          <w:tcPr>
            <w:tcW w:w="153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Cs w:val="28"/>
                <w:lang w:eastAsia="en-US"/>
              </w:rPr>
            </w:pPr>
            <w:r w:rsidRPr="0086256C">
              <w:rPr>
                <w:szCs w:val="28"/>
                <w:lang w:eastAsia="en-US"/>
              </w:rPr>
              <w:t>1105</w:t>
            </w:r>
          </w:p>
        </w:tc>
        <w:tc>
          <w:tcPr>
            <w:tcW w:w="115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Cs w:val="28"/>
                <w:lang w:eastAsia="en-US"/>
              </w:rPr>
            </w:pPr>
            <w:r w:rsidRPr="0086256C">
              <w:rPr>
                <w:szCs w:val="28"/>
                <w:lang w:eastAsia="en-US"/>
              </w:rPr>
              <w:t>рабочая</w:t>
            </w:r>
          </w:p>
        </w:tc>
        <w:tc>
          <w:tcPr>
            <w:tcW w:w="1111"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Cs w:val="28"/>
                <w:lang w:eastAsia="en-US"/>
              </w:rPr>
            </w:pPr>
            <w:r w:rsidRPr="0086256C">
              <w:rPr>
                <w:szCs w:val="28"/>
                <w:lang w:eastAsia="en-US"/>
              </w:rPr>
              <w:t>1977</w:t>
            </w:r>
          </w:p>
        </w:tc>
        <w:tc>
          <w:tcPr>
            <w:tcW w:w="1063"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Cs w:val="28"/>
                <w:lang w:eastAsia="en-US"/>
              </w:rPr>
            </w:pPr>
          </w:p>
        </w:tc>
        <w:tc>
          <w:tcPr>
            <w:tcW w:w="107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Cs w:val="28"/>
                <w:lang w:eastAsia="en-US"/>
              </w:rPr>
            </w:pPr>
            <w:r w:rsidRPr="0086256C">
              <w:rPr>
                <w:szCs w:val="28"/>
                <w:lang w:eastAsia="en-US"/>
              </w:rPr>
              <w:t>81 м</w:t>
            </w:r>
          </w:p>
        </w:tc>
        <w:tc>
          <w:tcPr>
            <w:tcW w:w="199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Cs w:val="28"/>
                <w:lang w:eastAsia="en-US"/>
              </w:rPr>
            </w:pPr>
            <w:r w:rsidRPr="0086256C">
              <w:rPr>
                <w:szCs w:val="28"/>
                <w:lang w:eastAsia="en-US"/>
              </w:rPr>
              <w:t>9600 м3</w:t>
            </w:r>
          </w:p>
        </w:tc>
        <w:tc>
          <w:tcPr>
            <w:tcW w:w="106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Cs w:val="28"/>
                <w:lang w:eastAsia="en-US"/>
              </w:rPr>
            </w:pPr>
            <w:r w:rsidRPr="0086256C">
              <w:rPr>
                <w:szCs w:val="28"/>
                <w:lang w:eastAsia="en-US"/>
              </w:rPr>
              <w:t>нет</w:t>
            </w:r>
          </w:p>
        </w:tc>
        <w:tc>
          <w:tcPr>
            <w:tcW w:w="130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Cs w:val="28"/>
                <w:lang w:eastAsia="en-US"/>
              </w:rPr>
            </w:pPr>
            <w:r w:rsidRPr="0086256C">
              <w:rPr>
                <w:szCs w:val="28"/>
                <w:lang w:eastAsia="en-US"/>
              </w:rPr>
              <w:t>9600 м3</w:t>
            </w:r>
          </w:p>
        </w:tc>
      </w:tr>
    </w:tbl>
    <w:p w:rsidR="00934DC9" w:rsidRDefault="00934DC9" w:rsidP="00934DC9">
      <w:pPr>
        <w:spacing w:line="360" w:lineRule="auto"/>
        <w:jc w:val="both"/>
        <w:rPr>
          <w:szCs w:val="28"/>
        </w:rPr>
      </w:pPr>
    </w:p>
    <w:p w:rsidR="00934DC9" w:rsidRPr="00F96A25" w:rsidRDefault="00934DC9" w:rsidP="00934DC9">
      <w:pPr>
        <w:spacing w:line="360" w:lineRule="auto"/>
        <w:ind w:firstLine="709"/>
        <w:jc w:val="both"/>
        <w:rPr>
          <w:szCs w:val="28"/>
        </w:rPr>
      </w:pPr>
      <w:r w:rsidRPr="00F96A25">
        <w:rPr>
          <w:szCs w:val="28"/>
        </w:rPr>
        <w:t>Групповых водопроводов в поселении нет.</w:t>
      </w:r>
    </w:p>
    <w:p w:rsidR="00934DC9" w:rsidRPr="00F96A25" w:rsidRDefault="00934DC9" w:rsidP="00934DC9">
      <w:pPr>
        <w:spacing w:line="360" w:lineRule="auto"/>
        <w:ind w:firstLine="709"/>
        <w:jc w:val="both"/>
        <w:rPr>
          <w:szCs w:val="28"/>
        </w:rPr>
      </w:pPr>
      <w:r w:rsidRPr="00F96A25">
        <w:rPr>
          <w:szCs w:val="28"/>
        </w:rPr>
        <w:t>Водоснабжение населенных пунктов осуществляется по следующей схеме: вода из скважин забирается глубинными насосами и подается непосредственно в водопроводную сеть или в водонапорную башню, а из нее в сеть.</w:t>
      </w:r>
    </w:p>
    <w:p w:rsidR="00934DC9" w:rsidRDefault="00934DC9" w:rsidP="00934DC9">
      <w:pPr>
        <w:spacing w:line="360" w:lineRule="auto"/>
        <w:jc w:val="both"/>
        <w:rPr>
          <w:szCs w:val="28"/>
        </w:rPr>
      </w:pPr>
      <w:r>
        <w:rPr>
          <w:szCs w:val="28"/>
        </w:rPr>
        <w:t>Таблица 29</w:t>
      </w:r>
      <w:r w:rsidRPr="0086256C">
        <w:rPr>
          <w:szCs w:val="28"/>
        </w:rPr>
        <w:t xml:space="preserve"> - Сети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241"/>
        <w:gridCol w:w="1889"/>
        <w:gridCol w:w="1585"/>
        <w:gridCol w:w="1260"/>
        <w:gridCol w:w="1772"/>
      </w:tblGrid>
      <w:tr w:rsidR="00934DC9" w:rsidRPr="0086256C" w:rsidTr="0037458E">
        <w:tc>
          <w:tcPr>
            <w:tcW w:w="540"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 xml:space="preserve">№ </w:t>
            </w:r>
            <w:proofErr w:type="spellStart"/>
            <w:proofErr w:type="gramStart"/>
            <w:r w:rsidRPr="0086256C">
              <w:rPr>
                <w:sz w:val="24"/>
                <w:szCs w:val="24"/>
                <w:lang w:eastAsia="en-US"/>
              </w:rPr>
              <w:t>п</w:t>
            </w:r>
            <w:proofErr w:type="spellEnd"/>
            <w:proofErr w:type="gramEnd"/>
            <w:r w:rsidRPr="0086256C">
              <w:rPr>
                <w:sz w:val="24"/>
                <w:szCs w:val="24"/>
                <w:lang w:eastAsia="en-US"/>
              </w:rPr>
              <w:t>/</w:t>
            </w:r>
            <w:proofErr w:type="spellStart"/>
            <w:r w:rsidRPr="0086256C">
              <w:rPr>
                <w:sz w:val="24"/>
                <w:szCs w:val="24"/>
                <w:lang w:eastAsia="en-US"/>
              </w:rPr>
              <w:t>п</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Год ввода в эксплуатацию</w:t>
            </w:r>
          </w:p>
        </w:tc>
        <w:tc>
          <w:tcPr>
            <w:tcW w:w="191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 xml:space="preserve">Протяженность, </w:t>
            </w:r>
            <w:proofErr w:type="gramStart"/>
            <w:r w:rsidRPr="0086256C">
              <w:rPr>
                <w:sz w:val="24"/>
                <w:szCs w:val="24"/>
                <w:lang w:eastAsia="en-US"/>
              </w:rPr>
              <w:t>м</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Материал сетей</w:t>
            </w:r>
          </w:p>
        </w:tc>
        <w:tc>
          <w:tcPr>
            <w:tcW w:w="191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Износ, %</w:t>
            </w:r>
          </w:p>
        </w:tc>
        <w:tc>
          <w:tcPr>
            <w:tcW w:w="191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 xml:space="preserve">Диаметр трубопровода, </w:t>
            </w:r>
            <w:proofErr w:type="gramStart"/>
            <w:r w:rsidRPr="0086256C">
              <w:rPr>
                <w:sz w:val="24"/>
                <w:szCs w:val="24"/>
                <w:lang w:eastAsia="en-US"/>
              </w:rPr>
              <w:t>м</w:t>
            </w:r>
            <w:proofErr w:type="gramEnd"/>
          </w:p>
        </w:tc>
      </w:tr>
      <w:tr w:rsidR="00934DC9" w:rsidRPr="0086256C" w:rsidTr="0037458E">
        <w:tc>
          <w:tcPr>
            <w:tcW w:w="540"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1</w:t>
            </w:r>
          </w:p>
        </w:tc>
        <w:tc>
          <w:tcPr>
            <w:tcW w:w="3288"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2008</w:t>
            </w:r>
          </w:p>
        </w:tc>
        <w:tc>
          <w:tcPr>
            <w:tcW w:w="191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7200</w:t>
            </w:r>
          </w:p>
        </w:tc>
        <w:tc>
          <w:tcPr>
            <w:tcW w:w="191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полиэтилен</w:t>
            </w:r>
          </w:p>
        </w:tc>
        <w:tc>
          <w:tcPr>
            <w:tcW w:w="191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50,57</w:t>
            </w:r>
          </w:p>
        </w:tc>
      </w:tr>
    </w:tbl>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F96A25">
        <w:rPr>
          <w:szCs w:val="28"/>
        </w:rPr>
        <w:t>В некоторых населенных пунктах, ввиду малой численности населения, система централизованного водоснабжения не построена, и население для хозяйственно-питьевых целей пользуется колодцами или скважинами, расположенными на приусадебных участках. Вода в этих источниках не имеет надежной защиты и поэтому представляет высокую эпидемиологическую опасность для населения.</w:t>
      </w:r>
    </w:p>
    <w:p w:rsidR="00934DC9" w:rsidRDefault="00934DC9" w:rsidP="00934DC9">
      <w:pPr>
        <w:spacing w:line="360" w:lineRule="auto"/>
        <w:jc w:val="both"/>
        <w:rPr>
          <w:szCs w:val="28"/>
        </w:rPr>
      </w:pPr>
    </w:p>
    <w:p w:rsidR="00934DC9" w:rsidRDefault="00934DC9" w:rsidP="00934DC9">
      <w:pPr>
        <w:spacing w:line="360" w:lineRule="auto"/>
        <w:jc w:val="both"/>
        <w:rPr>
          <w:szCs w:val="28"/>
        </w:rPr>
      </w:pPr>
    </w:p>
    <w:p w:rsidR="00934DC9" w:rsidRDefault="00934DC9" w:rsidP="00934DC9">
      <w:pPr>
        <w:spacing w:line="360" w:lineRule="auto"/>
        <w:jc w:val="both"/>
        <w:rPr>
          <w:szCs w:val="28"/>
        </w:rPr>
      </w:pPr>
    </w:p>
    <w:p w:rsidR="00934DC9" w:rsidRDefault="00934DC9" w:rsidP="00934DC9">
      <w:pPr>
        <w:spacing w:line="360" w:lineRule="auto"/>
        <w:jc w:val="both"/>
        <w:rPr>
          <w:szCs w:val="28"/>
        </w:rPr>
      </w:pPr>
      <w:r>
        <w:rPr>
          <w:szCs w:val="28"/>
        </w:rPr>
        <w:t>Таблица 30</w:t>
      </w:r>
      <w:r w:rsidRPr="0086256C">
        <w:rPr>
          <w:szCs w:val="28"/>
        </w:rPr>
        <w:t xml:space="preserve"> - Баланс мощности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3687"/>
        <w:gridCol w:w="2199"/>
        <w:gridCol w:w="948"/>
        <w:gridCol w:w="948"/>
        <w:gridCol w:w="948"/>
      </w:tblGrid>
      <w:tr w:rsidR="00934DC9" w:rsidRPr="0086256C" w:rsidTr="0037458E">
        <w:tc>
          <w:tcPr>
            <w:tcW w:w="59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 xml:space="preserve">№ </w:t>
            </w:r>
            <w:proofErr w:type="spellStart"/>
            <w:proofErr w:type="gramStart"/>
            <w:r w:rsidRPr="0086256C">
              <w:rPr>
                <w:sz w:val="24"/>
                <w:szCs w:val="24"/>
                <w:lang w:eastAsia="en-US"/>
              </w:rPr>
              <w:t>п</w:t>
            </w:r>
            <w:proofErr w:type="spellEnd"/>
            <w:proofErr w:type="gramEnd"/>
            <w:r w:rsidRPr="0086256C">
              <w:rPr>
                <w:sz w:val="24"/>
                <w:szCs w:val="24"/>
                <w:lang w:eastAsia="en-US"/>
              </w:rPr>
              <w:t>/</w:t>
            </w:r>
            <w:proofErr w:type="spellStart"/>
            <w:r w:rsidRPr="0086256C">
              <w:rPr>
                <w:sz w:val="24"/>
                <w:szCs w:val="24"/>
                <w:lang w:eastAsia="en-US"/>
              </w:rPr>
              <w:t>п</w:t>
            </w:r>
            <w:proofErr w:type="spellEnd"/>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Показатели</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2013</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2014</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2015</w:t>
            </w: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rPr>
                <w:sz w:val="24"/>
                <w:szCs w:val="24"/>
                <w:lang w:eastAsia="en-US"/>
              </w:rPr>
            </w:pPr>
            <w:r w:rsidRPr="0086256C">
              <w:rPr>
                <w:sz w:val="24"/>
                <w:szCs w:val="24"/>
                <w:lang w:eastAsia="en-US"/>
              </w:rPr>
              <w:t>Объем реализуемой воды потребителям, тыс</w:t>
            </w:r>
            <w:proofErr w:type="gramStart"/>
            <w:r w:rsidRPr="0086256C">
              <w:rPr>
                <w:sz w:val="24"/>
                <w:szCs w:val="24"/>
                <w:lang w:eastAsia="en-US"/>
              </w:rPr>
              <w:t>.к</w:t>
            </w:r>
            <w:proofErr w:type="gramEnd"/>
            <w:r w:rsidRPr="0086256C">
              <w:rPr>
                <w:sz w:val="24"/>
                <w:szCs w:val="24"/>
                <w:lang w:eastAsia="en-US"/>
              </w:rPr>
              <w:t>уб.м.</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9600</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9600</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9600</w:t>
            </w: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rPr>
                <w:sz w:val="24"/>
                <w:szCs w:val="24"/>
                <w:lang w:eastAsia="en-US"/>
              </w:rPr>
            </w:pPr>
            <w:r w:rsidRPr="0086256C">
              <w:rPr>
                <w:sz w:val="24"/>
                <w:szCs w:val="24"/>
                <w:lang w:eastAsia="en-US"/>
              </w:rPr>
              <w:t>Объем реализуемой воды промышленными предприятиями, тыс</w:t>
            </w:r>
            <w:proofErr w:type="gramStart"/>
            <w:r w:rsidRPr="0086256C">
              <w:rPr>
                <w:sz w:val="24"/>
                <w:szCs w:val="24"/>
                <w:lang w:eastAsia="en-US"/>
              </w:rPr>
              <w:t>.к</w:t>
            </w:r>
            <w:proofErr w:type="gramEnd"/>
            <w:r w:rsidRPr="0086256C">
              <w:rPr>
                <w:sz w:val="24"/>
                <w:szCs w:val="24"/>
                <w:lang w:eastAsia="en-US"/>
              </w:rPr>
              <w:t>уб.м.</w:t>
            </w: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rPr>
                <w:sz w:val="24"/>
                <w:szCs w:val="24"/>
                <w:lang w:eastAsia="en-US"/>
              </w:rPr>
            </w:pPr>
            <w:r w:rsidRPr="0086256C">
              <w:rPr>
                <w:sz w:val="24"/>
                <w:szCs w:val="24"/>
                <w:lang w:eastAsia="en-US"/>
              </w:rPr>
              <w:t>Объем реализуемой воды бюджетными организациями, тыс</w:t>
            </w:r>
            <w:proofErr w:type="gramStart"/>
            <w:r w:rsidRPr="0086256C">
              <w:rPr>
                <w:sz w:val="24"/>
                <w:szCs w:val="24"/>
                <w:lang w:eastAsia="en-US"/>
              </w:rPr>
              <w:t>.к</w:t>
            </w:r>
            <w:proofErr w:type="gramEnd"/>
            <w:r w:rsidRPr="0086256C">
              <w:rPr>
                <w:sz w:val="24"/>
                <w:szCs w:val="24"/>
                <w:lang w:eastAsia="en-US"/>
              </w:rPr>
              <w:t>уб.м</w:t>
            </w: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rPr>
                <w:sz w:val="24"/>
                <w:szCs w:val="24"/>
                <w:lang w:eastAsia="en-US"/>
              </w:rPr>
            </w:pPr>
            <w:r w:rsidRPr="0086256C">
              <w:rPr>
                <w:sz w:val="24"/>
                <w:szCs w:val="24"/>
                <w:lang w:eastAsia="en-US"/>
              </w:rPr>
              <w:t>Объем реализуемой воды коммерческими организациями, тыс</w:t>
            </w:r>
            <w:proofErr w:type="gramStart"/>
            <w:r w:rsidRPr="0086256C">
              <w:rPr>
                <w:sz w:val="24"/>
                <w:szCs w:val="24"/>
                <w:lang w:eastAsia="en-US"/>
              </w:rPr>
              <w:t>.к</w:t>
            </w:r>
            <w:proofErr w:type="gramEnd"/>
            <w:r w:rsidRPr="0086256C">
              <w:rPr>
                <w:sz w:val="24"/>
                <w:szCs w:val="24"/>
                <w:lang w:eastAsia="en-US"/>
              </w:rPr>
              <w:t>уб.м</w:t>
            </w: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rPr>
                <w:sz w:val="24"/>
                <w:szCs w:val="24"/>
                <w:lang w:eastAsia="en-US"/>
              </w:rPr>
            </w:pPr>
            <w:r w:rsidRPr="0086256C">
              <w:rPr>
                <w:sz w:val="24"/>
                <w:szCs w:val="24"/>
                <w:lang w:eastAsia="en-US"/>
              </w:rPr>
              <w:t>Объем реализуемой воды многоквартирными домами, тыс</w:t>
            </w:r>
            <w:proofErr w:type="gramStart"/>
            <w:r w:rsidRPr="0086256C">
              <w:rPr>
                <w:sz w:val="24"/>
                <w:szCs w:val="24"/>
                <w:lang w:eastAsia="en-US"/>
              </w:rPr>
              <w:t>.к</w:t>
            </w:r>
            <w:proofErr w:type="gramEnd"/>
            <w:r w:rsidRPr="0086256C">
              <w:rPr>
                <w:sz w:val="24"/>
                <w:szCs w:val="24"/>
                <w:lang w:eastAsia="en-US"/>
              </w:rPr>
              <w:t>уб.м</w:t>
            </w: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6985" w:type="dxa"/>
            <w:vMerge w:val="restart"/>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Количество потребителей, подключенных к централизованному водоснабжению</w:t>
            </w:r>
          </w:p>
        </w:tc>
        <w:tc>
          <w:tcPr>
            <w:tcW w:w="241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Коммерческие здания</w:t>
            </w: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37458E">
            <w:pPr>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Частные дома</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C83BF5" w:rsidP="00C83BF5">
            <w:pPr>
              <w:jc w:val="center"/>
              <w:rPr>
                <w:sz w:val="24"/>
                <w:szCs w:val="24"/>
                <w:lang w:eastAsia="en-US"/>
              </w:rPr>
            </w:pPr>
            <w:r>
              <w:rPr>
                <w:sz w:val="24"/>
                <w:szCs w:val="24"/>
                <w:lang w:eastAsia="en-US"/>
              </w:rPr>
              <w:t>246</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C83BF5" w:rsidP="0037458E">
            <w:pPr>
              <w:jc w:val="center"/>
              <w:rPr>
                <w:sz w:val="24"/>
                <w:szCs w:val="24"/>
                <w:lang w:eastAsia="en-US"/>
              </w:rPr>
            </w:pPr>
            <w:r>
              <w:rPr>
                <w:sz w:val="24"/>
                <w:szCs w:val="24"/>
                <w:lang w:eastAsia="en-US"/>
              </w:rPr>
              <w:t>246</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C83BF5" w:rsidP="0037458E">
            <w:pPr>
              <w:jc w:val="center"/>
              <w:rPr>
                <w:sz w:val="24"/>
                <w:szCs w:val="24"/>
                <w:lang w:eastAsia="en-US"/>
              </w:rPr>
            </w:pPr>
            <w:r>
              <w:rPr>
                <w:sz w:val="24"/>
                <w:szCs w:val="24"/>
                <w:lang w:eastAsia="en-US"/>
              </w:rPr>
              <w:t>246</w:t>
            </w: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37458E">
            <w:pPr>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Многоквартирные дома</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C83BF5" w:rsidP="0037458E">
            <w:pPr>
              <w:jc w:val="center"/>
              <w:rPr>
                <w:sz w:val="24"/>
                <w:szCs w:val="24"/>
                <w:lang w:eastAsia="en-US"/>
              </w:rPr>
            </w:pPr>
            <w:r>
              <w:rPr>
                <w:sz w:val="24"/>
                <w:szCs w:val="24"/>
                <w:lang w:eastAsia="en-US"/>
              </w:rPr>
              <w:t>5</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C83BF5" w:rsidP="0037458E">
            <w:pPr>
              <w:jc w:val="center"/>
              <w:rPr>
                <w:sz w:val="24"/>
                <w:szCs w:val="24"/>
                <w:lang w:eastAsia="en-US"/>
              </w:rPr>
            </w:pPr>
            <w:r>
              <w:rPr>
                <w:sz w:val="24"/>
                <w:szCs w:val="24"/>
                <w:lang w:eastAsia="en-US"/>
              </w:rPr>
              <w:t>5</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C83BF5" w:rsidP="0037458E">
            <w:pPr>
              <w:jc w:val="center"/>
              <w:rPr>
                <w:sz w:val="24"/>
                <w:szCs w:val="24"/>
                <w:lang w:eastAsia="en-US"/>
              </w:rPr>
            </w:pPr>
            <w:r>
              <w:rPr>
                <w:sz w:val="24"/>
                <w:szCs w:val="24"/>
                <w:lang w:eastAsia="en-US"/>
              </w:rPr>
              <w:t>5</w:t>
            </w: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37458E">
            <w:pPr>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Бюджетные организации</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C83BF5" w:rsidP="0037458E">
            <w:pPr>
              <w:jc w:val="center"/>
              <w:rPr>
                <w:sz w:val="24"/>
                <w:szCs w:val="24"/>
                <w:lang w:eastAsia="en-US"/>
              </w:rPr>
            </w:pPr>
            <w:r>
              <w:rPr>
                <w:sz w:val="24"/>
                <w:szCs w:val="24"/>
                <w:lang w:eastAsia="en-US"/>
              </w:rPr>
              <w:t>3</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3</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3</w:t>
            </w:r>
          </w:p>
        </w:tc>
      </w:tr>
      <w:tr w:rsidR="00934DC9" w:rsidRPr="0086256C" w:rsidTr="0037458E">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37458E">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Количество домов, зданий, оснащенных узлами учета ресурса</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нет</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нет</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37458E">
            <w:pPr>
              <w:jc w:val="center"/>
              <w:rPr>
                <w:sz w:val="24"/>
                <w:szCs w:val="24"/>
                <w:lang w:eastAsia="en-US"/>
              </w:rPr>
            </w:pPr>
            <w:r w:rsidRPr="0086256C">
              <w:rPr>
                <w:sz w:val="24"/>
                <w:szCs w:val="24"/>
                <w:lang w:eastAsia="en-US"/>
              </w:rPr>
              <w:t>нет</w:t>
            </w:r>
          </w:p>
        </w:tc>
      </w:tr>
    </w:tbl>
    <w:p w:rsidR="00934DC9" w:rsidRDefault="00934DC9" w:rsidP="00934DC9">
      <w:pPr>
        <w:spacing w:line="360" w:lineRule="auto"/>
        <w:jc w:val="both"/>
        <w:rPr>
          <w:szCs w:val="28"/>
        </w:rPr>
      </w:pPr>
    </w:p>
    <w:p w:rsidR="00934DC9" w:rsidRDefault="00934DC9" w:rsidP="00934DC9">
      <w:pPr>
        <w:rPr>
          <w:szCs w:val="28"/>
        </w:rPr>
      </w:pPr>
      <w:r>
        <w:rPr>
          <w:szCs w:val="28"/>
        </w:rPr>
        <w:br w:type="page"/>
      </w:r>
    </w:p>
    <w:p w:rsidR="00934DC9" w:rsidRDefault="00934DC9" w:rsidP="00934DC9">
      <w:pPr>
        <w:spacing w:line="360" w:lineRule="auto"/>
        <w:rPr>
          <w:b/>
          <w:szCs w:val="28"/>
        </w:rPr>
      </w:pPr>
      <w:r>
        <w:rPr>
          <w:b/>
          <w:szCs w:val="28"/>
        </w:rPr>
        <w:lastRenderedPageBreak/>
        <w:t>3.4</w:t>
      </w:r>
      <w:r w:rsidRPr="000266B1">
        <w:rPr>
          <w:b/>
          <w:szCs w:val="28"/>
        </w:rPr>
        <w:t xml:space="preserve"> Система газоснабжения</w:t>
      </w:r>
    </w:p>
    <w:p w:rsidR="00934DC9" w:rsidRDefault="00934DC9" w:rsidP="00934DC9">
      <w:pPr>
        <w:spacing w:line="360" w:lineRule="auto"/>
        <w:rPr>
          <w:b/>
          <w:szCs w:val="28"/>
        </w:rPr>
      </w:pPr>
    </w:p>
    <w:p w:rsidR="00934DC9" w:rsidRPr="00701602" w:rsidRDefault="00934DC9" w:rsidP="00934DC9">
      <w:pPr>
        <w:spacing w:line="360" w:lineRule="auto"/>
        <w:ind w:firstLine="709"/>
        <w:jc w:val="both"/>
        <w:rPr>
          <w:szCs w:val="28"/>
        </w:rPr>
      </w:pPr>
      <w:r w:rsidRPr="00701602">
        <w:rPr>
          <w:szCs w:val="28"/>
        </w:rPr>
        <w:t>Источником газоснабжения Ичалковского района является участок магистрального газопровода Уренгой-Пом</w:t>
      </w:r>
      <w:r>
        <w:rPr>
          <w:szCs w:val="28"/>
        </w:rPr>
        <w:t xml:space="preserve">ары-Ужгород, диаметром 1420 мм </w:t>
      </w:r>
      <w:proofErr w:type="gramStart"/>
      <w:r w:rsidRPr="00701602">
        <w:rPr>
          <w:szCs w:val="28"/>
        </w:rPr>
        <w:t>Р</w:t>
      </w:r>
      <w:proofErr w:type="gramEnd"/>
      <w:r w:rsidRPr="00701602">
        <w:rPr>
          <w:szCs w:val="28"/>
        </w:rPr>
        <w:t>≤7,5 МПа.</w:t>
      </w:r>
    </w:p>
    <w:p w:rsidR="00934DC9" w:rsidRPr="00701602" w:rsidRDefault="00934DC9" w:rsidP="00934DC9">
      <w:pPr>
        <w:spacing w:line="360" w:lineRule="auto"/>
        <w:ind w:firstLine="709"/>
        <w:jc w:val="both"/>
        <w:rPr>
          <w:szCs w:val="28"/>
        </w:rPr>
      </w:pPr>
      <w:r w:rsidRPr="00701602">
        <w:rPr>
          <w:szCs w:val="28"/>
        </w:rPr>
        <w:t>От магистрального газопровода в северной части района проложен газопровод-отвод на АГРС «</w:t>
      </w:r>
      <w:proofErr w:type="spellStart"/>
      <w:r w:rsidRPr="00701602">
        <w:rPr>
          <w:szCs w:val="28"/>
        </w:rPr>
        <w:t>Ичалки</w:t>
      </w:r>
      <w:proofErr w:type="spellEnd"/>
      <w:r w:rsidRPr="00701602">
        <w:rPr>
          <w:szCs w:val="28"/>
        </w:rPr>
        <w:t>», диаметром 159 мм, давлением 7,5 МПа.</w:t>
      </w:r>
    </w:p>
    <w:p w:rsidR="00934DC9" w:rsidRPr="00701602" w:rsidRDefault="00934DC9" w:rsidP="00934DC9">
      <w:pPr>
        <w:spacing w:line="360" w:lineRule="auto"/>
        <w:ind w:firstLine="709"/>
        <w:jc w:val="both"/>
        <w:rPr>
          <w:szCs w:val="28"/>
        </w:rPr>
      </w:pPr>
      <w:r w:rsidRPr="00701602">
        <w:rPr>
          <w:szCs w:val="28"/>
        </w:rPr>
        <w:t xml:space="preserve">От АГРС с. Починки Нижегородской области по распределительным газопроводам высокого давления (1,2-0,6 МПа) газ поступает на ГРП </w:t>
      </w:r>
      <w:proofErr w:type="spellStart"/>
      <w:r w:rsidRPr="00701602">
        <w:rPr>
          <w:szCs w:val="28"/>
        </w:rPr>
        <w:t>Гуляевского</w:t>
      </w:r>
      <w:proofErr w:type="spellEnd"/>
      <w:r w:rsidRPr="00701602">
        <w:rPr>
          <w:szCs w:val="28"/>
        </w:rPr>
        <w:t xml:space="preserve"> сельского поселения.</w:t>
      </w:r>
    </w:p>
    <w:p w:rsidR="00934DC9" w:rsidRDefault="00934DC9" w:rsidP="00934DC9">
      <w:pPr>
        <w:spacing w:line="360" w:lineRule="auto"/>
        <w:ind w:firstLine="709"/>
        <w:jc w:val="both"/>
        <w:rPr>
          <w:szCs w:val="28"/>
        </w:rPr>
      </w:pPr>
      <w:proofErr w:type="gramStart"/>
      <w:r w:rsidRPr="00701602">
        <w:rPr>
          <w:szCs w:val="28"/>
        </w:rPr>
        <w:t>Согласно программы</w:t>
      </w:r>
      <w:proofErr w:type="gramEnd"/>
      <w:r w:rsidRPr="00701602">
        <w:rPr>
          <w:szCs w:val="28"/>
        </w:rPr>
        <w:t xml:space="preserve"> газификации Республики Мордовии </w:t>
      </w:r>
      <w:proofErr w:type="spellStart"/>
      <w:r w:rsidRPr="00701602">
        <w:rPr>
          <w:szCs w:val="28"/>
        </w:rPr>
        <w:t>Гуляевское</w:t>
      </w:r>
      <w:proofErr w:type="spellEnd"/>
      <w:r w:rsidRPr="00701602">
        <w:rPr>
          <w:szCs w:val="28"/>
        </w:rPr>
        <w:t xml:space="preserve"> сельское поселение полностью газифицировано.</w:t>
      </w:r>
    </w:p>
    <w:p w:rsidR="00934DC9" w:rsidRPr="00701602" w:rsidRDefault="00934DC9" w:rsidP="00934DC9">
      <w:pPr>
        <w:spacing w:line="360" w:lineRule="auto"/>
        <w:rPr>
          <w:szCs w:val="28"/>
        </w:rPr>
      </w:pPr>
      <w:r>
        <w:rPr>
          <w:szCs w:val="28"/>
        </w:rPr>
        <w:t xml:space="preserve">Таблица 31 - </w:t>
      </w:r>
      <w:r w:rsidRPr="00701602">
        <w:rPr>
          <w:szCs w:val="28"/>
        </w:rPr>
        <w:t>Обслуживающая организация системы газоснабжения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2799"/>
        <w:gridCol w:w="2328"/>
        <w:gridCol w:w="2066"/>
        <w:gridCol w:w="1545"/>
      </w:tblGrid>
      <w:tr w:rsidR="00934DC9" w:rsidRPr="00701602" w:rsidTr="0037458E">
        <w:tc>
          <w:tcPr>
            <w:tcW w:w="594"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w:t>
            </w:r>
          </w:p>
          <w:p w:rsidR="00934DC9" w:rsidRPr="00701602" w:rsidRDefault="00934DC9" w:rsidP="0037458E">
            <w:pPr>
              <w:jc w:val="center"/>
              <w:rPr>
                <w:sz w:val="24"/>
                <w:szCs w:val="24"/>
                <w:lang w:eastAsia="en-US"/>
              </w:rPr>
            </w:pPr>
            <w:proofErr w:type="spellStart"/>
            <w:proofErr w:type="gramStart"/>
            <w:r w:rsidRPr="00701602">
              <w:rPr>
                <w:sz w:val="24"/>
                <w:szCs w:val="24"/>
                <w:lang w:eastAsia="en-US"/>
              </w:rPr>
              <w:t>п</w:t>
            </w:r>
            <w:proofErr w:type="spellEnd"/>
            <w:proofErr w:type="gramEnd"/>
            <w:r w:rsidRPr="00701602">
              <w:rPr>
                <w:sz w:val="24"/>
                <w:szCs w:val="24"/>
                <w:lang w:eastAsia="en-US"/>
              </w:rPr>
              <w:t>/</w:t>
            </w:r>
            <w:proofErr w:type="spellStart"/>
            <w:r w:rsidRPr="00701602">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Руководитель (ФИО)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Контролер (ФИО)</w:t>
            </w:r>
          </w:p>
        </w:tc>
      </w:tr>
      <w:tr w:rsidR="00934DC9" w:rsidRPr="00701602" w:rsidTr="0037458E">
        <w:trPr>
          <w:trHeight w:val="567"/>
        </w:trPr>
        <w:tc>
          <w:tcPr>
            <w:tcW w:w="594"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Cs w:val="28"/>
                <w:lang w:eastAsia="en-US"/>
              </w:rPr>
            </w:pPr>
            <w:r w:rsidRPr="00701602">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Cs w:val="28"/>
                <w:lang w:eastAsia="en-US"/>
              </w:rPr>
            </w:pPr>
            <w:r w:rsidRPr="00701602">
              <w:rPr>
                <w:szCs w:val="28"/>
                <w:lang w:eastAsia="en-US"/>
              </w:rPr>
              <w:t xml:space="preserve">АО"Газпром газораспределение" филиал  </w:t>
            </w:r>
            <w:proofErr w:type="spellStart"/>
            <w:r w:rsidRPr="00701602">
              <w:rPr>
                <w:szCs w:val="28"/>
                <w:lang w:eastAsia="en-US"/>
              </w:rPr>
              <w:t>вг</w:t>
            </w:r>
            <w:proofErr w:type="gramStart"/>
            <w:r w:rsidRPr="00701602">
              <w:rPr>
                <w:szCs w:val="28"/>
                <w:lang w:eastAsia="en-US"/>
              </w:rPr>
              <w:t>.А</w:t>
            </w:r>
            <w:proofErr w:type="gramEnd"/>
            <w:r w:rsidRPr="00701602">
              <w:rPr>
                <w:szCs w:val="28"/>
                <w:lang w:eastAsia="en-US"/>
              </w:rPr>
              <w:t>рдатове</w:t>
            </w:r>
            <w:proofErr w:type="spellEnd"/>
            <w:r w:rsidRPr="00701602">
              <w:rPr>
                <w:szCs w:val="28"/>
                <w:lang w:eastAsia="en-US"/>
              </w:rPr>
              <w:t xml:space="preserve">. </w:t>
            </w:r>
            <w:proofErr w:type="spellStart"/>
            <w:r w:rsidRPr="00701602">
              <w:rPr>
                <w:szCs w:val="28"/>
                <w:lang w:eastAsia="en-US"/>
              </w:rPr>
              <w:t>Ичалковский</w:t>
            </w:r>
            <w:proofErr w:type="spellEnd"/>
            <w:r w:rsidRPr="00701602">
              <w:rPr>
                <w:szCs w:val="28"/>
                <w:lang w:eastAsia="en-US"/>
              </w:rPr>
              <w:t xml:space="preserve"> газовый участок</w:t>
            </w:r>
          </w:p>
        </w:tc>
        <w:tc>
          <w:tcPr>
            <w:tcW w:w="3827"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Cs w:val="28"/>
                <w:lang w:eastAsia="en-US"/>
              </w:rPr>
            </w:pPr>
            <w:r w:rsidRPr="00701602">
              <w:rPr>
                <w:szCs w:val="28"/>
                <w:lang w:eastAsia="en-US"/>
              </w:rPr>
              <w:t xml:space="preserve">РМ, </w:t>
            </w:r>
            <w:proofErr w:type="spellStart"/>
            <w:r w:rsidRPr="00701602">
              <w:rPr>
                <w:szCs w:val="28"/>
                <w:lang w:eastAsia="en-US"/>
              </w:rPr>
              <w:t>Ичалковский</w:t>
            </w:r>
            <w:proofErr w:type="spellEnd"/>
            <w:r w:rsidRPr="00701602">
              <w:rPr>
                <w:szCs w:val="28"/>
                <w:lang w:eastAsia="en-US"/>
              </w:rPr>
              <w:t xml:space="preserve"> район, с</w:t>
            </w:r>
            <w:proofErr w:type="gramStart"/>
            <w:r w:rsidRPr="00701602">
              <w:rPr>
                <w:szCs w:val="28"/>
                <w:lang w:eastAsia="en-US"/>
              </w:rPr>
              <w:t>.Р</w:t>
            </w:r>
            <w:proofErr w:type="gramEnd"/>
            <w:r w:rsidRPr="00701602">
              <w:rPr>
                <w:szCs w:val="28"/>
                <w:lang w:eastAsia="en-US"/>
              </w:rPr>
              <w:t>ождествено, ул.Зеленая, д.1. 8834332-16-04</w:t>
            </w:r>
          </w:p>
        </w:tc>
        <w:tc>
          <w:tcPr>
            <w:tcW w:w="4252"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Cs w:val="28"/>
                <w:lang w:eastAsia="en-US"/>
              </w:rPr>
            </w:pPr>
            <w:proofErr w:type="spellStart"/>
            <w:r w:rsidRPr="00701602">
              <w:rPr>
                <w:szCs w:val="28"/>
                <w:lang w:eastAsia="en-US"/>
              </w:rPr>
              <w:t>Пантюшин</w:t>
            </w:r>
            <w:proofErr w:type="spellEnd"/>
            <w:r w:rsidRPr="00701602">
              <w:rPr>
                <w:szCs w:val="28"/>
                <w:lang w:eastAsia="en-US"/>
              </w:rPr>
              <w:t xml:space="preserve"> Николай Иванович</w:t>
            </w:r>
          </w:p>
        </w:tc>
        <w:tc>
          <w:tcPr>
            <w:tcW w:w="2694" w:type="dxa"/>
            <w:tcBorders>
              <w:top w:val="single" w:sz="4" w:space="0" w:color="auto"/>
              <w:left w:val="single" w:sz="4" w:space="0" w:color="auto"/>
              <w:bottom w:val="single" w:sz="4" w:space="0" w:color="auto"/>
              <w:right w:val="single" w:sz="4" w:space="0" w:color="auto"/>
            </w:tcBorders>
          </w:tcPr>
          <w:p w:rsidR="00934DC9" w:rsidRPr="00701602" w:rsidRDefault="00934DC9" w:rsidP="0037458E">
            <w:pPr>
              <w:rPr>
                <w:szCs w:val="28"/>
                <w:lang w:eastAsia="en-US"/>
              </w:rPr>
            </w:pPr>
          </w:p>
        </w:tc>
      </w:tr>
    </w:tbl>
    <w:p w:rsidR="00934DC9" w:rsidRDefault="00934DC9" w:rsidP="00934DC9">
      <w:pPr>
        <w:ind w:firstLine="709"/>
        <w:rPr>
          <w:szCs w:val="28"/>
        </w:rPr>
      </w:pPr>
    </w:p>
    <w:p w:rsidR="00934DC9" w:rsidRDefault="00934DC9" w:rsidP="00934DC9">
      <w:pPr>
        <w:spacing w:line="360" w:lineRule="auto"/>
        <w:rPr>
          <w:szCs w:val="28"/>
        </w:rPr>
      </w:pPr>
      <w:r>
        <w:rPr>
          <w:szCs w:val="28"/>
        </w:rPr>
        <w:t xml:space="preserve">Таблица 32 - </w:t>
      </w:r>
      <w:r w:rsidRPr="00701602">
        <w:rPr>
          <w:szCs w:val="28"/>
        </w:rPr>
        <w:t>Характеристика системы газоснабжения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3418"/>
        <w:gridCol w:w="3522"/>
        <w:gridCol w:w="1796"/>
      </w:tblGrid>
      <w:tr w:rsidR="00934DC9" w:rsidRPr="00701602" w:rsidTr="0037458E">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w:t>
            </w:r>
          </w:p>
          <w:p w:rsidR="00934DC9" w:rsidRPr="00701602" w:rsidRDefault="00934DC9" w:rsidP="0037458E">
            <w:pPr>
              <w:jc w:val="center"/>
              <w:rPr>
                <w:sz w:val="24"/>
                <w:szCs w:val="24"/>
                <w:lang w:eastAsia="en-US"/>
              </w:rPr>
            </w:pPr>
            <w:proofErr w:type="spellStart"/>
            <w:proofErr w:type="gramStart"/>
            <w:r w:rsidRPr="00701602">
              <w:rPr>
                <w:sz w:val="24"/>
                <w:szCs w:val="24"/>
                <w:lang w:eastAsia="en-US"/>
              </w:rPr>
              <w:t>п</w:t>
            </w:r>
            <w:proofErr w:type="spellEnd"/>
            <w:proofErr w:type="gramEnd"/>
            <w:r w:rsidRPr="00701602">
              <w:rPr>
                <w:sz w:val="24"/>
                <w:szCs w:val="24"/>
                <w:lang w:eastAsia="en-US"/>
              </w:rPr>
              <w:t>/</w:t>
            </w:r>
            <w:proofErr w:type="spellStart"/>
            <w:r w:rsidRPr="00701602">
              <w:rPr>
                <w:sz w:val="24"/>
                <w:szCs w:val="24"/>
                <w:lang w:eastAsia="en-US"/>
              </w:rPr>
              <w:t>п</w:t>
            </w:r>
            <w:proofErr w:type="spellEnd"/>
          </w:p>
        </w:tc>
        <w:tc>
          <w:tcPr>
            <w:tcW w:w="5775"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Наименование</w:t>
            </w:r>
          </w:p>
        </w:tc>
        <w:tc>
          <w:tcPr>
            <w:tcW w:w="6946"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Информация</w:t>
            </w:r>
          </w:p>
        </w:tc>
        <w:tc>
          <w:tcPr>
            <w:tcW w:w="2323"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jc w:val="center"/>
              <w:rPr>
                <w:sz w:val="24"/>
                <w:szCs w:val="24"/>
                <w:lang w:eastAsia="en-US"/>
              </w:rPr>
            </w:pPr>
            <w:r w:rsidRPr="00701602">
              <w:rPr>
                <w:sz w:val="24"/>
                <w:szCs w:val="24"/>
                <w:lang w:eastAsia="en-US"/>
              </w:rPr>
              <w:t>Примечания</w:t>
            </w:r>
          </w:p>
        </w:tc>
      </w:tr>
      <w:tr w:rsidR="00934DC9" w:rsidRPr="00701602" w:rsidTr="0037458E">
        <w:trPr>
          <w:trHeight w:val="516"/>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1</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Промышленность (предприятия, расходы)</w:t>
            </w:r>
          </w:p>
        </w:tc>
        <w:tc>
          <w:tcPr>
            <w:tcW w:w="6946" w:type="dxa"/>
            <w:tcBorders>
              <w:top w:val="single" w:sz="4" w:space="0" w:color="auto"/>
              <w:left w:val="single" w:sz="4" w:space="0" w:color="auto"/>
              <w:bottom w:val="single" w:sz="4" w:space="0" w:color="auto"/>
              <w:right w:val="single" w:sz="4" w:space="0" w:color="auto"/>
            </w:tcBorders>
          </w:tcPr>
          <w:p w:rsidR="00934DC9" w:rsidRPr="00701602" w:rsidRDefault="00934DC9" w:rsidP="0037458E">
            <w:pPr>
              <w:rPr>
                <w:sz w:val="24"/>
                <w:szCs w:val="24"/>
                <w:lang w:eastAsia="en-US"/>
              </w:rPr>
            </w:pP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37458E">
            <w:pPr>
              <w:rPr>
                <w:sz w:val="24"/>
                <w:szCs w:val="24"/>
                <w:lang w:eastAsia="en-US"/>
              </w:rPr>
            </w:pPr>
          </w:p>
        </w:tc>
      </w:tr>
      <w:tr w:rsidR="00934DC9" w:rsidRPr="00701602" w:rsidTr="0037458E">
        <w:trPr>
          <w:trHeight w:val="424"/>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2</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Протяженности (Г</w:t>
            </w:r>
            <w:proofErr w:type="gramStart"/>
            <w:r w:rsidRPr="00701602">
              <w:rPr>
                <w:sz w:val="24"/>
                <w:szCs w:val="24"/>
                <w:lang w:eastAsia="en-US"/>
              </w:rPr>
              <w:t>1</w:t>
            </w:r>
            <w:proofErr w:type="gramEnd"/>
            <w:r w:rsidRPr="00701602">
              <w:rPr>
                <w:sz w:val="24"/>
                <w:szCs w:val="24"/>
                <w:lang w:eastAsia="en-US"/>
              </w:rPr>
              <w:t>, Г2, Г3)</w:t>
            </w:r>
          </w:p>
        </w:tc>
        <w:tc>
          <w:tcPr>
            <w:tcW w:w="6946"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Г1-10610м; Г2-нет; Г3-9135м.</w:t>
            </w: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37458E">
            <w:pPr>
              <w:rPr>
                <w:sz w:val="24"/>
                <w:szCs w:val="24"/>
                <w:lang w:eastAsia="en-US"/>
              </w:rPr>
            </w:pPr>
          </w:p>
        </w:tc>
      </w:tr>
      <w:tr w:rsidR="00934DC9" w:rsidRPr="00701602" w:rsidTr="0037458E">
        <w:trPr>
          <w:trHeight w:val="424"/>
        </w:trPr>
        <w:tc>
          <w:tcPr>
            <w:tcW w:w="570" w:type="dxa"/>
            <w:tcBorders>
              <w:top w:val="single" w:sz="4" w:space="0" w:color="auto"/>
              <w:left w:val="single" w:sz="4" w:space="0" w:color="auto"/>
              <w:bottom w:val="single" w:sz="4" w:space="0" w:color="auto"/>
              <w:right w:val="single" w:sz="4" w:space="0" w:color="auto"/>
            </w:tcBorders>
            <w:vAlign w:val="center"/>
          </w:tcPr>
          <w:p w:rsidR="00934DC9" w:rsidRPr="00701602" w:rsidRDefault="00934DC9" w:rsidP="0037458E">
            <w:pPr>
              <w:jc w:val="center"/>
              <w:rPr>
                <w:sz w:val="24"/>
                <w:szCs w:val="24"/>
                <w:lang w:eastAsia="en-US"/>
              </w:rPr>
            </w:pP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Износ, %</w:t>
            </w:r>
          </w:p>
        </w:tc>
        <w:tc>
          <w:tcPr>
            <w:tcW w:w="6946"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65</w:t>
            </w: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37458E">
            <w:pPr>
              <w:rPr>
                <w:sz w:val="24"/>
                <w:szCs w:val="24"/>
                <w:lang w:eastAsia="en-US"/>
              </w:rPr>
            </w:pPr>
          </w:p>
        </w:tc>
      </w:tr>
      <w:tr w:rsidR="00934DC9" w:rsidRPr="00701602" w:rsidTr="0037458E">
        <w:trPr>
          <w:trHeight w:val="567"/>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3</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Планирование нового строительства</w:t>
            </w:r>
          </w:p>
        </w:tc>
        <w:tc>
          <w:tcPr>
            <w:tcW w:w="6946"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нет</w:t>
            </w: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37458E">
            <w:pPr>
              <w:rPr>
                <w:sz w:val="24"/>
                <w:szCs w:val="24"/>
                <w:lang w:eastAsia="en-US"/>
              </w:rPr>
            </w:pPr>
          </w:p>
        </w:tc>
      </w:tr>
      <w:tr w:rsidR="00934DC9" w:rsidRPr="00701602" w:rsidTr="0037458E">
        <w:trPr>
          <w:trHeight w:val="567"/>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4</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Планирование реконструкции</w:t>
            </w:r>
          </w:p>
        </w:tc>
        <w:tc>
          <w:tcPr>
            <w:tcW w:w="6946"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нет</w:t>
            </w: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37458E">
            <w:pPr>
              <w:rPr>
                <w:sz w:val="24"/>
                <w:szCs w:val="24"/>
                <w:lang w:eastAsia="en-US"/>
              </w:rPr>
            </w:pPr>
          </w:p>
        </w:tc>
      </w:tr>
      <w:tr w:rsidR="00934DC9" w:rsidRPr="00701602" w:rsidTr="0037458E">
        <w:trPr>
          <w:trHeight w:val="567"/>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t>5</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Количество пунктов редуцирования, износ</w:t>
            </w:r>
            <w:proofErr w:type="gramStart"/>
            <w:r w:rsidRPr="00701602">
              <w:rPr>
                <w:sz w:val="24"/>
                <w:szCs w:val="24"/>
                <w:lang w:eastAsia="en-US"/>
              </w:rPr>
              <w:t xml:space="preserve"> (%)</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4/65</w:t>
            </w: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37458E">
            <w:pPr>
              <w:rPr>
                <w:sz w:val="24"/>
                <w:szCs w:val="24"/>
                <w:lang w:eastAsia="en-US"/>
              </w:rPr>
            </w:pPr>
          </w:p>
        </w:tc>
      </w:tr>
      <w:tr w:rsidR="00934DC9" w:rsidRPr="00701602" w:rsidTr="0037458E">
        <w:trPr>
          <w:trHeight w:val="567"/>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37458E">
            <w:pPr>
              <w:jc w:val="center"/>
              <w:rPr>
                <w:sz w:val="24"/>
                <w:szCs w:val="24"/>
                <w:lang w:eastAsia="en-US"/>
              </w:rPr>
            </w:pPr>
            <w:r w:rsidRPr="00701602">
              <w:rPr>
                <w:sz w:val="24"/>
                <w:szCs w:val="24"/>
                <w:lang w:eastAsia="en-US"/>
              </w:rPr>
              <w:lastRenderedPageBreak/>
              <w:t>6</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37458E">
            <w:pPr>
              <w:rPr>
                <w:sz w:val="24"/>
                <w:szCs w:val="24"/>
                <w:lang w:eastAsia="en-US"/>
              </w:rPr>
            </w:pPr>
            <w:r w:rsidRPr="00701602">
              <w:rPr>
                <w:sz w:val="24"/>
                <w:szCs w:val="24"/>
                <w:lang w:eastAsia="en-US"/>
              </w:rPr>
              <w:t>Оснащение узлами учета (счетчиками)</w:t>
            </w:r>
          </w:p>
        </w:tc>
        <w:tc>
          <w:tcPr>
            <w:tcW w:w="6946" w:type="dxa"/>
            <w:tcBorders>
              <w:top w:val="single" w:sz="4" w:space="0" w:color="auto"/>
              <w:left w:val="single" w:sz="4" w:space="0" w:color="auto"/>
              <w:bottom w:val="single" w:sz="4" w:space="0" w:color="auto"/>
              <w:right w:val="single" w:sz="4" w:space="0" w:color="auto"/>
            </w:tcBorders>
          </w:tcPr>
          <w:p w:rsidR="00934DC9" w:rsidRPr="00701602" w:rsidRDefault="00934DC9" w:rsidP="0037458E">
            <w:pPr>
              <w:rPr>
                <w:sz w:val="24"/>
                <w:szCs w:val="24"/>
                <w:lang w:eastAsia="en-US"/>
              </w:rPr>
            </w:pP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37458E">
            <w:pPr>
              <w:rPr>
                <w:sz w:val="24"/>
                <w:szCs w:val="24"/>
                <w:lang w:eastAsia="en-US"/>
              </w:rPr>
            </w:pPr>
          </w:p>
        </w:tc>
      </w:tr>
    </w:tbl>
    <w:p w:rsidR="00934DC9" w:rsidRPr="00F96A25" w:rsidRDefault="00934DC9" w:rsidP="00934DC9">
      <w:pPr>
        <w:spacing w:line="360" w:lineRule="auto"/>
        <w:jc w:val="both"/>
        <w:rPr>
          <w:b/>
          <w:szCs w:val="28"/>
        </w:rPr>
      </w:pPr>
      <w:r>
        <w:rPr>
          <w:b/>
          <w:szCs w:val="28"/>
        </w:rPr>
        <w:t>3.5</w:t>
      </w:r>
      <w:r w:rsidRPr="00F96A25">
        <w:rPr>
          <w:b/>
          <w:szCs w:val="28"/>
        </w:rPr>
        <w:t xml:space="preserve"> Система водоотведения </w:t>
      </w:r>
    </w:p>
    <w:p w:rsidR="00934DC9" w:rsidRPr="00F96A25" w:rsidRDefault="00934DC9" w:rsidP="00934DC9">
      <w:pPr>
        <w:spacing w:line="360" w:lineRule="auto"/>
        <w:jc w:val="both"/>
        <w:rPr>
          <w:szCs w:val="28"/>
        </w:rPr>
      </w:pPr>
    </w:p>
    <w:p w:rsidR="00934DC9" w:rsidRPr="000266B1" w:rsidRDefault="00934DC9" w:rsidP="00934DC9">
      <w:pPr>
        <w:spacing w:line="360" w:lineRule="auto"/>
        <w:ind w:firstLine="709"/>
        <w:jc w:val="both"/>
        <w:rPr>
          <w:szCs w:val="28"/>
        </w:rPr>
      </w:pPr>
      <w:r w:rsidRPr="000266B1">
        <w:rPr>
          <w:szCs w:val="28"/>
        </w:rPr>
        <w:t xml:space="preserve">В населённых пунктах </w:t>
      </w:r>
      <w:r w:rsidR="00953756">
        <w:t>Тархановско</w:t>
      </w:r>
      <w:r w:rsidR="00953756" w:rsidRPr="00E16703">
        <w:rPr>
          <w:szCs w:val="28"/>
        </w:rPr>
        <w:t>го</w:t>
      </w:r>
      <w:r w:rsidRPr="000266B1">
        <w:rPr>
          <w:szCs w:val="28"/>
        </w:rPr>
        <w:t xml:space="preserve"> сельского поселения централизованная система канализации отсутствует.</w:t>
      </w:r>
    </w:p>
    <w:p w:rsidR="00934DC9" w:rsidRDefault="00934DC9" w:rsidP="00934DC9">
      <w:pPr>
        <w:spacing w:line="360" w:lineRule="auto"/>
        <w:ind w:firstLine="709"/>
        <w:jc w:val="both"/>
        <w:rPr>
          <w:szCs w:val="28"/>
        </w:rPr>
      </w:pPr>
      <w:r w:rsidRPr="000266B1">
        <w:rPr>
          <w:szCs w:val="28"/>
        </w:rPr>
        <w:t>Сточные воды от населения поступают в выгребы и колодцы, а затем используются для удобрения на поля и приусадебные участ</w:t>
      </w:r>
      <w:r>
        <w:rPr>
          <w:szCs w:val="28"/>
        </w:rPr>
        <w:t>ки.</w:t>
      </w:r>
    </w:p>
    <w:p w:rsidR="00934DC9" w:rsidRDefault="00934DC9" w:rsidP="00934DC9">
      <w:pPr>
        <w:rPr>
          <w:szCs w:val="28"/>
        </w:rPr>
      </w:pPr>
      <w:r>
        <w:rPr>
          <w:szCs w:val="28"/>
        </w:rPr>
        <w:br w:type="page"/>
      </w:r>
    </w:p>
    <w:p w:rsidR="00934DC9" w:rsidRPr="00897BC7" w:rsidRDefault="00934DC9" w:rsidP="00934DC9">
      <w:pPr>
        <w:spacing w:line="360" w:lineRule="auto"/>
        <w:jc w:val="both"/>
        <w:rPr>
          <w:b/>
          <w:szCs w:val="28"/>
        </w:rPr>
      </w:pPr>
      <w:r w:rsidRPr="00897BC7">
        <w:rPr>
          <w:b/>
          <w:szCs w:val="28"/>
        </w:rPr>
        <w:lastRenderedPageBreak/>
        <w:t>3</w:t>
      </w:r>
      <w:r>
        <w:rPr>
          <w:b/>
          <w:szCs w:val="28"/>
        </w:rPr>
        <w:t>.6</w:t>
      </w:r>
      <w:r w:rsidRPr="00897BC7">
        <w:rPr>
          <w:b/>
          <w:szCs w:val="28"/>
        </w:rPr>
        <w:t xml:space="preserve"> Система сбора и утилизации ТБО</w:t>
      </w:r>
    </w:p>
    <w:p w:rsidR="00934DC9" w:rsidRDefault="00934DC9" w:rsidP="00934DC9">
      <w:pPr>
        <w:spacing w:line="360" w:lineRule="auto"/>
        <w:ind w:firstLine="709"/>
        <w:jc w:val="both"/>
        <w:rPr>
          <w:szCs w:val="28"/>
        </w:rPr>
      </w:pPr>
    </w:p>
    <w:p w:rsidR="00934DC9" w:rsidRPr="00897BC7" w:rsidRDefault="00934DC9" w:rsidP="00934DC9">
      <w:pPr>
        <w:spacing w:line="360" w:lineRule="auto"/>
        <w:ind w:firstLine="709"/>
        <w:jc w:val="both"/>
        <w:rPr>
          <w:szCs w:val="28"/>
        </w:rPr>
      </w:pPr>
      <w:r w:rsidRPr="00897BC7">
        <w:rPr>
          <w:szCs w:val="28"/>
        </w:rPr>
        <w:t>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в соответствии с генеральной схемой очистки населенного пункта.</w:t>
      </w:r>
    </w:p>
    <w:p w:rsidR="00934DC9" w:rsidRPr="00897BC7" w:rsidRDefault="00934DC9" w:rsidP="00934DC9">
      <w:pPr>
        <w:spacing w:line="360" w:lineRule="auto"/>
        <w:ind w:firstLine="709"/>
        <w:jc w:val="both"/>
        <w:rPr>
          <w:szCs w:val="28"/>
        </w:rPr>
      </w:pPr>
      <w:r w:rsidRPr="00897BC7">
        <w:rPr>
          <w:szCs w:val="28"/>
        </w:rPr>
        <w:t>Для обеспечения должного санитарного уровня населенных мест и более эффективного использования парка специальных машин, бытовые отходы следует удалять по единой централизованной системе специализированными транспортными коммунальными предприятиями.</w:t>
      </w:r>
    </w:p>
    <w:p w:rsidR="00934DC9" w:rsidRPr="00897BC7" w:rsidRDefault="00934DC9" w:rsidP="00934DC9">
      <w:pPr>
        <w:spacing w:line="360" w:lineRule="auto"/>
        <w:ind w:firstLine="709"/>
        <w:jc w:val="both"/>
        <w:rPr>
          <w:szCs w:val="28"/>
        </w:rPr>
      </w:pPr>
      <w:r w:rsidRPr="00897BC7">
        <w:rPr>
          <w:szCs w:val="28"/>
        </w:rPr>
        <w:t>Не 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w:t>
      </w:r>
    </w:p>
    <w:p w:rsidR="00934DC9" w:rsidRPr="00897BC7" w:rsidRDefault="00934DC9" w:rsidP="00934DC9">
      <w:pPr>
        <w:spacing w:line="360" w:lineRule="auto"/>
        <w:ind w:firstLine="709"/>
        <w:jc w:val="both"/>
        <w:rPr>
          <w:szCs w:val="28"/>
        </w:rPr>
      </w:pPr>
      <w:r w:rsidRPr="00897BC7">
        <w:rPr>
          <w:szCs w:val="28"/>
        </w:rPr>
        <w:t>Перечень отходов в период эксплуатации объектов жилой застройки, включает в себя:</w:t>
      </w:r>
    </w:p>
    <w:p w:rsidR="00934DC9" w:rsidRPr="00897BC7" w:rsidRDefault="00934DC9" w:rsidP="00934DC9">
      <w:pPr>
        <w:spacing w:line="360" w:lineRule="auto"/>
        <w:ind w:firstLine="709"/>
        <w:jc w:val="both"/>
        <w:rPr>
          <w:szCs w:val="28"/>
        </w:rPr>
      </w:pPr>
      <w:r w:rsidRPr="00897BC7">
        <w:rPr>
          <w:szCs w:val="28"/>
        </w:rPr>
        <w:t>- твердые бытовые отходы от жилого фонда;</w:t>
      </w:r>
    </w:p>
    <w:p w:rsidR="00934DC9" w:rsidRPr="00897BC7" w:rsidRDefault="00934DC9" w:rsidP="00934DC9">
      <w:pPr>
        <w:spacing w:line="360" w:lineRule="auto"/>
        <w:ind w:firstLine="709"/>
        <w:jc w:val="both"/>
        <w:rPr>
          <w:szCs w:val="28"/>
        </w:rPr>
      </w:pPr>
      <w:r w:rsidRPr="00897BC7">
        <w:rPr>
          <w:szCs w:val="28"/>
        </w:rPr>
        <w:t>- твердые бытовые отходы от детского дошкольного учреждения;</w:t>
      </w:r>
    </w:p>
    <w:p w:rsidR="00934DC9" w:rsidRPr="00897BC7" w:rsidRDefault="00934DC9" w:rsidP="00934DC9">
      <w:pPr>
        <w:spacing w:line="360" w:lineRule="auto"/>
        <w:ind w:firstLine="709"/>
        <w:jc w:val="both"/>
        <w:rPr>
          <w:szCs w:val="28"/>
        </w:rPr>
      </w:pPr>
      <w:r w:rsidRPr="00897BC7">
        <w:rPr>
          <w:szCs w:val="28"/>
        </w:rPr>
        <w:t>- твердые бытовые отходы от школ основного (полного) образования;</w:t>
      </w:r>
    </w:p>
    <w:p w:rsidR="00934DC9" w:rsidRPr="00897BC7" w:rsidRDefault="00934DC9" w:rsidP="00934DC9">
      <w:pPr>
        <w:spacing w:line="360" w:lineRule="auto"/>
        <w:ind w:firstLine="709"/>
        <w:jc w:val="both"/>
        <w:rPr>
          <w:szCs w:val="28"/>
        </w:rPr>
      </w:pPr>
      <w:r w:rsidRPr="00897BC7">
        <w:rPr>
          <w:szCs w:val="28"/>
        </w:rPr>
        <w:t>- твердые бытовые отходы от предприятий торговли;</w:t>
      </w:r>
    </w:p>
    <w:p w:rsidR="00934DC9" w:rsidRDefault="00934DC9" w:rsidP="00934DC9">
      <w:pPr>
        <w:spacing w:line="360" w:lineRule="auto"/>
        <w:ind w:firstLine="709"/>
        <w:jc w:val="both"/>
        <w:rPr>
          <w:szCs w:val="28"/>
        </w:rPr>
      </w:pPr>
      <w:r w:rsidRPr="00897BC7">
        <w:rPr>
          <w:szCs w:val="28"/>
        </w:rPr>
        <w:t>- твердые бытовые отходы от объектов обслуживания и прочих нежилых помещений.</w:t>
      </w:r>
    </w:p>
    <w:p w:rsidR="00934DC9" w:rsidRPr="00897BC7" w:rsidRDefault="00934DC9" w:rsidP="00934DC9">
      <w:pPr>
        <w:spacing w:line="360" w:lineRule="auto"/>
        <w:jc w:val="both"/>
        <w:rPr>
          <w:szCs w:val="28"/>
        </w:rPr>
      </w:pPr>
      <w:r>
        <w:rPr>
          <w:szCs w:val="28"/>
        </w:rPr>
        <w:t>Таблица 33 - Организация, учитывающая ТБО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2457"/>
        <w:gridCol w:w="2510"/>
        <w:gridCol w:w="1982"/>
        <w:gridCol w:w="1790"/>
      </w:tblGrid>
      <w:tr w:rsidR="00934DC9" w:rsidRPr="00897BC7" w:rsidTr="0037458E">
        <w:tc>
          <w:tcPr>
            <w:tcW w:w="594"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w:t>
            </w:r>
          </w:p>
          <w:p w:rsidR="00934DC9" w:rsidRPr="00897BC7" w:rsidRDefault="00934DC9" w:rsidP="0037458E">
            <w:pPr>
              <w:jc w:val="center"/>
              <w:rPr>
                <w:sz w:val="24"/>
                <w:szCs w:val="24"/>
                <w:lang w:eastAsia="en-US"/>
              </w:rPr>
            </w:pPr>
            <w:proofErr w:type="spellStart"/>
            <w:proofErr w:type="gramStart"/>
            <w:r w:rsidRPr="00897BC7">
              <w:rPr>
                <w:sz w:val="24"/>
                <w:szCs w:val="24"/>
                <w:lang w:eastAsia="en-US"/>
              </w:rPr>
              <w:t>п</w:t>
            </w:r>
            <w:proofErr w:type="spellEnd"/>
            <w:proofErr w:type="gramEnd"/>
            <w:r w:rsidRPr="00897BC7">
              <w:rPr>
                <w:sz w:val="24"/>
                <w:szCs w:val="24"/>
                <w:lang w:eastAsia="en-US"/>
              </w:rPr>
              <w:t>/</w:t>
            </w:r>
            <w:proofErr w:type="spellStart"/>
            <w:r w:rsidRPr="00897BC7">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Направление деятельности организации (согласно уставным документам)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Руководитель (ФИО)</w:t>
            </w:r>
          </w:p>
        </w:tc>
      </w:tr>
      <w:tr w:rsidR="00934DC9" w:rsidRPr="00897BC7" w:rsidTr="0037458E">
        <w:trPr>
          <w:trHeight w:val="567"/>
        </w:trPr>
        <w:tc>
          <w:tcPr>
            <w:tcW w:w="59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Cs w:val="28"/>
                <w:lang w:eastAsia="en-US"/>
              </w:rPr>
            </w:pPr>
            <w:r w:rsidRPr="00897BC7">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Cs w:val="28"/>
                <w:lang w:eastAsia="en-US"/>
              </w:rPr>
            </w:pPr>
            <w:r w:rsidRPr="00897BC7">
              <w:rPr>
                <w:szCs w:val="28"/>
                <w:lang w:eastAsia="en-US"/>
              </w:rPr>
              <w:t>ОО</w:t>
            </w:r>
            <w:proofErr w:type="gramStart"/>
            <w:r w:rsidRPr="00897BC7">
              <w:rPr>
                <w:szCs w:val="28"/>
                <w:lang w:eastAsia="en-US"/>
              </w:rPr>
              <w:t>О"</w:t>
            </w:r>
            <w:proofErr w:type="spellStart"/>
            <w:proofErr w:type="gramEnd"/>
            <w:r w:rsidRPr="00897BC7">
              <w:rPr>
                <w:szCs w:val="28"/>
                <w:lang w:eastAsia="en-US"/>
              </w:rPr>
              <w:t>Водоснаб</w:t>
            </w:r>
            <w:proofErr w:type="spellEnd"/>
            <w:r w:rsidRPr="00897BC7">
              <w:rPr>
                <w:szCs w:val="28"/>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Cs w:val="28"/>
                <w:lang w:eastAsia="en-US"/>
              </w:rPr>
            </w:pPr>
            <w:r w:rsidRPr="00897BC7">
              <w:rPr>
                <w:szCs w:val="28"/>
                <w:lang w:eastAsia="en-US"/>
              </w:rPr>
              <w:t xml:space="preserve">РМ, </w:t>
            </w:r>
            <w:proofErr w:type="spellStart"/>
            <w:r w:rsidRPr="00897BC7">
              <w:rPr>
                <w:szCs w:val="28"/>
                <w:lang w:eastAsia="en-US"/>
              </w:rPr>
              <w:t>Ичалковский</w:t>
            </w:r>
            <w:proofErr w:type="spellEnd"/>
            <w:r w:rsidRPr="00897BC7">
              <w:rPr>
                <w:szCs w:val="28"/>
                <w:lang w:eastAsia="en-US"/>
              </w:rPr>
              <w:t xml:space="preserve"> район, </w:t>
            </w:r>
            <w:proofErr w:type="spellStart"/>
            <w:r w:rsidRPr="00897BC7">
              <w:rPr>
                <w:szCs w:val="28"/>
                <w:lang w:eastAsia="en-US"/>
              </w:rPr>
              <w:t>с</w:t>
            </w:r>
            <w:proofErr w:type="gramStart"/>
            <w:r w:rsidRPr="00897BC7">
              <w:rPr>
                <w:szCs w:val="28"/>
                <w:lang w:eastAsia="en-US"/>
              </w:rPr>
              <w:t>.К</w:t>
            </w:r>
            <w:proofErr w:type="gramEnd"/>
            <w:r w:rsidRPr="00897BC7">
              <w:rPr>
                <w:szCs w:val="28"/>
                <w:lang w:eastAsia="en-US"/>
              </w:rPr>
              <w:t>емля</w:t>
            </w:r>
            <w:proofErr w:type="spellEnd"/>
            <w:r w:rsidRPr="00897BC7">
              <w:rPr>
                <w:szCs w:val="28"/>
                <w:lang w:eastAsia="en-US"/>
              </w:rPr>
              <w:t>, пер.Спортивный, д.2</w:t>
            </w:r>
          </w:p>
        </w:tc>
        <w:tc>
          <w:tcPr>
            <w:tcW w:w="4252"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Cs w:val="28"/>
                <w:lang w:eastAsia="en-US"/>
              </w:rPr>
            </w:pPr>
            <w:r w:rsidRPr="00897BC7">
              <w:rPr>
                <w:szCs w:val="28"/>
                <w:lang w:eastAsia="en-US"/>
              </w:rPr>
              <w:t>Вывоз ТБО</w:t>
            </w:r>
          </w:p>
        </w:tc>
        <w:tc>
          <w:tcPr>
            <w:tcW w:w="269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Cs w:val="28"/>
                <w:lang w:eastAsia="en-US"/>
              </w:rPr>
            </w:pPr>
            <w:r w:rsidRPr="00897BC7">
              <w:rPr>
                <w:szCs w:val="28"/>
                <w:lang w:eastAsia="en-US"/>
              </w:rPr>
              <w:t xml:space="preserve">Власов Александр Валерьевич </w:t>
            </w:r>
          </w:p>
        </w:tc>
      </w:tr>
    </w:tbl>
    <w:p w:rsidR="00934DC9" w:rsidRDefault="00934DC9" w:rsidP="00934DC9">
      <w:pPr>
        <w:spacing w:line="360" w:lineRule="auto"/>
        <w:ind w:firstLine="709"/>
        <w:jc w:val="both"/>
        <w:rPr>
          <w:szCs w:val="28"/>
        </w:rPr>
      </w:pPr>
    </w:p>
    <w:p w:rsidR="00934DC9" w:rsidRDefault="00934DC9" w:rsidP="00934DC9">
      <w:pPr>
        <w:rPr>
          <w:szCs w:val="28"/>
        </w:rPr>
      </w:pPr>
      <w:r>
        <w:rPr>
          <w:szCs w:val="28"/>
        </w:rPr>
        <w:br w:type="page"/>
      </w:r>
    </w:p>
    <w:p w:rsidR="00934DC9" w:rsidRDefault="00934DC9" w:rsidP="00934DC9">
      <w:pPr>
        <w:spacing w:line="360" w:lineRule="auto"/>
        <w:jc w:val="both"/>
        <w:rPr>
          <w:szCs w:val="28"/>
        </w:rPr>
      </w:pPr>
      <w:r w:rsidRPr="00897BC7">
        <w:rPr>
          <w:szCs w:val="28"/>
        </w:rPr>
        <w:lastRenderedPageBreak/>
        <w:t xml:space="preserve">Таблица </w:t>
      </w:r>
      <w:r>
        <w:rPr>
          <w:szCs w:val="28"/>
        </w:rPr>
        <w:t>34</w:t>
      </w:r>
      <w:r w:rsidRPr="00897BC7">
        <w:rPr>
          <w:szCs w:val="28"/>
        </w:rPr>
        <w:t xml:space="preserve"> - Баланс мощности ресурса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3693"/>
        <w:gridCol w:w="1650"/>
        <w:gridCol w:w="1664"/>
        <w:gridCol w:w="1671"/>
      </w:tblGrid>
      <w:tr w:rsidR="00934DC9" w:rsidRPr="00897BC7" w:rsidTr="0037458E">
        <w:trPr>
          <w:jc w:val="center"/>
        </w:trPr>
        <w:tc>
          <w:tcPr>
            <w:tcW w:w="6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 xml:space="preserve">№ </w:t>
            </w:r>
            <w:proofErr w:type="spellStart"/>
            <w:proofErr w:type="gramStart"/>
            <w:r w:rsidRPr="00897BC7">
              <w:rPr>
                <w:sz w:val="24"/>
                <w:szCs w:val="24"/>
                <w:lang w:eastAsia="en-US"/>
              </w:rPr>
              <w:t>п</w:t>
            </w:r>
            <w:proofErr w:type="spellEnd"/>
            <w:proofErr w:type="gramEnd"/>
            <w:r w:rsidRPr="00897BC7">
              <w:rPr>
                <w:sz w:val="24"/>
                <w:szCs w:val="24"/>
                <w:lang w:eastAsia="en-US"/>
              </w:rPr>
              <w:t>/</w:t>
            </w:r>
            <w:proofErr w:type="spellStart"/>
            <w:r w:rsidRPr="00897BC7">
              <w:rPr>
                <w:sz w:val="24"/>
                <w:szCs w:val="24"/>
                <w:lang w:eastAsia="en-US"/>
              </w:rPr>
              <w:t>п</w:t>
            </w:r>
            <w:proofErr w:type="spellEnd"/>
          </w:p>
        </w:tc>
        <w:tc>
          <w:tcPr>
            <w:tcW w:w="7573" w:type="dxa"/>
            <w:gridSpan w:val="2"/>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Показатель</w:t>
            </w: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proofErr w:type="spellStart"/>
            <w:r w:rsidRPr="00897BC7">
              <w:rPr>
                <w:sz w:val="24"/>
                <w:szCs w:val="24"/>
                <w:lang w:eastAsia="en-US"/>
              </w:rPr>
              <w:t>Ед</w:t>
            </w:r>
            <w:proofErr w:type="gramStart"/>
            <w:r w:rsidRPr="00897BC7">
              <w:rPr>
                <w:sz w:val="24"/>
                <w:szCs w:val="24"/>
                <w:lang w:eastAsia="en-US"/>
              </w:rPr>
              <w:t>.и</w:t>
            </w:r>
            <w:proofErr w:type="gramEnd"/>
            <w:r w:rsidRPr="00897BC7">
              <w:rPr>
                <w:sz w:val="24"/>
                <w:szCs w:val="24"/>
                <w:lang w:eastAsia="en-US"/>
              </w:rPr>
              <w:t>зм</w:t>
            </w:r>
            <w:proofErr w:type="spellEnd"/>
            <w:r w:rsidRPr="00897BC7">
              <w:rPr>
                <w:sz w:val="24"/>
                <w:szCs w:val="24"/>
                <w:lang w:eastAsia="en-US"/>
              </w:rPr>
              <w:t>.</w:t>
            </w: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Величина</w:t>
            </w:r>
          </w:p>
        </w:tc>
      </w:tr>
      <w:tr w:rsidR="00934DC9" w:rsidRPr="00897BC7" w:rsidTr="0037458E">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1</w:t>
            </w:r>
          </w:p>
        </w:tc>
        <w:tc>
          <w:tcPr>
            <w:tcW w:w="7573" w:type="dxa"/>
            <w:gridSpan w:val="2"/>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 w:val="24"/>
                <w:szCs w:val="24"/>
                <w:lang w:eastAsia="en-US"/>
              </w:rPr>
            </w:pPr>
            <w:r w:rsidRPr="00897BC7">
              <w:rPr>
                <w:sz w:val="24"/>
                <w:szCs w:val="24"/>
                <w:lang w:eastAsia="en-US"/>
              </w:rPr>
              <w:t>Объем ТБО многоквартирных жилых домов</w:t>
            </w: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куб</w:t>
            </w:r>
            <w:proofErr w:type="gramStart"/>
            <w:r w:rsidRPr="00897BC7">
              <w:rPr>
                <w:sz w:val="24"/>
                <w:szCs w:val="24"/>
                <w:lang w:eastAsia="en-US"/>
              </w:rPr>
              <w:t>.м</w:t>
            </w:r>
            <w:proofErr w:type="gramEnd"/>
            <w:r w:rsidRPr="00897BC7">
              <w:rPr>
                <w:sz w:val="24"/>
                <w:szCs w:val="24"/>
                <w:lang w:eastAsia="en-US"/>
              </w:rPr>
              <w:t>/чел</w:t>
            </w:r>
          </w:p>
        </w:tc>
        <w:tc>
          <w:tcPr>
            <w:tcW w:w="2105"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r>
      <w:tr w:rsidR="00934DC9" w:rsidRPr="00897BC7" w:rsidTr="0037458E">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2</w:t>
            </w:r>
          </w:p>
        </w:tc>
        <w:tc>
          <w:tcPr>
            <w:tcW w:w="7573" w:type="dxa"/>
            <w:gridSpan w:val="2"/>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 w:val="24"/>
                <w:szCs w:val="24"/>
                <w:lang w:eastAsia="en-US"/>
              </w:rPr>
            </w:pPr>
            <w:r w:rsidRPr="00897BC7">
              <w:rPr>
                <w:sz w:val="24"/>
                <w:szCs w:val="24"/>
                <w:lang w:eastAsia="en-US"/>
              </w:rPr>
              <w:t>Объем ТБО частных жилых домов</w:t>
            </w: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куб</w:t>
            </w:r>
            <w:proofErr w:type="gramStart"/>
            <w:r w:rsidRPr="00897BC7">
              <w:rPr>
                <w:sz w:val="24"/>
                <w:szCs w:val="24"/>
                <w:lang w:eastAsia="en-US"/>
              </w:rPr>
              <w:t>.м</w:t>
            </w:r>
            <w:proofErr w:type="gramEnd"/>
            <w:r w:rsidRPr="00897BC7">
              <w:rPr>
                <w:sz w:val="24"/>
                <w:szCs w:val="24"/>
                <w:lang w:eastAsia="en-US"/>
              </w:rPr>
              <w:t>/чел</w:t>
            </w: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360</w:t>
            </w:r>
          </w:p>
        </w:tc>
      </w:tr>
      <w:tr w:rsidR="00934DC9" w:rsidRPr="00897BC7" w:rsidTr="0037458E">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3</w:t>
            </w:r>
          </w:p>
        </w:tc>
        <w:tc>
          <w:tcPr>
            <w:tcW w:w="5387" w:type="dxa"/>
            <w:vMerge w:val="restart"/>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 w:val="24"/>
                <w:szCs w:val="24"/>
                <w:lang w:eastAsia="en-US"/>
              </w:rPr>
            </w:pPr>
            <w:proofErr w:type="spellStart"/>
            <w:r w:rsidRPr="00897BC7">
              <w:rPr>
                <w:sz w:val="24"/>
                <w:szCs w:val="24"/>
                <w:lang w:eastAsia="en-US"/>
              </w:rPr>
              <w:t>Охватываемость</w:t>
            </w:r>
            <w:proofErr w:type="spellEnd"/>
            <w:r w:rsidRPr="00897BC7">
              <w:rPr>
                <w:sz w:val="24"/>
                <w:szCs w:val="24"/>
                <w:lang w:eastAsia="en-US"/>
              </w:rPr>
              <w:t xml:space="preserve"> территории планово-регулярной очисткой ТБО</w:t>
            </w:r>
          </w:p>
        </w:tc>
        <w:tc>
          <w:tcPr>
            <w:tcW w:w="218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МКД</w:t>
            </w:r>
          </w:p>
        </w:tc>
        <w:tc>
          <w:tcPr>
            <w:tcW w:w="2105"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w:t>
            </w:r>
          </w:p>
        </w:tc>
        <w:tc>
          <w:tcPr>
            <w:tcW w:w="2105"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r>
      <w:tr w:rsidR="00934DC9" w:rsidRPr="00897BC7" w:rsidTr="0037458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rPr>
                <w:sz w:val="24"/>
                <w:szCs w:val="24"/>
                <w:lang w:eastAsia="en-US"/>
              </w:rPr>
            </w:pPr>
          </w:p>
        </w:tc>
        <w:tc>
          <w:tcPr>
            <w:tcW w:w="218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Частные дома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rPr>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360</w:t>
            </w:r>
          </w:p>
        </w:tc>
      </w:tr>
    </w:tbl>
    <w:p w:rsidR="00934DC9" w:rsidRDefault="00934DC9" w:rsidP="00934DC9">
      <w:pPr>
        <w:spacing w:line="360" w:lineRule="auto"/>
        <w:ind w:firstLine="709"/>
        <w:jc w:val="both"/>
        <w:rPr>
          <w:szCs w:val="28"/>
        </w:rPr>
      </w:pPr>
    </w:p>
    <w:p w:rsidR="00934DC9" w:rsidRDefault="00934DC9" w:rsidP="00934DC9">
      <w:pPr>
        <w:spacing w:line="360" w:lineRule="auto"/>
        <w:jc w:val="both"/>
        <w:rPr>
          <w:szCs w:val="28"/>
        </w:rPr>
      </w:pPr>
      <w:r>
        <w:rPr>
          <w:szCs w:val="28"/>
        </w:rPr>
        <w:t>Таблица 35</w:t>
      </w:r>
      <w:r w:rsidRPr="00897BC7">
        <w:rPr>
          <w:szCs w:val="28"/>
        </w:rPr>
        <w:t xml:space="preserve"> - Объем захоронения (утилизации) ТБО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2891"/>
        <w:gridCol w:w="1142"/>
        <w:gridCol w:w="950"/>
        <w:gridCol w:w="950"/>
        <w:gridCol w:w="918"/>
        <w:gridCol w:w="918"/>
        <w:gridCol w:w="949"/>
      </w:tblGrid>
      <w:tr w:rsidR="00934DC9" w:rsidRPr="00897BC7" w:rsidTr="0037458E">
        <w:tc>
          <w:tcPr>
            <w:tcW w:w="675" w:type="dxa"/>
            <w:vMerge w:val="restart"/>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 xml:space="preserve">№ </w:t>
            </w:r>
            <w:proofErr w:type="spellStart"/>
            <w:proofErr w:type="gramStart"/>
            <w:r w:rsidRPr="00897BC7">
              <w:rPr>
                <w:sz w:val="24"/>
                <w:szCs w:val="24"/>
                <w:lang w:eastAsia="en-US"/>
              </w:rPr>
              <w:t>п</w:t>
            </w:r>
            <w:proofErr w:type="spellEnd"/>
            <w:proofErr w:type="gramEnd"/>
            <w:r w:rsidRPr="00897BC7">
              <w:rPr>
                <w:sz w:val="24"/>
                <w:szCs w:val="24"/>
                <w:lang w:eastAsia="en-US"/>
              </w:rPr>
              <w:t>/</w:t>
            </w:r>
            <w:proofErr w:type="spellStart"/>
            <w:r w:rsidRPr="00897BC7">
              <w:rPr>
                <w:sz w:val="24"/>
                <w:szCs w:val="24"/>
                <w:lang w:eastAsia="en-US"/>
              </w:rPr>
              <w:t>п</w:t>
            </w:r>
            <w:proofErr w:type="spellEnd"/>
          </w:p>
        </w:tc>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proofErr w:type="spellStart"/>
            <w:r w:rsidRPr="00897BC7">
              <w:rPr>
                <w:sz w:val="24"/>
                <w:szCs w:val="24"/>
                <w:lang w:eastAsia="en-US"/>
              </w:rPr>
              <w:t>Ед</w:t>
            </w:r>
            <w:proofErr w:type="gramStart"/>
            <w:r w:rsidRPr="00897BC7">
              <w:rPr>
                <w:sz w:val="24"/>
                <w:szCs w:val="24"/>
                <w:lang w:eastAsia="en-US"/>
              </w:rPr>
              <w:t>.и</w:t>
            </w:r>
            <w:proofErr w:type="gramEnd"/>
            <w:r w:rsidRPr="00897BC7">
              <w:rPr>
                <w:sz w:val="24"/>
                <w:szCs w:val="24"/>
                <w:lang w:eastAsia="en-US"/>
              </w:rPr>
              <w:t>зм</w:t>
            </w:r>
            <w:proofErr w:type="spellEnd"/>
            <w:r w:rsidRPr="00897BC7">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2012г.</w:t>
            </w:r>
          </w:p>
        </w:tc>
        <w:tc>
          <w:tcPr>
            <w:tcW w:w="127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2013г.</w:t>
            </w:r>
          </w:p>
        </w:tc>
        <w:tc>
          <w:tcPr>
            <w:tcW w:w="113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2014г.</w:t>
            </w:r>
          </w:p>
        </w:tc>
        <w:tc>
          <w:tcPr>
            <w:tcW w:w="113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2015г.</w:t>
            </w:r>
          </w:p>
        </w:tc>
        <w:tc>
          <w:tcPr>
            <w:tcW w:w="12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2016г.</w:t>
            </w:r>
          </w:p>
        </w:tc>
      </w:tr>
      <w:tr w:rsidR="00934DC9" w:rsidRPr="00897BC7" w:rsidTr="0037458E">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rPr>
                <w:sz w:val="24"/>
                <w:szCs w:val="24"/>
                <w:lang w:eastAsia="en-US"/>
              </w:rPr>
            </w:pPr>
          </w:p>
        </w:tc>
        <w:tc>
          <w:tcPr>
            <w:tcW w:w="4820" w:type="dxa"/>
            <w:gridSpan w:val="4"/>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факт</w:t>
            </w:r>
          </w:p>
        </w:tc>
        <w:tc>
          <w:tcPr>
            <w:tcW w:w="12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план</w:t>
            </w:r>
          </w:p>
        </w:tc>
      </w:tr>
      <w:tr w:rsidR="00934DC9" w:rsidRPr="00897BC7" w:rsidTr="0037458E">
        <w:tc>
          <w:tcPr>
            <w:tcW w:w="675"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 w:val="24"/>
                <w:szCs w:val="24"/>
                <w:lang w:eastAsia="en-US"/>
              </w:rPr>
            </w:pPr>
            <w:r w:rsidRPr="00897BC7">
              <w:rPr>
                <w:sz w:val="24"/>
                <w:szCs w:val="24"/>
                <w:lang w:eastAsia="en-US"/>
              </w:rPr>
              <w:t>Объем ТБО бюджетные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куб.м.</w:t>
            </w: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r>
      <w:tr w:rsidR="00934DC9" w:rsidRPr="00897BC7" w:rsidTr="0037458E">
        <w:tc>
          <w:tcPr>
            <w:tcW w:w="675"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37458E">
            <w:pPr>
              <w:jc w:val="center"/>
              <w:rPr>
                <w:sz w:val="24"/>
                <w:szCs w:val="24"/>
                <w:lang w:eastAsia="en-US"/>
              </w:rPr>
            </w:pPr>
            <w:r w:rsidRPr="00897BC7">
              <w:rPr>
                <w:sz w:val="24"/>
                <w:szCs w:val="24"/>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 w:val="24"/>
                <w:szCs w:val="24"/>
                <w:lang w:eastAsia="en-US"/>
              </w:rPr>
            </w:pPr>
            <w:r w:rsidRPr="00897BC7">
              <w:rPr>
                <w:sz w:val="24"/>
                <w:szCs w:val="24"/>
                <w:lang w:eastAsia="en-US"/>
              </w:rPr>
              <w:t>Объем ТБО прочие потребители</w:t>
            </w:r>
          </w:p>
        </w:tc>
        <w:tc>
          <w:tcPr>
            <w:tcW w:w="1701"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куб.м.</w:t>
            </w:r>
          </w:p>
        </w:tc>
        <w:tc>
          <w:tcPr>
            <w:tcW w:w="127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360</w:t>
            </w:r>
          </w:p>
        </w:tc>
        <w:tc>
          <w:tcPr>
            <w:tcW w:w="127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360</w:t>
            </w:r>
          </w:p>
        </w:tc>
        <w:tc>
          <w:tcPr>
            <w:tcW w:w="113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360</w:t>
            </w:r>
          </w:p>
        </w:tc>
        <w:tc>
          <w:tcPr>
            <w:tcW w:w="113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360</w:t>
            </w:r>
          </w:p>
        </w:tc>
        <w:tc>
          <w:tcPr>
            <w:tcW w:w="12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360</w:t>
            </w:r>
          </w:p>
        </w:tc>
      </w:tr>
      <w:tr w:rsidR="00934DC9" w:rsidRPr="00897BC7" w:rsidTr="0037458E">
        <w:tc>
          <w:tcPr>
            <w:tcW w:w="6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 w:val="24"/>
                <w:szCs w:val="24"/>
                <w:lang w:eastAsia="en-US"/>
              </w:rPr>
            </w:pPr>
            <w:r w:rsidRPr="00897BC7">
              <w:rPr>
                <w:sz w:val="24"/>
                <w:szCs w:val="24"/>
                <w:lang w:eastAsia="en-US"/>
              </w:rPr>
              <w:t>Объем ТБО от неучтенных потребителей</w:t>
            </w:r>
          </w:p>
        </w:tc>
        <w:tc>
          <w:tcPr>
            <w:tcW w:w="1701"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куб.м.</w:t>
            </w: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r>
      <w:tr w:rsidR="00934DC9" w:rsidRPr="00897BC7" w:rsidTr="0037458E">
        <w:tc>
          <w:tcPr>
            <w:tcW w:w="6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4</w:t>
            </w:r>
          </w:p>
        </w:tc>
        <w:tc>
          <w:tcPr>
            <w:tcW w:w="694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 w:val="24"/>
                <w:szCs w:val="24"/>
                <w:lang w:eastAsia="en-US"/>
              </w:rPr>
            </w:pPr>
            <w:r w:rsidRPr="00897BC7">
              <w:rPr>
                <w:sz w:val="24"/>
                <w:szCs w:val="24"/>
                <w:lang w:eastAsia="en-US"/>
              </w:rPr>
              <w:t>Объем КТО</w:t>
            </w:r>
          </w:p>
        </w:tc>
        <w:tc>
          <w:tcPr>
            <w:tcW w:w="1701"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куб.м.</w:t>
            </w: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r>
      <w:tr w:rsidR="00934DC9" w:rsidRPr="00897BC7" w:rsidTr="0037458E">
        <w:tc>
          <w:tcPr>
            <w:tcW w:w="6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5</w:t>
            </w:r>
          </w:p>
        </w:tc>
        <w:tc>
          <w:tcPr>
            <w:tcW w:w="694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rPr>
                <w:sz w:val="24"/>
                <w:szCs w:val="24"/>
                <w:lang w:eastAsia="en-US"/>
              </w:rPr>
            </w:pPr>
            <w:r w:rsidRPr="00897BC7">
              <w:rPr>
                <w:sz w:val="24"/>
                <w:szCs w:val="24"/>
                <w:lang w:eastAsia="en-US"/>
              </w:rPr>
              <w:t>Объем КТО от неучтенных потребителей</w:t>
            </w:r>
          </w:p>
        </w:tc>
        <w:tc>
          <w:tcPr>
            <w:tcW w:w="1701" w:type="dxa"/>
            <w:tcBorders>
              <w:top w:val="single" w:sz="4" w:space="0" w:color="auto"/>
              <w:left w:val="single" w:sz="4" w:space="0" w:color="auto"/>
              <w:bottom w:val="single" w:sz="4" w:space="0" w:color="auto"/>
              <w:right w:val="single" w:sz="4" w:space="0" w:color="auto"/>
            </w:tcBorders>
            <w:hideMark/>
          </w:tcPr>
          <w:p w:rsidR="00934DC9" w:rsidRPr="00897BC7" w:rsidRDefault="00934DC9" w:rsidP="0037458E">
            <w:pPr>
              <w:jc w:val="center"/>
              <w:rPr>
                <w:sz w:val="24"/>
                <w:szCs w:val="24"/>
                <w:lang w:eastAsia="en-US"/>
              </w:rPr>
            </w:pPr>
            <w:r w:rsidRPr="00897BC7">
              <w:rPr>
                <w:sz w:val="24"/>
                <w:szCs w:val="24"/>
                <w:lang w:eastAsia="en-US"/>
              </w:rPr>
              <w:t>куб.м.</w:t>
            </w: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34DC9" w:rsidRPr="00897BC7" w:rsidRDefault="00934DC9" w:rsidP="0037458E">
            <w:pPr>
              <w:jc w:val="center"/>
              <w:rPr>
                <w:sz w:val="24"/>
                <w:szCs w:val="24"/>
                <w:lang w:eastAsia="en-US"/>
              </w:rPr>
            </w:pPr>
          </w:p>
        </w:tc>
      </w:tr>
    </w:tbl>
    <w:p w:rsidR="00934DC9" w:rsidRDefault="00934DC9" w:rsidP="00934DC9">
      <w:pPr>
        <w:spacing w:line="360" w:lineRule="auto"/>
        <w:ind w:firstLine="709"/>
        <w:jc w:val="both"/>
        <w:rPr>
          <w:szCs w:val="28"/>
        </w:rPr>
      </w:pPr>
    </w:p>
    <w:p w:rsidR="00934DC9" w:rsidRDefault="00934DC9" w:rsidP="00934DC9">
      <w:pPr>
        <w:rPr>
          <w:szCs w:val="28"/>
        </w:rPr>
      </w:pPr>
      <w:r>
        <w:rPr>
          <w:szCs w:val="28"/>
        </w:rPr>
        <w:br w:type="page"/>
      </w:r>
    </w:p>
    <w:p w:rsidR="00934DC9" w:rsidRDefault="00934DC9" w:rsidP="00934DC9">
      <w:pPr>
        <w:spacing w:line="360" w:lineRule="auto"/>
        <w:jc w:val="both"/>
        <w:rPr>
          <w:b/>
          <w:szCs w:val="28"/>
        </w:rPr>
      </w:pPr>
      <w:r>
        <w:rPr>
          <w:b/>
          <w:szCs w:val="28"/>
        </w:rPr>
        <w:lastRenderedPageBreak/>
        <w:t>4</w:t>
      </w:r>
      <w:r w:rsidRPr="00FE46A0">
        <w:rPr>
          <w:b/>
          <w:szCs w:val="28"/>
        </w:rPr>
        <w:t xml:space="preserve"> Характеристика состояния и проблем в </w:t>
      </w:r>
      <w:proofErr w:type="spellStart"/>
      <w:r w:rsidRPr="00FE46A0">
        <w:rPr>
          <w:b/>
          <w:szCs w:val="28"/>
        </w:rPr>
        <w:t>реализации</w:t>
      </w:r>
      <w:r w:rsidRPr="00762F29">
        <w:rPr>
          <w:b/>
          <w:szCs w:val="28"/>
        </w:rPr>
        <w:t>энергосбережения</w:t>
      </w:r>
      <w:proofErr w:type="spellEnd"/>
      <w:r w:rsidRPr="00762F29">
        <w:rPr>
          <w:b/>
          <w:szCs w:val="28"/>
        </w:rPr>
        <w:t>, ресурсосбережения и учета сбора информации</w:t>
      </w:r>
    </w:p>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E16703">
        <w:rPr>
          <w:szCs w:val="28"/>
        </w:rPr>
        <w:t>На сегодняшний день разработаны</w:t>
      </w:r>
      <w:r>
        <w:rPr>
          <w:szCs w:val="28"/>
        </w:rPr>
        <w:t xml:space="preserve"> следующие м</w:t>
      </w:r>
      <w:r w:rsidRPr="00E16703">
        <w:rPr>
          <w:szCs w:val="28"/>
        </w:rPr>
        <w:t>униципальные программы</w:t>
      </w:r>
      <w:r>
        <w:rPr>
          <w:szCs w:val="28"/>
        </w:rPr>
        <w:t>:</w:t>
      </w:r>
    </w:p>
    <w:p w:rsidR="00934DC9" w:rsidRDefault="00934DC9" w:rsidP="00934DC9">
      <w:pPr>
        <w:spacing w:line="360" w:lineRule="auto"/>
        <w:ind w:firstLine="709"/>
        <w:jc w:val="both"/>
        <w:rPr>
          <w:szCs w:val="28"/>
        </w:rPr>
      </w:pPr>
      <w:r w:rsidRPr="00E16703">
        <w:rPr>
          <w:szCs w:val="28"/>
        </w:rPr>
        <w:t xml:space="preserve">1."Устойчивое развитие </w:t>
      </w:r>
      <w:r w:rsidR="00953756">
        <w:t>Тархановско</w:t>
      </w:r>
      <w:r w:rsidR="00953756" w:rsidRPr="00E16703">
        <w:rPr>
          <w:szCs w:val="28"/>
        </w:rPr>
        <w:t>го</w:t>
      </w:r>
      <w:r w:rsidRPr="00E16703">
        <w:rPr>
          <w:szCs w:val="28"/>
        </w:rPr>
        <w:t xml:space="preserve"> сельского поселения Ичалковского муниципального района Республики Мордовия до 2020 года"</w:t>
      </w:r>
    </w:p>
    <w:p w:rsidR="00934DC9" w:rsidRDefault="00934DC9" w:rsidP="00934DC9">
      <w:pPr>
        <w:spacing w:line="360" w:lineRule="auto"/>
        <w:ind w:firstLine="709"/>
        <w:jc w:val="both"/>
        <w:rPr>
          <w:szCs w:val="28"/>
        </w:rPr>
      </w:pPr>
      <w:r w:rsidRPr="00E16703">
        <w:rPr>
          <w:szCs w:val="28"/>
        </w:rPr>
        <w:t xml:space="preserve">2."Оформление права муниципальной собственности на бесхозяйные объекты на территории </w:t>
      </w:r>
      <w:r w:rsidR="00953756">
        <w:t>Тархановско</w:t>
      </w:r>
      <w:r w:rsidR="00953756" w:rsidRPr="00E16703">
        <w:rPr>
          <w:szCs w:val="28"/>
        </w:rPr>
        <w:t>го</w:t>
      </w:r>
      <w:r w:rsidRPr="00E16703">
        <w:rPr>
          <w:szCs w:val="28"/>
        </w:rPr>
        <w:t xml:space="preserve"> сельского поселения на 2015-2017 годы"</w:t>
      </w:r>
    </w:p>
    <w:p w:rsidR="00934DC9" w:rsidRPr="00E16703" w:rsidRDefault="00934DC9" w:rsidP="00934DC9">
      <w:pPr>
        <w:spacing w:line="360" w:lineRule="auto"/>
        <w:ind w:firstLine="709"/>
        <w:jc w:val="both"/>
        <w:rPr>
          <w:szCs w:val="28"/>
        </w:rPr>
      </w:pPr>
      <w:r w:rsidRPr="00E16703">
        <w:rPr>
          <w:szCs w:val="28"/>
        </w:rPr>
        <w:t xml:space="preserve">3. "Развитие субъектов малого и среднего предпринимательства в </w:t>
      </w:r>
      <w:proofErr w:type="spellStart"/>
      <w:r w:rsidRPr="00E16703">
        <w:rPr>
          <w:szCs w:val="28"/>
        </w:rPr>
        <w:t>Гуляевском</w:t>
      </w:r>
      <w:proofErr w:type="spellEnd"/>
      <w:r w:rsidRPr="00E16703">
        <w:rPr>
          <w:szCs w:val="28"/>
        </w:rPr>
        <w:t xml:space="preserve"> сельском поселении Ичалковского муниципального района республики Мордовия на 2015-2017 годы"</w:t>
      </w:r>
    </w:p>
    <w:p w:rsidR="00934DC9" w:rsidRPr="00E16703" w:rsidRDefault="00934DC9" w:rsidP="00934DC9">
      <w:pPr>
        <w:spacing w:line="360" w:lineRule="auto"/>
        <w:ind w:firstLine="709"/>
        <w:jc w:val="both"/>
        <w:rPr>
          <w:szCs w:val="28"/>
        </w:rPr>
      </w:pPr>
      <w:r w:rsidRPr="00E16703">
        <w:rPr>
          <w:szCs w:val="28"/>
        </w:rPr>
        <w:t xml:space="preserve">4,"Развитие муниципальной службы в </w:t>
      </w:r>
      <w:proofErr w:type="spellStart"/>
      <w:r w:rsidR="00953756">
        <w:t>Тархановско</w:t>
      </w:r>
      <w:r w:rsidR="00953756" w:rsidRPr="00953756">
        <w:rPr>
          <w:sz w:val="18"/>
          <w:szCs w:val="18"/>
        </w:rPr>
        <w:t>М</w:t>
      </w:r>
      <w:proofErr w:type="spellEnd"/>
      <w:r w:rsidR="00953756" w:rsidRPr="00E16703">
        <w:rPr>
          <w:szCs w:val="28"/>
        </w:rPr>
        <w:t xml:space="preserve"> </w:t>
      </w:r>
      <w:r w:rsidRPr="00E16703">
        <w:rPr>
          <w:szCs w:val="28"/>
        </w:rPr>
        <w:t>сельском поселении (2015-2018 годы)"</w:t>
      </w:r>
    </w:p>
    <w:p w:rsidR="00934DC9" w:rsidRPr="00E16703" w:rsidRDefault="00934DC9" w:rsidP="00934DC9">
      <w:pPr>
        <w:spacing w:line="360" w:lineRule="auto"/>
        <w:ind w:firstLine="709"/>
        <w:jc w:val="both"/>
        <w:rPr>
          <w:szCs w:val="28"/>
        </w:rPr>
      </w:pPr>
      <w:r w:rsidRPr="00E16703">
        <w:rPr>
          <w:szCs w:val="28"/>
        </w:rPr>
        <w:t xml:space="preserve">5."Энергосбережение и повышение </w:t>
      </w:r>
      <w:proofErr w:type="spellStart"/>
      <w:r w:rsidRPr="00E16703">
        <w:rPr>
          <w:szCs w:val="28"/>
        </w:rPr>
        <w:t>энергитической</w:t>
      </w:r>
      <w:proofErr w:type="spellEnd"/>
      <w:r w:rsidRPr="00E16703">
        <w:rPr>
          <w:szCs w:val="28"/>
        </w:rPr>
        <w:t xml:space="preserve"> эффективности в </w:t>
      </w:r>
      <w:proofErr w:type="spellStart"/>
      <w:r w:rsidR="00953756">
        <w:t>Тархановско</w:t>
      </w:r>
      <w:r w:rsidR="00953756" w:rsidRPr="00953756">
        <w:rPr>
          <w:sz w:val="18"/>
          <w:szCs w:val="18"/>
        </w:rPr>
        <w:t>М</w:t>
      </w:r>
      <w:proofErr w:type="spellEnd"/>
      <w:r w:rsidR="00953756">
        <w:rPr>
          <w:szCs w:val="28"/>
        </w:rPr>
        <w:t xml:space="preserve"> </w:t>
      </w:r>
      <w:r w:rsidRPr="00E16703">
        <w:rPr>
          <w:szCs w:val="28"/>
        </w:rPr>
        <w:t>сельском поселении Ичалковского муниципального района Республики Мордовия на 2016-2020 годы"</w:t>
      </w:r>
    </w:p>
    <w:p w:rsidR="00934DC9" w:rsidRPr="00E16703" w:rsidRDefault="00934DC9" w:rsidP="00934DC9">
      <w:pPr>
        <w:spacing w:line="360" w:lineRule="auto"/>
        <w:ind w:firstLine="709"/>
        <w:jc w:val="both"/>
        <w:rPr>
          <w:szCs w:val="28"/>
        </w:rPr>
      </w:pPr>
      <w:r w:rsidRPr="00E16703">
        <w:rPr>
          <w:szCs w:val="28"/>
        </w:rPr>
        <w:t xml:space="preserve">6."Об утверждении Программы комплексного развития систем коммунальной инфраструктуры </w:t>
      </w:r>
      <w:r w:rsidR="00953756">
        <w:t>Тархановско</w:t>
      </w:r>
      <w:r w:rsidR="00953756" w:rsidRPr="00E16703">
        <w:rPr>
          <w:szCs w:val="28"/>
        </w:rPr>
        <w:t xml:space="preserve">го </w:t>
      </w:r>
      <w:r w:rsidRPr="00E16703">
        <w:rPr>
          <w:szCs w:val="28"/>
        </w:rPr>
        <w:t xml:space="preserve">о сельского </w:t>
      </w:r>
      <w:proofErr w:type="spellStart"/>
      <w:r w:rsidRPr="00E16703">
        <w:rPr>
          <w:szCs w:val="28"/>
        </w:rPr>
        <w:t>посселения</w:t>
      </w:r>
      <w:proofErr w:type="spellEnd"/>
      <w:r w:rsidRPr="00E16703">
        <w:rPr>
          <w:szCs w:val="28"/>
        </w:rPr>
        <w:t xml:space="preserve"> на 2016-2020 годы"</w:t>
      </w:r>
      <w:proofErr w:type="gramStart"/>
      <w:r w:rsidRPr="00E16703">
        <w:rPr>
          <w:szCs w:val="28"/>
        </w:rPr>
        <w:t>."</w:t>
      </w:r>
      <w:proofErr w:type="gramEnd"/>
      <w:r w:rsidRPr="00E16703">
        <w:rPr>
          <w:szCs w:val="28"/>
        </w:rPr>
        <w:t xml:space="preserve">Об утверждении программы "Противодействие коррупции в </w:t>
      </w:r>
      <w:proofErr w:type="spellStart"/>
      <w:r w:rsidR="00953756">
        <w:t>Тархановско</w:t>
      </w:r>
      <w:r w:rsidR="00953756" w:rsidRPr="00953756">
        <w:rPr>
          <w:sz w:val="18"/>
          <w:szCs w:val="18"/>
        </w:rPr>
        <w:t>М</w:t>
      </w:r>
      <w:proofErr w:type="spellEnd"/>
      <w:r w:rsidRPr="00953756">
        <w:rPr>
          <w:sz w:val="18"/>
          <w:szCs w:val="18"/>
        </w:rPr>
        <w:t xml:space="preserve"> </w:t>
      </w:r>
      <w:r w:rsidRPr="00E16703">
        <w:rPr>
          <w:szCs w:val="28"/>
        </w:rPr>
        <w:t>сельском поселении на 2016-2020 годы".</w:t>
      </w:r>
      <w:r w:rsidRPr="00E16703">
        <w:rPr>
          <w:szCs w:val="28"/>
        </w:rPr>
        <w:tab/>
      </w:r>
    </w:p>
    <w:p w:rsidR="00934DC9" w:rsidRDefault="00934DC9" w:rsidP="00934DC9">
      <w:pPr>
        <w:spacing w:line="360" w:lineRule="auto"/>
        <w:ind w:firstLine="709"/>
        <w:jc w:val="both"/>
        <w:rPr>
          <w:szCs w:val="28"/>
        </w:rPr>
      </w:pPr>
      <w:r w:rsidRPr="00E16703">
        <w:rPr>
          <w:szCs w:val="28"/>
        </w:rPr>
        <w:t xml:space="preserve">7."Профилактика терроризма т экстремизма, минимизации и ликвидации последствий проявлений терроризма и экстремизма на территории </w:t>
      </w:r>
      <w:r w:rsidR="00953756">
        <w:t>Тархановско</w:t>
      </w:r>
      <w:r w:rsidRPr="00E16703">
        <w:rPr>
          <w:szCs w:val="28"/>
        </w:rPr>
        <w:t>го сельского поселения на 2016-2020 годы"</w:t>
      </w:r>
    </w:p>
    <w:p w:rsidR="00934DC9" w:rsidRDefault="00934DC9" w:rsidP="00934DC9">
      <w:pPr>
        <w:rPr>
          <w:szCs w:val="28"/>
        </w:rPr>
      </w:pPr>
      <w:r>
        <w:rPr>
          <w:szCs w:val="28"/>
        </w:rPr>
        <w:br w:type="page"/>
      </w:r>
    </w:p>
    <w:p w:rsidR="00934DC9" w:rsidRDefault="00934DC9" w:rsidP="00934DC9">
      <w:pPr>
        <w:spacing w:line="360" w:lineRule="auto"/>
        <w:jc w:val="both"/>
        <w:rPr>
          <w:b/>
          <w:szCs w:val="28"/>
        </w:rPr>
      </w:pPr>
      <w:r>
        <w:rPr>
          <w:b/>
          <w:szCs w:val="28"/>
        </w:rPr>
        <w:lastRenderedPageBreak/>
        <w:t>5</w:t>
      </w:r>
      <w:r w:rsidRPr="00CA67DE">
        <w:rPr>
          <w:b/>
          <w:szCs w:val="28"/>
        </w:rPr>
        <w:t xml:space="preserve"> Целевые показатели развития коммунальной инфраструктуры </w:t>
      </w:r>
    </w:p>
    <w:p w:rsidR="00934DC9" w:rsidRPr="00CA67DE" w:rsidRDefault="00934DC9" w:rsidP="00934DC9">
      <w:pPr>
        <w:spacing w:line="360" w:lineRule="auto"/>
        <w:jc w:val="both"/>
        <w:rPr>
          <w:b/>
          <w:szCs w:val="28"/>
        </w:rPr>
      </w:pPr>
    </w:p>
    <w:p w:rsidR="00934DC9" w:rsidRPr="00CA67DE" w:rsidRDefault="00934DC9" w:rsidP="00934DC9">
      <w:pPr>
        <w:spacing w:line="360" w:lineRule="auto"/>
        <w:jc w:val="both"/>
        <w:rPr>
          <w:b/>
          <w:szCs w:val="28"/>
        </w:rPr>
      </w:pPr>
      <w:r>
        <w:rPr>
          <w:b/>
          <w:szCs w:val="28"/>
        </w:rPr>
        <w:t>5.1</w:t>
      </w:r>
      <w:r w:rsidRPr="00CA67DE">
        <w:rPr>
          <w:b/>
          <w:szCs w:val="28"/>
        </w:rPr>
        <w:t xml:space="preserve"> Показатели качества поставляемого коммунального ресурса</w:t>
      </w:r>
    </w:p>
    <w:p w:rsidR="00934DC9" w:rsidRPr="00CA67DE" w:rsidRDefault="00934DC9" w:rsidP="00934DC9">
      <w:pPr>
        <w:spacing w:line="360" w:lineRule="auto"/>
        <w:jc w:val="both"/>
        <w:rPr>
          <w:szCs w:val="28"/>
        </w:rPr>
      </w:pPr>
    </w:p>
    <w:p w:rsidR="00934DC9" w:rsidRPr="00CA67DE" w:rsidRDefault="00934DC9" w:rsidP="00934DC9">
      <w:pPr>
        <w:spacing w:line="360" w:lineRule="auto"/>
        <w:ind w:firstLine="709"/>
        <w:jc w:val="both"/>
        <w:rPr>
          <w:szCs w:val="28"/>
        </w:rPr>
      </w:pPr>
      <w:r w:rsidRPr="00CA67DE">
        <w:rPr>
          <w:szCs w:val="28"/>
        </w:rPr>
        <w:t xml:space="preserve">Мероприятия в рамках данной </w:t>
      </w:r>
      <w:proofErr w:type="gramStart"/>
      <w:r w:rsidRPr="00CA67DE">
        <w:rPr>
          <w:szCs w:val="28"/>
        </w:rPr>
        <w:t>Программы</w:t>
      </w:r>
      <w:proofErr w:type="gramEnd"/>
      <w:r w:rsidRPr="00CA67DE">
        <w:rPr>
          <w:szCs w:val="28"/>
        </w:rPr>
        <w:t xml:space="preserve"> разрабатываемые и уже существующие элементы инфраструктуры разрабатывались в соответствии с:</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2.2.1/2.1.1.1200-03 «Санитарно-защитные зоны и санитарная классификация предприятий, сооружений и иных объектов»; </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2.1.6.1032-01 «Гигиенические требования к обеспечению качества атмосферного воздуха населенных мест»;</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2.1.4.1110-02 «Зоны санитарной охраны источников водоснабжения и водопроводов питьевого назначения»;</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2.1.4.1175-02 «Гигиенические требования к качеству воды нецентрализованного водоснабжения. Санитарная охрана источников»;</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2.1.5.980-00 «Гигиенические требования к охране поверхностных вод»;</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2.1.7.1287-03 «Санитарно-эпидемиологические требования к качеству почвы»;</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2.1.1279-03 «Гигиенически требования к размещению, устройству и содержанию кладбищ, зданий и сооружений похоронного назначения»;</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42-128-4690-88 «Санитарные правила содержания территории населенных мест»;</w:t>
      </w:r>
    </w:p>
    <w:p w:rsidR="00934DC9" w:rsidRPr="00CA67DE" w:rsidRDefault="00934DC9" w:rsidP="00934DC9">
      <w:pPr>
        <w:spacing w:line="360" w:lineRule="auto"/>
        <w:ind w:firstLine="709"/>
        <w:jc w:val="both"/>
        <w:rPr>
          <w:szCs w:val="28"/>
        </w:rPr>
      </w:pPr>
      <w:r w:rsidRPr="00CA67DE">
        <w:rPr>
          <w:szCs w:val="28"/>
        </w:rPr>
        <w:t>- СП 2.1.5.1059-01 «Гигиенические требования к охране подземных вод от загрязнения»;</w:t>
      </w:r>
    </w:p>
    <w:p w:rsidR="00934DC9" w:rsidRPr="00CA67DE" w:rsidRDefault="00934DC9" w:rsidP="00934DC9">
      <w:pPr>
        <w:spacing w:line="360" w:lineRule="auto"/>
        <w:ind w:firstLine="709"/>
        <w:jc w:val="both"/>
        <w:rPr>
          <w:szCs w:val="28"/>
        </w:rPr>
      </w:pPr>
      <w:r w:rsidRPr="00CA67DE">
        <w:rPr>
          <w:szCs w:val="28"/>
        </w:rPr>
        <w:lastRenderedPageBreak/>
        <w:t>- СН 2.2.4/2.1.8.562-96 «Шум на рабочих местах, в помещениях общественных зданий и на территории жилой застройки»;</w:t>
      </w:r>
    </w:p>
    <w:p w:rsidR="00934DC9" w:rsidRPr="00CA67DE" w:rsidRDefault="00934DC9" w:rsidP="00934DC9">
      <w:pPr>
        <w:spacing w:line="360" w:lineRule="auto"/>
        <w:ind w:firstLine="709"/>
        <w:jc w:val="both"/>
        <w:rPr>
          <w:szCs w:val="28"/>
        </w:rPr>
      </w:pPr>
      <w:r w:rsidRPr="00CA67DE">
        <w:rPr>
          <w:szCs w:val="28"/>
        </w:rPr>
        <w:t>- СП 2.1.7.1038-01 «Гигиенические требования к устройству и содержанию полигонов для твердых бытовых отходов»;</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23-03-2003 «Защита от шума»;</w:t>
      </w:r>
    </w:p>
    <w:p w:rsidR="00934DC9" w:rsidRPr="00CA67DE" w:rsidRDefault="00934DC9" w:rsidP="00934DC9">
      <w:pPr>
        <w:spacing w:line="360" w:lineRule="auto"/>
        <w:ind w:firstLine="709"/>
        <w:jc w:val="both"/>
        <w:rPr>
          <w:szCs w:val="28"/>
        </w:rPr>
      </w:pPr>
      <w:r w:rsidRPr="00CA67DE">
        <w:rPr>
          <w:szCs w:val="28"/>
        </w:rPr>
        <w:t>-</w:t>
      </w:r>
      <w:proofErr w:type="spellStart"/>
      <w:r w:rsidRPr="00CA67DE">
        <w:rPr>
          <w:szCs w:val="28"/>
        </w:rPr>
        <w:t>СНиП</w:t>
      </w:r>
      <w:proofErr w:type="spellEnd"/>
      <w:r w:rsidRPr="00CA67DE">
        <w:rPr>
          <w:szCs w:val="28"/>
        </w:rPr>
        <w:t xml:space="preserve"> 2.07.01-89* «Планировка и застройка городских и сельских поселений»;</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2.05.06-85 «Магистральные трубопроводы»;</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2.04.02-84 «Водоснабжение. Наружные сети и сооружения»;</w:t>
      </w:r>
    </w:p>
    <w:p w:rsidR="00934DC9" w:rsidRPr="00CA67DE" w:rsidRDefault="00934DC9" w:rsidP="00934DC9">
      <w:pPr>
        <w:spacing w:line="360" w:lineRule="auto"/>
        <w:ind w:firstLine="709"/>
        <w:jc w:val="both"/>
        <w:rPr>
          <w:szCs w:val="28"/>
        </w:rPr>
      </w:pPr>
      <w:r w:rsidRPr="00CA67DE">
        <w:rPr>
          <w:szCs w:val="28"/>
        </w:rPr>
        <w:t>- Правилами устройства электроустановок;</w:t>
      </w:r>
    </w:p>
    <w:p w:rsidR="00934DC9" w:rsidRPr="00CA67DE" w:rsidRDefault="00934DC9" w:rsidP="00934DC9">
      <w:pPr>
        <w:spacing w:line="360" w:lineRule="auto"/>
        <w:ind w:firstLine="709"/>
        <w:jc w:val="both"/>
        <w:rPr>
          <w:szCs w:val="28"/>
        </w:rPr>
      </w:pPr>
      <w:r w:rsidRPr="00CA67DE">
        <w:rPr>
          <w:szCs w:val="28"/>
        </w:rPr>
        <w:t>- Ветеринарно-санитарными правилами сбора, утилизации и уничтожения биологических отходов;</w:t>
      </w:r>
    </w:p>
    <w:p w:rsidR="00934DC9" w:rsidRPr="00CA67DE" w:rsidRDefault="00934DC9" w:rsidP="00934DC9">
      <w:pPr>
        <w:spacing w:line="360" w:lineRule="auto"/>
        <w:ind w:firstLine="709"/>
        <w:jc w:val="both"/>
        <w:rPr>
          <w:szCs w:val="28"/>
        </w:rPr>
      </w:pPr>
      <w:r w:rsidRPr="00CA67DE">
        <w:rPr>
          <w:szCs w:val="28"/>
        </w:rPr>
        <w:t xml:space="preserve">- Инструкцией о ветеринарно-санитарных требованиях при проведении строительных, </w:t>
      </w:r>
      <w:proofErr w:type="spellStart"/>
      <w:proofErr w:type="gramStart"/>
      <w:r w:rsidRPr="00CA67DE">
        <w:rPr>
          <w:szCs w:val="28"/>
        </w:rPr>
        <w:t>агро-мелиоративных</w:t>
      </w:r>
      <w:proofErr w:type="spellEnd"/>
      <w:proofErr w:type="gramEnd"/>
      <w:r w:rsidRPr="00CA67DE">
        <w:rPr>
          <w:szCs w:val="28"/>
        </w:rPr>
        <w:t xml:space="preserve"> и других земляных работ;</w:t>
      </w:r>
    </w:p>
    <w:p w:rsidR="00934DC9" w:rsidRDefault="00934DC9" w:rsidP="00934DC9">
      <w:pPr>
        <w:spacing w:line="360" w:lineRule="auto"/>
        <w:ind w:firstLine="709"/>
        <w:jc w:val="both"/>
        <w:rPr>
          <w:szCs w:val="28"/>
        </w:rPr>
      </w:pPr>
      <w:r w:rsidRPr="00CA67DE">
        <w:rPr>
          <w:szCs w:val="28"/>
        </w:rPr>
        <w:t>- Положением об оценке воздействия намечаемой хозяйственной или иной деятельности на окружающую среду в Российской Федерации (№372 от 16.05.2000г.).</w:t>
      </w:r>
    </w:p>
    <w:p w:rsidR="00934DC9" w:rsidRPr="00CA67DE" w:rsidRDefault="00934DC9" w:rsidP="00934DC9">
      <w:pPr>
        <w:spacing w:line="360" w:lineRule="auto"/>
        <w:ind w:firstLine="709"/>
        <w:jc w:val="both"/>
        <w:rPr>
          <w:szCs w:val="28"/>
        </w:rPr>
      </w:pPr>
      <w:r w:rsidRPr="00CA67DE">
        <w:rPr>
          <w:szCs w:val="28"/>
        </w:rPr>
        <w:t>Разработка настоящей Программы проводится в соответствии с действующими законами РФ, нормативными документами и местными территориальными актами, в том числе учтены требования таких документов как:</w:t>
      </w:r>
    </w:p>
    <w:p w:rsidR="00934DC9" w:rsidRPr="00CA67DE" w:rsidRDefault="00934DC9" w:rsidP="00934DC9">
      <w:pPr>
        <w:spacing w:line="360" w:lineRule="auto"/>
        <w:ind w:firstLine="709"/>
        <w:jc w:val="both"/>
        <w:rPr>
          <w:szCs w:val="28"/>
        </w:rPr>
      </w:pPr>
      <w:r w:rsidRPr="00CA67DE">
        <w:rPr>
          <w:szCs w:val="28"/>
        </w:rPr>
        <w:t>- Градостроительный кодекс Российской Федерации от 29.12.2004г. №190-ФЗ;</w:t>
      </w:r>
    </w:p>
    <w:p w:rsidR="00934DC9" w:rsidRPr="00CA67DE" w:rsidRDefault="00934DC9" w:rsidP="00934DC9">
      <w:pPr>
        <w:spacing w:line="360" w:lineRule="auto"/>
        <w:ind w:firstLine="709"/>
        <w:jc w:val="both"/>
        <w:rPr>
          <w:szCs w:val="28"/>
        </w:rPr>
      </w:pPr>
      <w:r w:rsidRPr="00CA67DE">
        <w:rPr>
          <w:szCs w:val="28"/>
        </w:rPr>
        <w:t>- Земельный Кодекс Российской Федерации №136-ФЗ;</w:t>
      </w:r>
    </w:p>
    <w:p w:rsidR="00934DC9" w:rsidRPr="00CA67DE" w:rsidRDefault="00934DC9" w:rsidP="00934DC9">
      <w:pPr>
        <w:spacing w:line="360" w:lineRule="auto"/>
        <w:ind w:firstLine="709"/>
        <w:jc w:val="both"/>
        <w:rPr>
          <w:szCs w:val="28"/>
        </w:rPr>
      </w:pPr>
      <w:r w:rsidRPr="00CA67DE">
        <w:rPr>
          <w:szCs w:val="28"/>
        </w:rPr>
        <w:t>- Лесной кодекс Российской Федерации от 4 декабря 2006 года N 200-ФЗ;</w:t>
      </w:r>
    </w:p>
    <w:p w:rsidR="00934DC9" w:rsidRPr="00CA67DE" w:rsidRDefault="00934DC9" w:rsidP="00934DC9">
      <w:pPr>
        <w:spacing w:line="360" w:lineRule="auto"/>
        <w:ind w:firstLine="709"/>
        <w:jc w:val="both"/>
        <w:rPr>
          <w:szCs w:val="28"/>
        </w:rPr>
      </w:pPr>
      <w:r w:rsidRPr="00CA67DE">
        <w:rPr>
          <w:szCs w:val="28"/>
        </w:rPr>
        <w:t>- Водный кодекс Российской Федерации от 3 июня 2006 года N 74-ФЗ;</w:t>
      </w:r>
    </w:p>
    <w:p w:rsidR="00934DC9" w:rsidRPr="00CA67DE" w:rsidRDefault="00934DC9" w:rsidP="00934DC9">
      <w:pPr>
        <w:spacing w:line="360" w:lineRule="auto"/>
        <w:ind w:firstLine="709"/>
        <w:jc w:val="both"/>
        <w:rPr>
          <w:szCs w:val="28"/>
        </w:rPr>
      </w:pPr>
      <w:r w:rsidRPr="00CA67DE">
        <w:rPr>
          <w:szCs w:val="28"/>
        </w:rPr>
        <w:lastRenderedPageBreak/>
        <w:t>- Федеральный закон «Об охране окружающей среды» от 10 января 2002 года N 7-ФЗ СП 2.1.7.1038-01 «Гигиенические требования к устройству и содержанию полигонов для твердых бытовых отходов»;</w:t>
      </w:r>
    </w:p>
    <w:p w:rsidR="00934DC9" w:rsidRPr="00CA67DE" w:rsidRDefault="00934DC9" w:rsidP="00934DC9">
      <w:pPr>
        <w:spacing w:line="360" w:lineRule="auto"/>
        <w:ind w:firstLine="709"/>
        <w:jc w:val="both"/>
        <w:rPr>
          <w:szCs w:val="28"/>
        </w:rPr>
      </w:pPr>
      <w:r w:rsidRPr="00CA67DE">
        <w:rPr>
          <w:szCs w:val="28"/>
        </w:rPr>
        <w:t>- Федеральный закон «О переводе земель или земельных участков из одной категории в другую» от 21 декабря 2004 г. N 172-ФЗ;</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2.2.1/2.1.1.1200-03 «Санитарно-защитные зоны и санитарная классификация предприятий, сооружений и иных объектов»;</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2.1.4.1110-02 «Зоны санитарной охраны источников водоснабжения и водопроводов питьевого назначения»;</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2.07.01-89* «Градостроительство. Планировка и застройка городских и сельских поселений»;</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2.04.02-84* «Водоснабжение. Наружные сети и сооружения»;</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2.04.03-85 «Канализация. Наружные сети и сооружения»;</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41-02-2003 «Тепловые сети»;</w:t>
      </w:r>
    </w:p>
    <w:p w:rsidR="00934DC9" w:rsidRPr="00CA67DE" w:rsidRDefault="00934DC9" w:rsidP="00934DC9">
      <w:pPr>
        <w:spacing w:line="360" w:lineRule="auto"/>
        <w:ind w:firstLine="709"/>
        <w:jc w:val="both"/>
        <w:rPr>
          <w:szCs w:val="28"/>
        </w:rPr>
      </w:pPr>
      <w:r w:rsidRPr="00CA67DE">
        <w:rPr>
          <w:szCs w:val="28"/>
        </w:rPr>
        <w:t>- РД 34.20.185-94 «Инструкция по проектированию городских электрических сетей»;</w:t>
      </w:r>
    </w:p>
    <w:p w:rsidR="00934DC9" w:rsidRPr="00CA67DE" w:rsidRDefault="00934DC9" w:rsidP="00934DC9">
      <w:pPr>
        <w:spacing w:line="360" w:lineRule="auto"/>
        <w:ind w:firstLine="709"/>
        <w:jc w:val="both"/>
        <w:rPr>
          <w:szCs w:val="28"/>
        </w:rPr>
      </w:pPr>
      <w:r w:rsidRPr="00CA67DE">
        <w:rPr>
          <w:szCs w:val="28"/>
        </w:rPr>
        <w:t>- СП 2.1.7.1038-01 Гигиенические требования к устройству и содержанию полигонов для твердых бытовых отходов;</w:t>
      </w:r>
    </w:p>
    <w:p w:rsidR="00934DC9" w:rsidRPr="00CA67DE" w:rsidRDefault="00934DC9" w:rsidP="00934DC9">
      <w:pPr>
        <w:spacing w:line="360" w:lineRule="auto"/>
        <w:ind w:firstLine="709"/>
        <w:jc w:val="both"/>
        <w:rPr>
          <w:szCs w:val="28"/>
        </w:rPr>
      </w:pPr>
      <w:r w:rsidRPr="00CA67DE">
        <w:rPr>
          <w:szCs w:val="28"/>
        </w:rPr>
        <w:t>- НПБ 101-95 «Нормы проектирования объектов пожарной охраны».</w:t>
      </w:r>
    </w:p>
    <w:p w:rsidR="00934DC9" w:rsidRPr="00CA67DE" w:rsidRDefault="00934DC9" w:rsidP="00934DC9">
      <w:pPr>
        <w:spacing w:line="360" w:lineRule="auto"/>
        <w:ind w:firstLine="709"/>
        <w:jc w:val="both"/>
        <w:rPr>
          <w:szCs w:val="28"/>
        </w:rPr>
      </w:pPr>
      <w:r w:rsidRPr="00CA67DE">
        <w:rPr>
          <w:szCs w:val="28"/>
        </w:rPr>
        <w:t xml:space="preserve">Была определена градостроительная возможность, в первую очередь, использования муниципальных земель для целей строительства без нарушения экологического равновесия с определением границ </w:t>
      </w:r>
      <w:proofErr w:type="spellStart"/>
      <w:r w:rsidRPr="00CA67DE">
        <w:rPr>
          <w:szCs w:val="28"/>
        </w:rPr>
        <w:t>водоохранных</w:t>
      </w:r>
      <w:proofErr w:type="spellEnd"/>
      <w:r w:rsidRPr="00CA67DE">
        <w:rPr>
          <w:szCs w:val="28"/>
        </w:rPr>
        <w:t xml:space="preserve"> зон, границ охранных и санитарно-защитных зон существующих и проектируемых объектов производственного  и коммунального назначения.</w:t>
      </w:r>
    </w:p>
    <w:p w:rsidR="00934DC9" w:rsidRDefault="00934DC9" w:rsidP="00934DC9">
      <w:pPr>
        <w:rPr>
          <w:b/>
          <w:szCs w:val="28"/>
        </w:rPr>
      </w:pPr>
      <w:r>
        <w:rPr>
          <w:b/>
          <w:szCs w:val="28"/>
        </w:rPr>
        <w:br w:type="page"/>
      </w:r>
    </w:p>
    <w:p w:rsidR="00934DC9" w:rsidRPr="00CA67DE" w:rsidRDefault="00934DC9" w:rsidP="00934DC9">
      <w:pPr>
        <w:spacing w:line="360" w:lineRule="auto"/>
        <w:rPr>
          <w:b/>
          <w:szCs w:val="28"/>
        </w:rPr>
      </w:pPr>
      <w:r>
        <w:rPr>
          <w:b/>
          <w:szCs w:val="28"/>
        </w:rPr>
        <w:lastRenderedPageBreak/>
        <w:t>5.2</w:t>
      </w:r>
      <w:r w:rsidRPr="00CA67DE">
        <w:rPr>
          <w:b/>
          <w:szCs w:val="28"/>
        </w:rPr>
        <w:t xml:space="preserve"> Показатели надежности систем</w:t>
      </w:r>
      <w:r w:rsidR="00D56126">
        <w:rPr>
          <w:b/>
          <w:szCs w:val="28"/>
        </w:rPr>
        <w:t xml:space="preserve"> </w:t>
      </w:r>
      <w:r w:rsidRPr="00CA67DE">
        <w:rPr>
          <w:b/>
          <w:szCs w:val="28"/>
        </w:rPr>
        <w:t xml:space="preserve"> </w:t>
      </w:r>
      <w:proofErr w:type="spellStart"/>
      <w:r w:rsidRPr="00CA67DE">
        <w:rPr>
          <w:b/>
          <w:szCs w:val="28"/>
        </w:rPr>
        <w:t>ресурсообеспечения</w:t>
      </w:r>
      <w:proofErr w:type="spellEnd"/>
    </w:p>
    <w:p w:rsidR="00934DC9" w:rsidRPr="00CA67DE" w:rsidRDefault="00934DC9" w:rsidP="00934DC9">
      <w:pPr>
        <w:spacing w:line="360" w:lineRule="auto"/>
        <w:rPr>
          <w:szCs w:val="28"/>
        </w:rPr>
      </w:pPr>
    </w:p>
    <w:p w:rsidR="00934DC9" w:rsidRDefault="00934DC9" w:rsidP="00934DC9">
      <w:pPr>
        <w:spacing w:line="360" w:lineRule="auto"/>
        <w:ind w:firstLine="709"/>
        <w:jc w:val="both"/>
        <w:rPr>
          <w:szCs w:val="28"/>
        </w:rPr>
      </w:pPr>
      <w:r w:rsidRPr="00CA67DE">
        <w:rPr>
          <w:szCs w:val="28"/>
        </w:rPr>
        <w:t xml:space="preserve">Надежность и готовность систем </w:t>
      </w:r>
      <w:proofErr w:type="spellStart"/>
      <w:r w:rsidRPr="00CA67DE">
        <w:rPr>
          <w:szCs w:val="28"/>
        </w:rPr>
        <w:t>ресурсоснабжения</w:t>
      </w:r>
      <w:proofErr w:type="spellEnd"/>
      <w:r w:rsidRPr="00CA67DE">
        <w:rPr>
          <w:szCs w:val="28"/>
        </w:rPr>
        <w:t xml:space="preserve"> подтверждается ежегодно выдачей паспорта готовности к работе в осенне-зимний период после проверки комиссией по оценке готовности </w:t>
      </w:r>
      <w:proofErr w:type="spellStart"/>
      <w:r w:rsidRPr="00CA67DE">
        <w:rPr>
          <w:szCs w:val="28"/>
        </w:rPr>
        <w:t>электро</w:t>
      </w:r>
      <w:proofErr w:type="spellEnd"/>
      <w:r w:rsidRPr="00CA67DE">
        <w:rPr>
          <w:szCs w:val="28"/>
        </w:rPr>
        <w:t>- и теплоснабжающих организаций с участием органов исполнительной власти (</w:t>
      </w:r>
      <w:proofErr w:type="spellStart"/>
      <w:r w:rsidRPr="00CA67DE">
        <w:rPr>
          <w:szCs w:val="28"/>
        </w:rPr>
        <w:t>Ростехнадзора</w:t>
      </w:r>
      <w:proofErr w:type="spellEnd"/>
      <w:r w:rsidRPr="00CA67DE">
        <w:rPr>
          <w:szCs w:val="28"/>
        </w:rPr>
        <w:t>, МЧС).</w:t>
      </w:r>
    </w:p>
    <w:p w:rsidR="00934DC9" w:rsidRDefault="00934DC9" w:rsidP="00934DC9">
      <w:pPr>
        <w:rPr>
          <w:szCs w:val="28"/>
        </w:rPr>
      </w:pPr>
      <w:r>
        <w:rPr>
          <w:szCs w:val="28"/>
        </w:rPr>
        <w:br w:type="page"/>
      </w:r>
    </w:p>
    <w:p w:rsidR="00934DC9" w:rsidRDefault="00934DC9" w:rsidP="00934DC9">
      <w:pPr>
        <w:spacing w:line="360" w:lineRule="auto"/>
        <w:rPr>
          <w:b/>
          <w:szCs w:val="28"/>
        </w:rPr>
      </w:pPr>
      <w:r w:rsidRPr="005A0EB4">
        <w:rPr>
          <w:b/>
          <w:szCs w:val="28"/>
        </w:rPr>
        <w:lastRenderedPageBreak/>
        <w:t>6 Перспективная схема электроснабжения</w:t>
      </w:r>
      <w:r w:rsidR="00953756" w:rsidRPr="00953756">
        <w:t xml:space="preserve"> </w:t>
      </w:r>
      <w:proofErr w:type="spellStart"/>
      <w:r w:rsidR="00953756" w:rsidRPr="00953756">
        <w:rPr>
          <w:b/>
        </w:rPr>
        <w:t>Тархановско</w:t>
      </w:r>
      <w:r w:rsidR="00953756" w:rsidRPr="00953756">
        <w:rPr>
          <w:b/>
          <w:sz w:val="18"/>
          <w:szCs w:val="18"/>
        </w:rPr>
        <w:t>ГО</w:t>
      </w:r>
      <w:proofErr w:type="spellEnd"/>
      <w:r w:rsidR="00953756" w:rsidRPr="00953756">
        <w:rPr>
          <w:b/>
          <w:szCs w:val="28"/>
        </w:rPr>
        <w:t xml:space="preserve"> </w:t>
      </w:r>
      <w:r w:rsidRPr="00762F29">
        <w:rPr>
          <w:b/>
          <w:szCs w:val="28"/>
        </w:rPr>
        <w:t>сельского поселения</w:t>
      </w:r>
    </w:p>
    <w:p w:rsidR="00934DC9" w:rsidRDefault="00934DC9" w:rsidP="00934DC9">
      <w:pPr>
        <w:spacing w:line="360" w:lineRule="auto"/>
        <w:rPr>
          <w:szCs w:val="28"/>
        </w:rPr>
      </w:pPr>
    </w:p>
    <w:p w:rsidR="00934DC9" w:rsidRPr="005A0EB4" w:rsidRDefault="00934DC9" w:rsidP="00934DC9">
      <w:pPr>
        <w:spacing w:line="360" w:lineRule="auto"/>
        <w:ind w:firstLine="709"/>
        <w:jc w:val="both"/>
        <w:rPr>
          <w:szCs w:val="28"/>
        </w:rPr>
      </w:pPr>
      <w:r w:rsidRPr="005A0EB4">
        <w:rPr>
          <w:szCs w:val="28"/>
        </w:rPr>
        <w:t xml:space="preserve">Электроснабжение потребителей </w:t>
      </w:r>
      <w:r w:rsidR="00AB0133">
        <w:t>Тархановско</w:t>
      </w:r>
      <w:r w:rsidR="00AB0133" w:rsidRPr="00E16703">
        <w:rPr>
          <w:szCs w:val="28"/>
        </w:rPr>
        <w:t>го</w:t>
      </w:r>
      <w:r w:rsidRPr="005A0EB4">
        <w:rPr>
          <w:szCs w:val="28"/>
        </w:rPr>
        <w:t xml:space="preserve"> сельского поселения осуществляется от ПС «</w:t>
      </w:r>
      <w:proofErr w:type="spellStart"/>
      <w:r w:rsidRPr="005A0EB4">
        <w:rPr>
          <w:szCs w:val="28"/>
        </w:rPr>
        <w:t>Кемля</w:t>
      </w:r>
      <w:proofErr w:type="spellEnd"/>
      <w:r w:rsidRPr="005A0EB4">
        <w:rPr>
          <w:szCs w:val="28"/>
        </w:rPr>
        <w:t>» напряжением 110 кВ, которые связаны с ПС «ТЭЦ-2» в г. Саранске.</w:t>
      </w:r>
    </w:p>
    <w:p w:rsidR="00934DC9" w:rsidRPr="005A0EB4" w:rsidRDefault="00934DC9" w:rsidP="00934DC9">
      <w:pPr>
        <w:spacing w:line="360" w:lineRule="auto"/>
        <w:ind w:firstLine="709"/>
        <w:jc w:val="both"/>
        <w:rPr>
          <w:szCs w:val="28"/>
        </w:rPr>
      </w:pPr>
      <w:r w:rsidRPr="005A0EB4">
        <w:rPr>
          <w:szCs w:val="28"/>
        </w:rPr>
        <w:t>Основными распределительными сетями ОАО «</w:t>
      </w:r>
      <w:proofErr w:type="spellStart"/>
      <w:r w:rsidRPr="005A0EB4">
        <w:rPr>
          <w:szCs w:val="28"/>
        </w:rPr>
        <w:t>Мордовэнерго</w:t>
      </w:r>
      <w:proofErr w:type="spellEnd"/>
      <w:r w:rsidRPr="005A0EB4">
        <w:rPr>
          <w:szCs w:val="28"/>
        </w:rPr>
        <w:t>» в районе являются сети напряжением 110/35 кВ, выполненные на металлических и железобетонных опорах.</w:t>
      </w:r>
    </w:p>
    <w:p w:rsidR="00934DC9" w:rsidRPr="005A0EB4" w:rsidRDefault="00934DC9" w:rsidP="00934DC9">
      <w:pPr>
        <w:spacing w:line="360" w:lineRule="auto"/>
        <w:ind w:firstLine="709"/>
        <w:jc w:val="both"/>
        <w:rPr>
          <w:szCs w:val="28"/>
        </w:rPr>
      </w:pPr>
      <w:r w:rsidRPr="005A0EB4">
        <w:rPr>
          <w:szCs w:val="28"/>
        </w:rPr>
        <w:t xml:space="preserve">Электрические сети и трансформаторные подстанции находятся на балансе </w:t>
      </w:r>
      <w:proofErr w:type="spellStart"/>
      <w:r w:rsidRPr="005A0EB4">
        <w:rPr>
          <w:szCs w:val="28"/>
        </w:rPr>
        <w:t>Ичалковских</w:t>
      </w:r>
      <w:proofErr w:type="spellEnd"/>
      <w:r w:rsidRPr="005A0EB4">
        <w:rPr>
          <w:szCs w:val="28"/>
        </w:rPr>
        <w:t xml:space="preserve"> РЭС, ГУП РМ «</w:t>
      </w:r>
      <w:proofErr w:type="spellStart"/>
      <w:r w:rsidRPr="005A0EB4">
        <w:rPr>
          <w:szCs w:val="28"/>
        </w:rPr>
        <w:t>Мордовкоммунэнерго</w:t>
      </w:r>
      <w:proofErr w:type="spellEnd"/>
      <w:r w:rsidRPr="005A0EB4">
        <w:rPr>
          <w:szCs w:val="28"/>
        </w:rPr>
        <w:t>» Ичалковского участка «</w:t>
      </w:r>
      <w:proofErr w:type="spellStart"/>
      <w:r w:rsidRPr="005A0EB4">
        <w:rPr>
          <w:szCs w:val="28"/>
        </w:rPr>
        <w:t>Электротеплосеть</w:t>
      </w:r>
      <w:proofErr w:type="spellEnd"/>
      <w:r w:rsidRPr="005A0EB4">
        <w:rPr>
          <w:szCs w:val="28"/>
        </w:rPr>
        <w:t>».</w:t>
      </w:r>
    </w:p>
    <w:p w:rsidR="00934DC9" w:rsidRDefault="00934DC9" w:rsidP="00934DC9">
      <w:pPr>
        <w:spacing w:line="360" w:lineRule="auto"/>
        <w:ind w:firstLine="709"/>
        <w:jc w:val="both"/>
        <w:rPr>
          <w:szCs w:val="28"/>
        </w:rPr>
      </w:pPr>
      <w:r w:rsidRPr="005A0EB4">
        <w:rPr>
          <w:szCs w:val="28"/>
        </w:rPr>
        <w:t>Техническое состояние сельских электрических сетей удовлетворительное. Износ трансформаторных подстанций, находящихся на балансе «</w:t>
      </w:r>
      <w:proofErr w:type="spellStart"/>
      <w:r w:rsidRPr="005A0EB4">
        <w:rPr>
          <w:szCs w:val="28"/>
        </w:rPr>
        <w:t>Коммунэнерго</w:t>
      </w:r>
      <w:proofErr w:type="spellEnd"/>
      <w:r w:rsidRPr="005A0EB4">
        <w:rPr>
          <w:szCs w:val="28"/>
        </w:rPr>
        <w:t>» составил 70%.</w:t>
      </w:r>
    </w:p>
    <w:p w:rsidR="00934DC9" w:rsidRPr="001A5E6E" w:rsidRDefault="00934DC9" w:rsidP="00934DC9">
      <w:pPr>
        <w:spacing w:line="360" w:lineRule="auto"/>
        <w:ind w:firstLine="709"/>
        <w:jc w:val="both"/>
        <w:rPr>
          <w:szCs w:val="28"/>
        </w:rPr>
      </w:pPr>
      <w:proofErr w:type="gramStart"/>
      <w:r w:rsidRPr="001A5E6E">
        <w:rPr>
          <w:szCs w:val="28"/>
        </w:rPr>
        <w:t>Важное значение</w:t>
      </w:r>
      <w:proofErr w:type="gramEnd"/>
      <w:r w:rsidRPr="001A5E6E">
        <w:rPr>
          <w:szCs w:val="28"/>
        </w:rPr>
        <w:t xml:space="preserve"> имеет также реализация закона Республики Мордовии об энергосбережении. Настоящий Закон устанавливает правовые, экономические и организационные основы государственной политики в области  энергосбережения и повышения эффективности использования энергетических ресурсов на территории Республики Мордовия.</w:t>
      </w:r>
    </w:p>
    <w:p w:rsidR="00934DC9" w:rsidRPr="001A5E6E" w:rsidRDefault="00934DC9" w:rsidP="00934DC9">
      <w:pPr>
        <w:spacing w:line="360" w:lineRule="auto"/>
        <w:ind w:firstLine="709"/>
        <w:jc w:val="both"/>
        <w:rPr>
          <w:szCs w:val="28"/>
        </w:rPr>
      </w:pPr>
      <w:r w:rsidRPr="001A5E6E">
        <w:rPr>
          <w:szCs w:val="28"/>
        </w:rPr>
        <w:t>Энергосберегающая политика реализуется на следующих принципах:</w:t>
      </w:r>
    </w:p>
    <w:p w:rsidR="00934DC9" w:rsidRPr="001A5E6E" w:rsidRDefault="00934DC9" w:rsidP="00934DC9">
      <w:pPr>
        <w:spacing w:line="360" w:lineRule="auto"/>
        <w:ind w:firstLine="709"/>
        <w:jc w:val="both"/>
        <w:rPr>
          <w:szCs w:val="28"/>
        </w:rPr>
      </w:pPr>
      <w:r w:rsidRPr="001A5E6E">
        <w:rPr>
          <w:szCs w:val="28"/>
        </w:rPr>
        <w:t>•</w:t>
      </w:r>
      <w:r w:rsidRPr="001A5E6E">
        <w:rPr>
          <w:szCs w:val="28"/>
        </w:rPr>
        <w:tab/>
        <w:t>приоритета повышения эффективности использования энергетических ресурсов над увеличением объемов их производства и потребления;</w:t>
      </w:r>
    </w:p>
    <w:p w:rsidR="00934DC9" w:rsidRPr="001A5E6E" w:rsidRDefault="00934DC9" w:rsidP="00934DC9">
      <w:pPr>
        <w:spacing w:line="360" w:lineRule="auto"/>
        <w:ind w:firstLine="709"/>
        <w:jc w:val="both"/>
        <w:rPr>
          <w:szCs w:val="28"/>
        </w:rPr>
      </w:pPr>
      <w:r w:rsidRPr="001A5E6E">
        <w:rPr>
          <w:szCs w:val="28"/>
        </w:rPr>
        <w:t>•</w:t>
      </w:r>
      <w:r w:rsidRPr="001A5E6E">
        <w:rPr>
          <w:szCs w:val="28"/>
        </w:rPr>
        <w:tab/>
        <w:t>рационального, эффективного использования энергоресурсов;</w:t>
      </w:r>
    </w:p>
    <w:p w:rsidR="00934DC9" w:rsidRPr="001A5E6E" w:rsidRDefault="00934DC9" w:rsidP="00934DC9">
      <w:pPr>
        <w:spacing w:line="360" w:lineRule="auto"/>
        <w:ind w:firstLine="709"/>
        <w:jc w:val="both"/>
        <w:rPr>
          <w:szCs w:val="28"/>
        </w:rPr>
      </w:pPr>
      <w:r w:rsidRPr="001A5E6E">
        <w:rPr>
          <w:szCs w:val="28"/>
        </w:rPr>
        <w:t>•</w:t>
      </w:r>
      <w:r w:rsidRPr="001A5E6E">
        <w:rPr>
          <w:szCs w:val="28"/>
        </w:rPr>
        <w:tab/>
        <w:t xml:space="preserve">обеспечения безопасности жизни и здоровья человека, социально-бытовых условий его жизни; </w:t>
      </w:r>
    </w:p>
    <w:p w:rsidR="00934DC9" w:rsidRPr="001A5E6E" w:rsidRDefault="00934DC9" w:rsidP="00934DC9">
      <w:pPr>
        <w:spacing w:line="360" w:lineRule="auto"/>
        <w:ind w:firstLine="709"/>
        <w:jc w:val="both"/>
        <w:rPr>
          <w:szCs w:val="28"/>
        </w:rPr>
      </w:pPr>
      <w:r w:rsidRPr="001A5E6E">
        <w:rPr>
          <w:szCs w:val="28"/>
        </w:rPr>
        <w:lastRenderedPageBreak/>
        <w:t>•</w:t>
      </w:r>
      <w:r w:rsidRPr="001A5E6E">
        <w:rPr>
          <w:szCs w:val="28"/>
        </w:rPr>
        <w:tab/>
        <w:t>сочетания интересов потребителей и поставщиков энергетических ресурсов в их эффективном использовании;</w:t>
      </w:r>
    </w:p>
    <w:p w:rsidR="00934DC9" w:rsidRPr="001A5E6E" w:rsidRDefault="00934DC9" w:rsidP="00934DC9">
      <w:pPr>
        <w:spacing w:line="360" w:lineRule="auto"/>
        <w:ind w:firstLine="709"/>
        <w:jc w:val="both"/>
        <w:rPr>
          <w:szCs w:val="28"/>
        </w:rPr>
      </w:pPr>
      <w:r w:rsidRPr="001A5E6E">
        <w:rPr>
          <w:szCs w:val="28"/>
        </w:rPr>
        <w:t>•</w:t>
      </w:r>
      <w:r w:rsidRPr="001A5E6E">
        <w:rPr>
          <w:szCs w:val="28"/>
        </w:rPr>
        <w:tab/>
        <w:t xml:space="preserve">эффективного применения органами государственной власти экономических мер воздействия на повышение уровня </w:t>
      </w:r>
      <w:proofErr w:type="spellStart"/>
      <w:r w:rsidRPr="001A5E6E">
        <w:rPr>
          <w:szCs w:val="28"/>
        </w:rPr>
        <w:t>энергоэффективности</w:t>
      </w:r>
      <w:proofErr w:type="spellEnd"/>
      <w:r w:rsidRPr="001A5E6E">
        <w:rPr>
          <w:szCs w:val="28"/>
        </w:rPr>
        <w:t xml:space="preserve"> хозяйственного комплекса Республики Мордовия;</w:t>
      </w:r>
    </w:p>
    <w:p w:rsidR="00934DC9" w:rsidRPr="001A5E6E" w:rsidRDefault="00934DC9" w:rsidP="00934DC9">
      <w:pPr>
        <w:spacing w:line="360" w:lineRule="auto"/>
        <w:ind w:firstLine="709"/>
        <w:jc w:val="both"/>
        <w:rPr>
          <w:szCs w:val="28"/>
        </w:rPr>
      </w:pPr>
      <w:r w:rsidRPr="001A5E6E">
        <w:rPr>
          <w:szCs w:val="28"/>
        </w:rPr>
        <w:t>•</w:t>
      </w:r>
      <w:r w:rsidRPr="001A5E6E">
        <w:rPr>
          <w:szCs w:val="28"/>
        </w:rPr>
        <w:tab/>
        <w:t>совершенствования систем учета потребления энергетических ресурсов, включая разработку топливно-энергетических балансов и энергетических паспортов;</w:t>
      </w:r>
    </w:p>
    <w:p w:rsidR="00934DC9" w:rsidRPr="001A5E6E" w:rsidRDefault="00934DC9" w:rsidP="00934DC9">
      <w:pPr>
        <w:spacing w:line="360" w:lineRule="auto"/>
        <w:ind w:firstLine="709"/>
        <w:jc w:val="both"/>
        <w:rPr>
          <w:szCs w:val="28"/>
        </w:rPr>
      </w:pPr>
      <w:r w:rsidRPr="001A5E6E">
        <w:rPr>
          <w:szCs w:val="28"/>
        </w:rPr>
        <w:t>•</w:t>
      </w:r>
      <w:r w:rsidRPr="001A5E6E">
        <w:rPr>
          <w:szCs w:val="28"/>
        </w:rPr>
        <w:tab/>
        <w:t>ответственности за нерациональное использование энергетических ресурсов;</w:t>
      </w:r>
    </w:p>
    <w:p w:rsidR="00934DC9" w:rsidRDefault="00934DC9" w:rsidP="00934DC9">
      <w:pPr>
        <w:spacing w:line="360" w:lineRule="auto"/>
        <w:ind w:firstLine="709"/>
        <w:jc w:val="both"/>
        <w:rPr>
          <w:szCs w:val="28"/>
        </w:rPr>
      </w:pPr>
      <w:r w:rsidRPr="001A5E6E">
        <w:rPr>
          <w:szCs w:val="28"/>
        </w:rPr>
        <w:t>•</w:t>
      </w:r>
      <w:r w:rsidRPr="001A5E6E">
        <w:rPr>
          <w:szCs w:val="28"/>
        </w:rPr>
        <w:tab/>
        <w:t>гласности и доступности информации о методах повышения эффективности использования энергетических ресурсов в реальном секторе экономики и социальной сфере.</w:t>
      </w:r>
    </w:p>
    <w:p w:rsidR="00934DC9" w:rsidRDefault="00934DC9" w:rsidP="00934DC9">
      <w:pPr>
        <w:rPr>
          <w:szCs w:val="28"/>
        </w:rPr>
      </w:pPr>
      <w:r>
        <w:rPr>
          <w:szCs w:val="28"/>
        </w:rPr>
        <w:br w:type="page"/>
      </w:r>
    </w:p>
    <w:p w:rsidR="00934DC9" w:rsidRPr="000E739F" w:rsidRDefault="00934DC9" w:rsidP="00934DC9">
      <w:pPr>
        <w:spacing w:line="360" w:lineRule="auto"/>
        <w:rPr>
          <w:b/>
          <w:szCs w:val="28"/>
        </w:rPr>
      </w:pPr>
      <w:r w:rsidRPr="000E739F">
        <w:rPr>
          <w:b/>
          <w:szCs w:val="28"/>
        </w:rPr>
        <w:lastRenderedPageBreak/>
        <w:t>7 Перспективная схема обращения с ТБО</w:t>
      </w:r>
    </w:p>
    <w:p w:rsidR="00934DC9" w:rsidRPr="000E739F" w:rsidRDefault="00934DC9" w:rsidP="00934DC9">
      <w:pPr>
        <w:spacing w:line="360" w:lineRule="auto"/>
        <w:ind w:firstLine="709"/>
        <w:rPr>
          <w:szCs w:val="28"/>
        </w:rPr>
      </w:pPr>
    </w:p>
    <w:p w:rsidR="00934DC9" w:rsidRPr="000E739F" w:rsidRDefault="00934DC9" w:rsidP="00934DC9">
      <w:pPr>
        <w:spacing w:line="360" w:lineRule="auto"/>
        <w:ind w:firstLine="709"/>
        <w:jc w:val="both"/>
        <w:rPr>
          <w:szCs w:val="28"/>
        </w:rPr>
      </w:pPr>
      <w:r w:rsidRPr="000E739F">
        <w:rPr>
          <w:szCs w:val="28"/>
        </w:rPr>
        <w:t>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rsidR="00934DC9" w:rsidRPr="000E739F" w:rsidRDefault="00934DC9" w:rsidP="00934DC9">
      <w:pPr>
        <w:spacing w:line="360" w:lineRule="auto"/>
        <w:ind w:firstLine="709"/>
        <w:jc w:val="both"/>
        <w:rPr>
          <w:szCs w:val="28"/>
        </w:rPr>
      </w:pPr>
      <w:r w:rsidRPr="000E739F">
        <w:rPr>
          <w:szCs w:val="28"/>
        </w:rPr>
        <w:t>Санитарное благоустройство территорий включает в себя сбор и удаление твердых бытовых отходов (ТБО); организацию работ по вывозу мусора; обезвреживание  ТБО; уборку городских и сельских территорий.</w:t>
      </w:r>
    </w:p>
    <w:p w:rsidR="00934DC9" w:rsidRPr="000E739F" w:rsidRDefault="00934DC9" w:rsidP="00934DC9">
      <w:pPr>
        <w:spacing w:line="360" w:lineRule="auto"/>
        <w:ind w:firstLine="709"/>
        <w:jc w:val="both"/>
        <w:rPr>
          <w:szCs w:val="28"/>
        </w:rPr>
      </w:pPr>
      <w:r w:rsidRPr="000E739F">
        <w:rPr>
          <w:szCs w:val="28"/>
        </w:rPr>
        <w:t>Без наличия усовершенствованного полигона ТБО возрастающее количество мусора может вызвать загрязнение больших площадей пахотных земель и участков вдоль дорог, посадок, оврагов, улиц, что может вызвать экологическую катастрофу в районе.</w:t>
      </w:r>
    </w:p>
    <w:p w:rsidR="00934DC9" w:rsidRPr="000E739F" w:rsidRDefault="00934DC9" w:rsidP="00934DC9">
      <w:pPr>
        <w:spacing w:line="360" w:lineRule="auto"/>
        <w:ind w:firstLine="709"/>
        <w:jc w:val="both"/>
        <w:rPr>
          <w:szCs w:val="28"/>
        </w:rPr>
      </w:pPr>
      <w:r w:rsidRPr="000E739F">
        <w:rPr>
          <w:szCs w:val="28"/>
        </w:rPr>
        <w:t>Периодичность удаления твердых бытовых отходов необходимо согласовать с районной санэпидстанцией.</w:t>
      </w:r>
    </w:p>
    <w:p w:rsidR="00934DC9" w:rsidRPr="000E739F" w:rsidRDefault="00934DC9" w:rsidP="00934DC9">
      <w:pPr>
        <w:spacing w:line="360" w:lineRule="auto"/>
        <w:ind w:firstLine="709"/>
        <w:jc w:val="both"/>
        <w:rPr>
          <w:szCs w:val="28"/>
        </w:rPr>
      </w:pPr>
      <w:r w:rsidRPr="000E739F">
        <w:rPr>
          <w:szCs w:val="28"/>
        </w:rPr>
        <w:t>Все несанкционированные свалки на территории сельского поселения подлежат ликвидации.</w:t>
      </w:r>
    </w:p>
    <w:p w:rsidR="00934DC9" w:rsidRPr="000E739F" w:rsidRDefault="00934DC9" w:rsidP="00934DC9">
      <w:pPr>
        <w:spacing w:line="360" w:lineRule="auto"/>
        <w:ind w:firstLine="709"/>
        <w:jc w:val="both"/>
        <w:rPr>
          <w:szCs w:val="28"/>
        </w:rPr>
      </w:pPr>
      <w:r w:rsidRPr="000E739F">
        <w:rPr>
          <w:szCs w:val="28"/>
        </w:rPr>
        <w:t>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компонентов.</w:t>
      </w:r>
    </w:p>
    <w:p w:rsidR="00934DC9" w:rsidRPr="000E739F" w:rsidRDefault="00934DC9" w:rsidP="00934DC9">
      <w:pPr>
        <w:spacing w:line="360" w:lineRule="auto"/>
        <w:ind w:firstLine="709"/>
        <w:jc w:val="both"/>
        <w:rPr>
          <w:szCs w:val="28"/>
        </w:rPr>
      </w:pPr>
      <w:r w:rsidRPr="000E739F">
        <w:rPr>
          <w:szCs w:val="28"/>
        </w:rPr>
        <w:t>Развитие системы селективного сбора ТБО как в городе Саранске, так и распространение этого опыта на всю Республику, может дать не только прибыль от реализации вторсырья, но и уменьшить территории, занимаемые под свалки и полигоны и продлить срок их существования.</w:t>
      </w:r>
    </w:p>
    <w:p w:rsidR="00934DC9" w:rsidRPr="000E739F" w:rsidRDefault="00934DC9" w:rsidP="00934DC9">
      <w:pPr>
        <w:spacing w:line="360" w:lineRule="auto"/>
        <w:ind w:firstLine="709"/>
        <w:jc w:val="both"/>
        <w:rPr>
          <w:szCs w:val="28"/>
        </w:rPr>
      </w:pPr>
      <w:r w:rsidRPr="000E739F">
        <w:rPr>
          <w:szCs w:val="28"/>
        </w:rPr>
        <w:t xml:space="preserve">Для обеспечения экологического и санитарно-эпидемиологического благополучия населения предлагается: </w:t>
      </w:r>
    </w:p>
    <w:p w:rsidR="00934DC9" w:rsidRPr="000E739F" w:rsidRDefault="00934DC9" w:rsidP="00934DC9">
      <w:pPr>
        <w:spacing w:line="360" w:lineRule="auto"/>
        <w:ind w:firstLine="709"/>
        <w:jc w:val="both"/>
        <w:rPr>
          <w:szCs w:val="28"/>
        </w:rPr>
      </w:pPr>
      <w:r w:rsidRPr="000E739F">
        <w:rPr>
          <w:szCs w:val="28"/>
        </w:rPr>
        <w:t></w:t>
      </w:r>
      <w:r w:rsidRPr="000E739F">
        <w:rPr>
          <w:szCs w:val="28"/>
        </w:rPr>
        <w:tab/>
        <w:t xml:space="preserve">ликвидация несанкционированных свалок, с последующим проведением рекультивации территории, расчистка </w:t>
      </w:r>
      <w:proofErr w:type="gramStart"/>
      <w:r w:rsidRPr="000E739F">
        <w:rPr>
          <w:szCs w:val="28"/>
        </w:rPr>
        <w:t>захламленных</w:t>
      </w:r>
      <w:proofErr w:type="gramEnd"/>
      <w:r w:rsidRPr="000E739F">
        <w:rPr>
          <w:szCs w:val="28"/>
        </w:rPr>
        <w:t xml:space="preserve"> участков территории;</w:t>
      </w:r>
    </w:p>
    <w:p w:rsidR="00934DC9" w:rsidRPr="000E739F" w:rsidRDefault="00934DC9" w:rsidP="00934DC9">
      <w:pPr>
        <w:spacing w:line="360" w:lineRule="auto"/>
        <w:ind w:firstLine="709"/>
        <w:jc w:val="both"/>
        <w:rPr>
          <w:szCs w:val="28"/>
        </w:rPr>
      </w:pPr>
      <w:r w:rsidRPr="000E739F">
        <w:rPr>
          <w:szCs w:val="28"/>
        </w:rPr>
        <w:lastRenderedPageBreak/>
        <w:t></w:t>
      </w:r>
      <w:r w:rsidRPr="000E739F">
        <w:rPr>
          <w:szCs w:val="28"/>
        </w:rPr>
        <w:tab/>
        <w:t>проведение рекультивации и санации мест размещения ТБО несоответствующих природоохранным требованиям, территорий существующих скотомогильников;</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не допускать накопления на проектируемой территории мусора и других видов отходов в количестве, превышающем предельную вместимость мест их временного хранения;</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организация планово-поквартальной системы санитарной очистки населенных пунктов;</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организация уборки территорий населенных пунктов от мусора, смета, снега.</w:t>
      </w:r>
    </w:p>
    <w:p w:rsidR="00934DC9" w:rsidRPr="000E739F" w:rsidRDefault="00934DC9" w:rsidP="00934DC9">
      <w:pPr>
        <w:spacing w:line="360" w:lineRule="auto"/>
        <w:ind w:firstLine="709"/>
        <w:jc w:val="both"/>
        <w:rPr>
          <w:szCs w:val="28"/>
        </w:rPr>
      </w:pPr>
      <w:r w:rsidRPr="000E739F">
        <w:rPr>
          <w:szCs w:val="28"/>
        </w:rPr>
        <w:t xml:space="preserve">Перспективные направления в области санитарной очистки </w:t>
      </w:r>
      <w:r w:rsidR="00D56126">
        <w:rPr>
          <w:szCs w:val="28"/>
        </w:rPr>
        <w:t>Тархановского</w:t>
      </w:r>
      <w:r w:rsidRPr="000E739F">
        <w:rPr>
          <w:szCs w:val="28"/>
        </w:rPr>
        <w:t xml:space="preserve"> сельского поселения: </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Ликвидация несанкционированных свалок.</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Организация и максимальное использование селективного сбора ТБО с целью получения вторичных ресурсов и сокращение объема выводимых на полигон ТБО.</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Организация мест временного складирования ТБО в каждом населённом пункте с последующим их вывозом на полигон.</w:t>
      </w:r>
    </w:p>
    <w:p w:rsidR="00934DC9" w:rsidRDefault="00934DC9" w:rsidP="00934DC9">
      <w:pPr>
        <w:spacing w:line="360" w:lineRule="auto"/>
        <w:ind w:firstLine="709"/>
        <w:jc w:val="both"/>
        <w:rPr>
          <w:szCs w:val="28"/>
        </w:rPr>
      </w:pPr>
      <w:r>
        <w:rPr>
          <w:szCs w:val="28"/>
        </w:rPr>
        <w:t>•</w:t>
      </w:r>
      <w:r>
        <w:rPr>
          <w:szCs w:val="28"/>
        </w:rPr>
        <w:tab/>
        <w:t>О</w:t>
      </w:r>
      <w:r w:rsidRPr="000E739F">
        <w:rPr>
          <w:szCs w:val="28"/>
        </w:rPr>
        <w:t>беспечение предприятий коммунального хозяйства необходимым специализированным транспортом и организовать мытьё и дезинфекцию мусороуборочных контейнеров и ящиков.</w:t>
      </w:r>
    </w:p>
    <w:p w:rsidR="00934DC9" w:rsidRDefault="00934DC9" w:rsidP="00934DC9">
      <w:pPr>
        <w:rPr>
          <w:szCs w:val="28"/>
        </w:rPr>
      </w:pPr>
      <w:r>
        <w:rPr>
          <w:szCs w:val="28"/>
        </w:rPr>
        <w:br w:type="page"/>
      </w:r>
    </w:p>
    <w:p w:rsidR="00934DC9" w:rsidRDefault="00934DC9" w:rsidP="00934DC9">
      <w:pPr>
        <w:spacing w:line="360" w:lineRule="auto"/>
        <w:rPr>
          <w:b/>
          <w:szCs w:val="28"/>
        </w:rPr>
      </w:pPr>
      <w:r>
        <w:rPr>
          <w:b/>
          <w:szCs w:val="28"/>
        </w:rPr>
        <w:lastRenderedPageBreak/>
        <w:t>8</w:t>
      </w:r>
      <w:r w:rsidRPr="00327F4E">
        <w:rPr>
          <w:b/>
          <w:szCs w:val="28"/>
        </w:rPr>
        <w:t xml:space="preserve"> Общая программа проектов</w:t>
      </w:r>
    </w:p>
    <w:p w:rsidR="00934DC9" w:rsidRPr="00327F4E" w:rsidRDefault="00934DC9" w:rsidP="00934DC9">
      <w:pPr>
        <w:spacing w:line="360" w:lineRule="auto"/>
        <w:ind w:firstLine="709"/>
        <w:rPr>
          <w:b/>
          <w:szCs w:val="28"/>
        </w:rPr>
      </w:pPr>
    </w:p>
    <w:p w:rsidR="00934DC9" w:rsidRDefault="00934DC9" w:rsidP="00934DC9">
      <w:pPr>
        <w:spacing w:line="360" w:lineRule="auto"/>
        <w:rPr>
          <w:szCs w:val="28"/>
        </w:rPr>
      </w:pPr>
      <w:r>
        <w:rPr>
          <w:szCs w:val="28"/>
        </w:rPr>
        <w:t>Таблица 36</w:t>
      </w:r>
    </w:p>
    <w:tbl>
      <w:tblPr>
        <w:tblStyle w:val="11"/>
        <w:tblW w:w="9782" w:type="dxa"/>
        <w:tblInd w:w="-176" w:type="dxa"/>
        <w:tblLayout w:type="fixed"/>
        <w:tblLook w:val="04A0"/>
      </w:tblPr>
      <w:tblGrid>
        <w:gridCol w:w="710"/>
        <w:gridCol w:w="1701"/>
        <w:gridCol w:w="1134"/>
        <w:gridCol w:w="1134"/>
        <w:gridCol w:w="1134"/>
        <w:gridCol w:w="1134"/>
        <w:gridCol w:w="1559"/>
        <w:gridCol w:w="1276"/>
      </w:tblGrid>
      <w:tr w:rsidR="00934DC9" w:rsidRPr="00327F4E" w:rsidTr="0037458E">
        <w:tc>
          <w:tcPr>
            <w:tcW w:w="97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DC9" w:rsidRPr="00327F4E" w:rsidRDefault="00934DC9" w:rsidP="0037458E">
            <w:pPr>
              <w:jc w:val="both"/>
              <w:outlineLvl w:val="2"/>
              <w:rPr>
                <w:rFonts w:eastAsia="Calibri"/>
                <w:b/>
                <w:bCs/>
                <w:sz w:val="24"/>
                <w:szCs w:val="24"/>
                <w:lang w:eastAsia="en-US"/>
              </w:rPr>
            </w:pPr>
            <w:r w:rsidRPr="00327F4E">
              <w:rPr>
                <w:rFonts w:eastAsia="Calibri"/>
                <w:b/>
                <w:bCs/>
                <w:sz w:val="24"/>
                <w:szCs w:val="24"/>
                <w:lang w:eastAsia="en-US"/>
              </w:rPr>
              <w:t xml:space="preserve">Программа инвестиционных проектов развития системы </w:t>
            </w:r>
            <w:r>
              <w:rPr>
                <w:rFonts w:eastAsia="Calibri"/>
                <w:b/>
                <w:bCs/>
                <w:sz w:val="24"/>
                <w:szCs w:val="24"/>
                <w:lang w:eastAsia="en-US"/>
              </w:rPr>
              <w:t>электр</w:t>
            </w:r>
            <w:r w:rsidRPr="00327F4E">
              <w:rPr>
                <w:rFonts w:eastAsia="Calibri"/>
                <w:b/>
                <w:bCs/>
                <w:sz w:val="24"/>
                <w:szCs w:val="24"/>
                <w:lang w:eastAsia="en-US"/>
              </w:rPr>
              <w:t xml:space="preserve">оснабжения </w:t>
            </w:r>
            <w:r w:rsidR="00AB0133" w:rsidRPr="00AB0133">
              <w:rPr>
                <w:b/>
                <w:sz w:val="22"/>
                <w:szCs w:val="22"/>
              </w:rPr>
              <w:t>Тархановского</w:t>
            </w:r>
            <w:r w:rsidR="00AB0133" w:rsidRPr="00AB0133">
              <w:rPr>
                <w:rFonts w:eastAsia="Calibri"/>
                <w:b/>
                <w:bCs/>
                <w:sz w:val="22"/>
                <w:szCs w:val="22"/>
                <w:lang w:eastAsia="en-US"/>
              </w:rPr>
              <w:t xml:space="preserve"> </w:t>
            </w:r>
            <w:r w:rsidRPr="00327F4E">
              <w:rPr>
                <w:rFonts w:eastAsia="Calibri"/>
                <w:b/>
                <w:bCs/>
                <w:sz w:val="24"/>
                <w:szCs w:val="24"/>
                <w:lang w:eastAsia="en-US"/>
              </w:rPr>
              <w:t>сельского поселения 2017-2027 годы (в ценах 2016)</w:t>
            </w:r>
          </w:p>
          <w:p w:rsidR="00934DC9" w:rsidRPr="00327F4E" w:rsidRDefault="00934DC9" w:rsidP="0037458E">
            <w:pPr>
              <w:jc w:val="center"/>
              <w:outlineLvl w:val="2"/>
              <w:rPr>
                <w:b/>
                <w:sz w:val="24"/>
                <w:szCs w:val="24"/>
                <w:lang w:eastAsia="en-US"/>
              </w:rPr>
            </w:pPr>
          </w:p>
        </w:tc>
      </w:tr>
      <w:tr w:rsidR="00934DC9" w:rsidRPr="00327F4E" w:rsidTr="0037458E">
        <w:tc>
          <w:tcPr>
            <w:tcW w:w="710"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Описание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Цель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sz w:val="24"/>
                <w:szCs w:val="24"/>
                <w:lang w:eastAsia="en-US"/>
              </w:rPr>
              <w:t>Технические параметры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sz w:val="24"/>
                <w:szCs w:val="24"/>
                <w:lang w:eastAsia="en-US"/>
              </w:rPr>
              <w:t>Затраты на реализацию проект</w:t>
            </w:r>
            <w:proofErr w:type="gramStart"/>
            <w:r w:rsidRPr="00327F4E">
              <w:rPr>
                <w:b/>
                <w:sz w:val="24"/>
                <w:szCs w:val="24"/>
                <w:lang w:eastAsia="en-US"/>
              </w:rPr>
              <w:t>а(</w:t>
            </w:r>
            <w:proofErr w:type="gramEnd"/>
            <w:r w:rsidRPr="00327F4E">
              <w:rPr>
                <w:b/>
                <w:sz w:val="24"/>
                <w:szCs w:val="24"/>
                <w:lang w:eastAsia="en-US"/>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sz w:val="24"/>
                <w:szCs w:val="24"/>
                <w:lang w:eastAsia="en-US"/>
              </w:rPr>
              <w:t>Срок реализации проекта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sz w:val="24"/>
                <w:szCs w:val="24"/>
                <w:lang w:eastAsia="en-US"/>
              </w:rPr>
              <w:t>Ожидаемый эффект от реализации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sz w:val="24"/>
                <w:szCs w:val="24"/>
                <w:lang w:eastAsia="en-US"/>
              </w:rPr>
              <w:t>Предполагаемый источник финансирования</w:t>
            </w:r>
          </w:p>
        </w:tc>
      </w:tr>
      <w:tr w:rsidR="00934DC9" w:rsidRPr="00327F4E" w:rsidTr="0037458E">
        <w:tc>
          <w:tcPr>
            <w:tcW w:w="710"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8</w:t>
            </w:r>
          </w:p>
        </w:tc>
      </w:tr>
      <w:tr w:rsidR="00934DC9" w:rsidRPr="00327F4E" w:rsidTr="0037458E">
        <w:trPr>
          <w:trHeight w:val="1475"/>
        </w:trPr>
        <w:tc>
          <w:tcPr>
            <w:tcW w:w="710"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7944A6">
              <w:rPr>
                <w:b/>
                <w:bCs/>
                <w:sz w:val="24"/>
                <w:szCs w:val="24"/>
                <w:lang w:eastAsia="en-US"/>
              </w:rPr>
              <w:t>Ремонт трансформаторны</w:t>
            </w:r>
            <w:r>
              <w:rPr>
                <w:b/>
                <w:bCs/>
                <w:sz w:val="24"/>
                <w:szCs w:val="24"/>
                <w:lang w:eastAsia="en-US"/>
              </w:rPr>
              <w:t>х</w:t>
            </w:r>
            <w:r w:rsidRPr="007944A6">
              <w:rPr>
                <w:b/>
                <w:bCs/>
                <w:sz w:val="24"/>
                <w:szCs w:val="24"/>
                <w:lang w:eastAsia="en-US"/>
              </w:rPr>
              <w:t xml:space="preserve"> подстанций</w:t>
            </w:r>
          </w:p>
        </w:tc>
        <w:tc>
          <w:tcPr>
            <w:tcW w:w="1134"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37458E">
            <w:pPr>
              <w:jc w:val="center"/>
              <w:outlineLvl w:val="2"/>
              <w:rPr>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Cs/>
                <w:sz w:val="24"/>
                <w:szCs w:val="24"/>
                <w:lang w:eastAsia="en-US"/>
              </w:rPr>
            </w:pPr>
            <w:r>
              <w:rPr>
                <w:bCs/>
                <w:sz w:val="24"/>
                <w:szCs w:val="24"/>
                <w:lang w:eastAsia="en-US"/>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Cs/>
                <w:sz w:val="24"/>
                <w:szCs w:val="24"/>
                <w:lang w:eastAsia="en-US"/>
              </w:rPr>
            </w:pPr>
            <w:r w:rsidRPr="00327F4E">
              <w:rPr>
                <w:bCs/>
                <w:sz w:val="24"/>
                <w:szCs w:val="24"/>
                <w:lang w:eastAsia="en-US"/>
              </w:rPr>
              <w:t>2017-2027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rPr>
                <w:sz w:val="24"/>
                <w:szCs w:val="24"/>
                <w:lang w:eastAsia="en-US"/>
              </w:rPr>
            </w:pPr>
            <w:r w:rsidRPr="007944A6">
              <w:rPr>
                <w:sz w:val="24"/>
                <w:szCs w:val="24"/>
                <w:lang w:eastAsia="en-US"/>
              </w:rPr>
              <w:t>Улучшение качества освещения, снижение бюджетных расходов на электроэнергию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Cs/>
                <w:sz w:val="24"/>
                <w:szCs w:val="24"/>
                <w:lang w:eastAsia="en-US"/>
              </w:rPr>
            </w:pPr>
            <w:r w:rsidRPr="00327F4E">
              <w:rPr>
                <w:bCs/>
                <w:sz w:val="24"/>
                <w:szCs w:val="24"/>
                <w:lang w:eastAsia="en-US"/>
              </w:rPr>
              <w:t>Средства бюджета</w:t>
            </w:r>
          </w:p>
        </w:tc>
      </w:tr>
      <w:tr w:rsidR="00934DC9" w:rsidRPr="00327F4E" w:rsidTr="0037458E">
        <w:trPr>
          <w:trHeight w:val="429"/>
        </w:trPr>
        <w:tc>
          <w:tcPr>
            <w:tcW w:w="710"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37458E">
            <w:pPr>
              <w:jc w:val="center"/>
              <w:outlineLvl w:val="2"/>
              <w:rPr>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sidRPr="00327F4E">
              <w:rPr>
                <w:b/>
                <w:bCs/>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37458E">
            <w:pPr>
              <w:jc w:val="center"/>
              <w:outlineLvl w:val="2"/>
              <w:rPr>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37458E">
            <w:pPr>
              <w:jc w:val="center"/>
              <w:outlineLvl w:val="2"/>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lang w:eastAsia="en-US"/>
              </w:rPr>
            </w:pPr>
            <w:r>
              <w:rPr>
                <w:b/>
                <w:bCs/>
                <w:sz w:val="24"/>
                <w:szCs w:val="24"/>
                <w:lang w:eastAsia="en-US"/>
              </w:rPr>
              <w:t>110</w:t>
            </w:r>
          </w:p>
        </w:tc>
        <w:tc>
          <w:tcPr>
            <w:tcW w:w="1134"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37458E">
            <w:pPr>
              <w:jc w:val="center"/>
              <w:outlineLvl w:val="2"/>
              <w:rPr>
                <w:b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37458E">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37458E">
            <w:pPr>
              <w:jc w:val="center"/>
              <w:outlineLvl w:val="2"/>
              <w:rPr>
                <w:bCs/>
                <w:sz w:val="24"/>
                <w:szCs w:val="24"/>
                <w:lang w:eastAsia="en-US"/>
              </w:rPr>
            </w:pPr>
          </w:p>
        </w:tc>
      </w:tr>
    </w:tbl>
    <w:p w:rsidR="00934DC9" w:rsidRDefault="00934DC9" w:rsidP="00934DC9">
      <w:pPr>
        <w:spacing w:line="360" w:lineRule="auto"/>
        <w:ind w:firstLine="709"/>
        <w:rPr>
          <w:szCs w:val="28"/>
        </w:rPr>
      </w:pPr>
    </w:p>
    <w:p w:rsidR="00934DC9" w:rsidRDefault="00934DC9" w:rsidP="00934DC9">
      <w:pPr>
        <w:spacing w:line="360" w:lineRule="auto"/>
        <w:rPr>
          <w:szCs w:val="28"/>
        </w:rPr>
      </w:pPr>
      <w:r>
        <w:rPr>
          <w:szCs w:val="28"/>
        </w:rPr>
        <w:t>Таблица 37</w:t>
      </w:r>
    </w:p>
    <w:tbl>
      <w:tblPr>
        <w:tblStyle w:val="21"/>
        <w:tblW w:w="9782" w:type="dxa"/>
        <w:tblInd w:w="-176" w:type="dxa"/>
        <w:tblLayout w:type="fixed"/>
        <w:tblLook w:val="04A0"/>
      </w:tblPr>
      <w:tblGrid>
        <w:gridCol w:w="710"/>
        <w:gridCol w:w="1275"/>
        <w:gridCol w:w="2129"/>
        <w:gridCol w:w="1982"/>
        <w:gridCol w:w="1276"/>
        <w:gridCol w:w="1134"/>
        <w:gridCol w:w="1276"/>
      </w:tblGrid>
      <w:tr w:rsidR="00934DC9" w:rsidRPr="00327F4E" w:rsidTr="0037458E">
        <w:tc>
          <w:tcPr>
            <w:tcW w:w="97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4DC9" w:rsidRPr="00327F4E" w:rsidRDefault="00934DC9" w:rsidP="0037458E">
            <w:pPr>
              <w:jc w:val="center"/>
              <w:outlineLvl w:val="2"/>
              <w:rPr>
                <w:rFonts w:eastAsia="Calibri"/>
                <w:b/>
                <w:bCs/>
                <w:sz w:val="24"/>
                <w:szCs w:val="24"/>
                <w:lang w:eastAsia="en-US"/>
              </w:rPr>
            </w:pPr>
            <w:r w:rsidRPr="00327F4E">
              <w:rPr>
                <w:rFonts w:eastAsia="Calibri"/>
                <w:b/>
                <w:bCs/>
                <w:sz w:val="24"/>
                <w:szCs w:val="24"/>
                <w:lang w:eastAsia="en-US"/>
              </w:rPr>
              <w:t xml:space="preserve">Программа инвестиционных </w:t>
            </w:r>
            <w:proofErr w:type="gramStart"/>
            <w:r w:rsidRPr="00327F4E">
              <w:rPr>
                <w:rFonts w:eastAsia="Calibri"/>
                <w:b/>
                <w:bCs/>
                <w:sz w:val="24"/>
                <w:szCs w:val="24"/>
                <w:lang w:eastAsia="en-US"/>
              </w:rPr>
              <w:t>проектов развития системы сбора бытовых отходов</w:t>
            </w:r>
            <w:proofErr w:type="gramEnd"/>
            <w:r w:rsidR="006F344A">
              <w:t xml:space="preserve"> </w:t>
            </w:r>
            <w:r w:rsidR="006F344A" w:rsidRPr="006F344A">
              <w:rPr>
                <w:b/>
                <w:sz w:val="24"/>
                <w:szCs w:val="24"/>
              </w:rPr>
              <w:t>Тархановского</w:t>
            </w:r>
            <w:r w:rsidRPr="00327F4E">
              <w:rPr>
                <w:rFonts w:eastAsia="Calibri"/>
                <w:b/>
                <w:bCs/>
                <w:sz w:val="24"/>
                <w:szCs w:val="24"/>
                <w:lang w:eastAsia="en-US"/>
              </w:rPr>
              <w:t xml:space="preserve"> сельского поселения 2017-2027 годы (в ценах 2016)</w:t>
            </w:r>
          </w:p>
          <w:p w:rsidR="00934DC9" w:rsidRPr="00327F4E" w:rsidRDefault="00934DC9" w:rsidP="0037458E">
            <w:pPr>
              <w:jc w:val="center"/>
              <w:outlineLvl w:val="2"/>
              <w:rPr>
                <w:b/>
                <w:bCs/>
                <w:sz w:val="24"/>
                <w:szCs w:val="24"/>
              </w:rPr>
            </w:pPr>
          </w:p>
        </w:tc>
      </w:tr>
      <w:tr w:rsidR="00934DC9" w:rsidRPr="00327F4E" w:rsidTr="0037458E">
        <w:tc>
          <w:tcPr>
            <w:tcW w:w="710"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rPr>
            </w:pPr>
            <w:r w:rsidRPr="00327F4E">
              <w:rPr>
                <w:b/>
                <w:bCs/>
                <w:sz w:val="24"/>
                <w:szCs w:val="24"/>
              </w:rPr>
              <w:t xml:space="preserve">№ </w:t>
            </w:r>
            <w:proofErr w:type="spellStart"/>
            <w:proofErr w:type="gramStart"/>
            <w:r w:rsidRPr="00327F4E">
              <w:rPr>
                <w:b/>
                <w:bCs/>
                <w:sz w:val="24"/>
                <w:szCs w:val="24"/>
              </w:rPr>
              <w:t>п</w:t>
            </w:r>
            <w:proofErr w:type="spellEnd"/>
            <w:proofErr w:type="gramEnd"/>
            <w:r w:rsidRPr="00327F4E">
              <w:rPr>
                <w:b/>
                <w:bCs/>
                <w:sz w:val="24"/>
                <w:szCs w:val="24"/>
              </w:rPr>
              <w:t>/</w:t>
            </w:r>
            <w:proofErr w:type="spellStart"/>
            <w:r w:rsidRPr="00327F4E">
              <w:rPr>
                <w:b/>
                <w:bCs/>
                <w:sz w:val="24"/>
                <w:szCs w:val="24"/>
              </w:rPr>
              <w:t>п</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rPr>
            </w:pPr>
            <w:r w:rsidRPr="00327F4E">
              <w:rPr>
                <w:b/>
                <w:bCs/>
                <w:sz w:val="24"/>
                <w:szCs w:val="24"/>
              </w:rPr>
              <w:t>Описание проекта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rPr>
            </w:pPr>
            <w:r w:rsidRPr="00327F4E">
              <w:rPr>
                <w:b/>
                <w:bCs/>
                <w:sz w:val="24"/>
                <w:szCs w:val="24"/>
              </w:rPr>
              <w:t>Цель проекта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rPr>
            </w:pPr>
            <w:r w:rsidRPr="00327F4E">
              <w:rPr>
                <w:b/>
                <w:bCs/>
                <w:sz w:val="24"/>
                <w:szCs w:val="24"/>
              </w:rPr>
              <w:t>Технические параметры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rPr>
            </w:pPr>
            <w:r w:rsidRPr="00327F4E">
              <w:rPr>
                <w:b/>
                <w:bCs/>
                <w:sz w:val="24"/>
                <w:szCs w:val="24"/>
              </w:rPr>
              <w:t xml:space="preserve">Затраты на реализацию проекта (тыс. </w:t>
            </w:r>
            <w:proofErr w:type="spellStart"/>
            <w:r w:rsidRPr="00327F4E">
              <w:rPr>
                <w:b/>
                <w:bCs/>
                <w:sz w:val="24"/>
                <w:szCs w:val="24"/>
              </w:rPr>
              <w:t>руб</w:t>
            </w:r>
            <w:proofErr w:type="spellEnd"/>
            <w:r w:rsidRPr="00327F4E">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rPr>
            </w:pPr>
            <w:r w:rsidRPr="00327F4E">
              <w:rPr>
                <w:b/>
                <w:bCs/>
                <w:sz w:val="24"/>
                <w:szCs w:val="24"/>
              </w:rPr>
              <w:t>Срок реализации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rPr>
            </w:pPr>
            <w:r w:rsidRPr="00327F4E">
              <w:rPr>
                <w:b/>
                <w:bCs/>
                <w:sz w:val="24"/>
                <w:szCs w:val="24"/>
              </w:rPr>
              <w:t>Предполагаемый источник финансирования</w:t>
            </w:r>
          </w:p>
        </w:tc>
      </w:tr>
      <w:tr w:rsidR="00934DC9" w:rsidRPr="00327F4E" w:rsidTr="0037458E">
        <w:tc>
          <w:tcPr>
            <w:tcW w:w="710" w:type="dxa"/>
            <w:tcBorders>
              <w:top w:val="single" w:sz="4" w:space="0" w:color="auto"/>
              <w:left w:val="single" w:sz="4" w:space="0" w:color="auto"/>
              <w:bottom w:val="single" w:sz="4" w:space="0" w:color="auto"/>
              <w:right w:val="single" w:sz="4" w:space="0" w:color="auto"/>
            </w:tcBorders>
            <w:hideMark/>
          </w:tcPr>
          <w:p w:rsidR="00934DC9" w:rsidRPr="00327F4E" w:rsidRDefault="00934DC9" w:rsidP="0037458E">
            <w:pPr>
              <w:jc w:val="center"/>
              <w:outlineLvl w:val="2"/>
              <w:rPr>
                <w:b/>
                <w:bCs/>
                <w:sz w:val="24"/>
                <w:szCs w:val="24"/>
              </w:rPr>
            </w:pPr>
            <w:r w:rsidRPr="00327F4E">
              <w:rPr>
                <w:b/>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934DC9" w:rsidRPr="00327F4E" w:rsidRDefault="00934DC9" w:rsidP="0037458E">
            <w:pPr>
              <w:jc w:val="center"/>
              <w:outlineLvl w:val="2"/>
              <w:rPr>
                <w:b/>
                <w:bCs/>
                <w:sz w:val="24"/>
                <w:szCs w:val="24"/>
              </w:rPr>
            </w:pPr>
            <w:r w:rsidRPr="00327F4E">
              <w:rPr>
                <w:b/>
                <w:bCs/>
                <w:sz w:val="24"/>
                <w:szCs w:val="24"/>
              </w:rPr>
              <w:t>2</w:t>
            </w:r>
          </w:p>
        </w:tc>
        <w:tc>
          <w:tcPr>
            <w:tcW w:w="2129" w:type="dxa"/>
            <w:tcBorders>
              <w:top w:val="single" w:sz="4" w:space="0" w:color="auto"/>
              <w:left w:val="single" w:sz="4" w:space="0" w:color="auto"/>
              <w:bottom w:val="single" w:sz="4" w:space="0" w:color="auto"/>
              <w:right w:val="single" w:sz="4" w:space="0" w:color="auto"/>
            </w:tcBorders>
            <w:hideMark/>
          </w:tcPr>
          <w:p w:rsidR="00934DC9" w:rsidRPr="00327F4E" w:rsidRDefault="00934DC9" w:rsidP="0037458E">
            <w:pPr>
              <w:jc w:val="center"/>
              <w:outlineLvl w:val="2"/>
              <w:rPr>
                <w:b/>
                <w:bCs/>
                <w:sz w:val="24"/>
                <w:szCs w:val="24"/>
              </w:rPr>
            </w:pPr>
            <w:r w:rsidRPr="00327F4E">
              <w:rPr>
                <w:b/>
                <w:bCs/>
                <w:sz w:val="24"/>
                <w:szCs w:val="24"/>
              </w:rPr>
              <w:t>3</w:t>
            </w:r>
          </w:p>
        </w:tc>
        <w:tc>
          <w:tcPr>
            <w:tcW w:w="1982" w:type="dxa"/>
            <w:tcBorders>
              <w:top w:val="single" w:sz="4" w:space="0" w:color="auto"/>
              <w:left w:val="single" w:sz="4" w:space="0" w:color="auto"/>
              <w:bottom w:val="single" w:sz="4" w:space="0" w:color="auto"/>
              <w:right w:val="single" w:sz="4" w:space="0" w:color="auto"/>
            </w:tcBorders>
            <w:hideMark/>
          </w:tcPr>
          <w:p w:rsidR="00934DC9" w:rsidRPr="00327F4E" w:rsidRDefault="00934DC9" w:rsidP="0037458E">
            <w:pPr>
              <w:jc w:val="center"/>
              <w:outlineLvl w:val="2"/>
              <w:rPr>
                <w:b/>
                <w:bCs/>
                <w:sz w:val="24"/>
                <w:szCs w:val="24"/>
              </w:rPr>
            </w:pPr>
            <w:r w:rsidRPr="00327F4E">
              <w:rPr>
                <w:b/>
                <w:bCs/>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34DC9" w:rsidRPr="00327F4E" w:rsidRDefault="00934DC9" w:rsidP="0037458E">
            <w:pPr>
              <w:jc w:val="center"/>
              <w:outlineLvl w:val="2"/>
              <w:rPr>
                <w:b/>
                <w:bCs/>
                <w:sz w:val="24"/>
                <w:szCs w:val="24"/>
              </w:rPr>
            </w:pPr>
            <w:r w:rsidRPr="00327F4E">
              <w:rPr>
                <w:b/>
                <w:bCs/>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934DC9" w:rsidRPr="00327F4E" w:rsidRDefault="00934DC9" w:rsidP="0037458E">
            <w:pPr>
              <w:jc w:val="center"/>
              <w:outlineLvl w:val="2"/>
              <w:rPr>
                <w:b/>
                <w:bCs/>
                <w:sz w:val="24"/>
                <w:szCs w:val="24"/>
              </w:rPr>
            </w:pPr>
            <w:r w:rsidRPr="00327F4E">
              <w:rPr>
                <w:b/>
                <w:bCs/>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34DC9" w:rsidRPr="00327F4E" w:rsidRDefault="00934DC9" w:rsidP="0037458E">
            <w:pPr>
              <w:jc w:val="center"/>
              <w:outlineLvl w:val="2"/>
              <w:rPr>
                <w:b/>
                <w:bCs/>
                <w:sz w:val="24"/>
                <w:szCs w:val="24"/>
              </w:rPr>
            </w:pPr>
            <w:r w:rsidRPr="00327F4E">
              <w:rPr>
                <w:b/>
                <w:bCs/>
                <w:sz w:val="24"/>
                <w:szCs w:val="24"/>
              </w:rPr>
              <w:t>7</w:t>
            </w:r>
          </w:p>
        </w:tc>
      </w:tr>
      <w:tr w:rsidR="00934DC9" w:rsidRPr="00327F4E" w:rsidTr="0037458E">
        <w:tc>
          <w:tcPr>
            <w:tcW w:w="710" w:type="dxa"/>
            <w:tcBorders>
              <w:top w:val="single" w:sz="4" w:space="0" w:color="auto"/>
              <w:left w:val="single" w:sz="4" w:space="0" w:color="auto"/>
              <w:bottom w:val="single" w:sz="4" w:space="0" w:color="auto"/>
              <w:right w:val="single" w:sz="4" w:space="0" w:color="auto"/>
            </w:tcBorders>
            <w:hideMark/>
          </w:tcPr>
          <w:p w:rsidR="00934DC9" w:rsidRPr="00327F4E" w:rsidRDefault="00934DC9" w:rsidP="0037458E">
            <w:pPr>
              <w:jc w:val="center"/>
              <w:outlineLvl w:val="2"/>
              <w:rPr>
                <w:b/>
                <w:bCs/>
                <w:sz w:val="24"/>
                <w:szCs w:val="24"/>
              </w:rPr>
            </w:pPr>
            <w:r w:rsidRPr="00327F4E">
              <w:rPr>
                <w:b/>
                <w:bCs/>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rPr>
            </w:pPr>
            <w:r w:rsidRPr="00327F4E">
              <w:rPr>
                <w:b/>
                <w:bCs/>
                <w:sz w:val="24"/>
                <w:szCs w:val="24"/>
              </w:rPr>
              <w:t>Сбор бытовых отходов</w:t>
            </w:r>
          </w:p>
        </w:tc>
        <w:tc>
          <w:tcPr>
            <w:tcW w:w="2129"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Cs/>
                <w:sz w:val="24"/>
                <w:szCs w:val="24"/>
              </w:rPr>
            </w:pPr>
            <w:r w:rsidRPr="00327F4E">
              <w:rPr>
                <w:bCs/>
                <w:sz w:val="24"/>
                <w:szCs w:val="24"/>
              </w:rPr>
              <w:t>Снижение затрат и повышение качества оказания услуг по сбору и утилизации бытовых отходов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Cs/>
                <w:sz w:val="24"/>
                <w:szCs w:val="24"/>
              </w:rPr>
            </w:pPr>
            <w:r w:rsidRPr="00327F4E">
              <w:rPr>
                <w:bCs/>
                <w:sz w:val="24"/>
                <w:szCs w:val="24"/>
              </w:rPr>
              <w:t>Приобретение и установка контейнеров емк. 1,1 куб</w:t>
            </w:r>
            <w:proofErr w:type="gramStart"/>
            <w:r w:rsidRPr="00327F4E">
              <w:rPr>
                <w:bCs/>
                <w:sz w:val="24"/>
                <w:szCs w:val="24"/>
              </w:rPr>
              <w:t>.м</w:t>
            </w:r>
            <w:proofErr w:type="gramEnd"/>
            <w:r w:rsidRPr="00327F4E">
              <w:rPr>
                <w:bCs/>
                <w:sz w:val="24"/>
                <w:szCs w:val="24"/>
              </w:rPr>
              <w:t xml:space="preserve"> – 3 </w:t>
            </w:r>
            <w:proofErr w:type="spellStart"/>
            <w:r w:rsidRPr="00327F4E">
              <w:rPr>
                <w:bCs/>
                <w:sz w:val="24"/>
                <w:szCs w:val="24"/>
              </w:rPr>
              <w:t>ед</w:t>
            </w:r>
            <w:proofErr w:type="spellEnd"/>
            <w:r w:rsidRPr="00327F4E">
              <w:rPr>
                <w:bCs/>
                <w:sz w:val="24"/>
                <w:szCs w:val="24"/>
              </w:rPr>
              <w:t xml:space="preserve">; емк. 5 куб.м – 1 </w:t>
            </w:r>
            <w:proofErr w:type="spellStart"/>
            <w:r w:rsidRPr="00327F4E">
              <w:rPr>
                <w:bCs/>
                <w:sz w:val="24"/>
                <w:szCs w:val="24"/>
              </w:rPr>
              <w:t>ед</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Cs/>
                <w:sz w:val="24"/>
                <w:szCs w:val="24"/>
              </w:rPr>
            </w:pPr>
            <w:r w:rsidRPr="00327F4E">
              <w:rPr>
                <w:sz w:val="24"/>
                <w:szCs w:val="24"/>
              </w:rPr>
              <w:t>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Cs/>
                <w:sz w:val="24"/>
                <w:szCs w:val="24"/>
              </w:rPr>
            </w:pPr>
            <w:r w:rsidRPr="00327F4E">
              <w:rPr>
                <w:bCs/>
                <w:sz w:val="24"/>
                <w:szCs w:val="24"/>
              </w:rPr>
              <w:t>2017-2027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Cs/>
                <w:sz w:val="24"/>
                <w:szCs w:val="24"/>
              </w:rPr>
            </w:pPr>
            <w:r w:rsidRPr="00327F4E">
              <w:rPr>
                <w:bCs/>
                <w:sz w:val="24"/>
                <w:szCs w:val="24"/>
              </w:rPr>
              <w:t>Инвестиционная программа</w:t>
            </w:r>
          </w:p>
        </w:tc>
      </w:tr>
      <w:tr w:rsidR="00934DC9" w:rsidRPr="00327F4E" w:rsidTr="0037458E">
        <w:tc>
          <w:tcPr>
            <w:tcW w:w="710" w:type="dxa"/>
            <w:tcBorders>
              <w:top w:val="single" w:sz="4" w:space="0" w:color="auto"/>
              <w:left w:val="single" w:sz="4" w:space="0" w:color="auto"/>
              <w:bottom w:val="single" w:sz="4" w:space="0" w:color="auto"/>
              <w:right w:val="single" w:sz="4" w:space="0" w:color="auto"/>
            </w:tcBorders>
          </w:tcPr>
          <w:p w:rsidR="00934DC9" w:rsidRPr="00327F4E" w:rsidRDefault="00934DC9" w:rsidP="0037458E">
            <w:pPr>
              <w:jc w:val="center"/>
              <w:outlineLvl w:val="2"/>
              <w:rPr>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rPr>
            </w:pPr>
            <w:r w:rsidRPr="00327F4E">
              <w:rPr>
                <w:b/>
                <w:bCs/>
                <w:sz w:val="24"/>
                <w:szCs w:val="24"/>
              </w:rPr>
              <w:t>Итого</w:t>
            </w:r>
          </w:p>
        </w:tc>
        <w:tc>
          <w:tcPr>
            <w:tcW w:w="2129"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37458E">
            <w:pPr>
              <w:jc w:val="center"/>
              <w:outlineLvl w:val="2"/>
              <w:rPr>
                <w:b/>
                <w:bCs/>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37458E">
            <w:pPr>
              <w:jc w:val="center"/>
              <w:outlineLvl w:val="2"/>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37458E">
            <w:pPr>
              <w:jc w:val="center"/>
              <w:outlineLvl w:val="2"/>
              <w:rPr>
                <w:b/>
                <w:bCs/>
                <w:sz w:val="24"/>
                <w:szCs w:val="24"/>
              </w:rPr>
            </w:pPr>
            <w:r w:rsidRPr="00327F4E">
              <w:rPr>
                <w:b/>
                <w:bCs/>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934DC9" w:rsidRPr="00327F4E" w:rsidRDefault="00934DC9" w:rsidP="0037458E">
            <w:pPr>
              <w:jc w:val="center"/>
              <w:outlineLvl w:val="2"/>
              <w:rPr>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34DC9" w:rsidRPr="00327F4E" w:rsidRDefault="00934DC9" w:rsidP="0037458E">
            <w:pPr>
              <w:jc w:val="center"/>
              <w:outlineLvl w:val="2"/>
              <w:rPr>
                <w:b/>
                <w:bCs/>
                <w:sz w:val="24"/>
                <w:szCs w:val="24"/>
              </w:rPr>
            </w:pPr>
          </w:p>
        </w:tc>
      </w:tr>
    </w:tbl>
    <w:p w:rsidR="00934DC9" w:rsidRDefault="00934DC9" w:rsidP="00934DC9">
      <w:pPr>
        <w:spacing w:line="360" w:lineRule="auto"/>
        <w:ind w:firstLine="709"/>
        <w:rPr>
          <w:szCs w:val="28"/>
        </w:rPr>
      </w:pPr>
    </w:p>
    <w:p w:rsidR="00934DC9" w:rsidRDefault="00934DC9" w:rsidP="00934DC9">
      <w:pPr>
        <w:rPr>
          <w:szCs w:val="28"/>
        </w:rPr>
      </w:pPr>
      <w:r>
        <w:rPr>
          <w:szCs w:val="28"/>
        </w:rPr>
        <w:br w:type="page"/>
      </w:r>
    </w:p>
    <w:p w:rsidR="00934DC9" w:rsidRPr="007944A6" w:rsidRDefault="00934DC9" w:rsidP="00934DC9">
      <w:pPr>
        <w:spacing w:line="360" w:lineRule="auto"/>
        <w:rPr>
          <w:b/>
          <w:szCs w:val="28"/>
        </w:rPr>
      </w:pPr>
      <w:r>
        <w:rPr>
          <w:b/>
          <w:szCs w:val="28"/>
        </w:rPr>
        <w:lastRenderedPageBreak/>
        <w:t>9</w:t>
      </w:r>
      <w:r w:rsidRPr="007944A6">
        <w:rPr>
          <w:b/>
          <w:szCs w:val="28"/>
        </w:rPr>
        <w:t xml:space="preserve"> Финансовые потребности для реализации программы </w:t>
      </w:r>
    </w:p>
    <w:p w:rsidR="00934DC9" w:rsidRPr="007944A6" w:rsidRDefault="00934DC9" w:rsidP="00934DC9">
      <w:pPr>
        <w:spacing w:line="360" w:lineRule="auto"/>
        <w:ind w:firstLine="709"/>
        <w:rPr>
          <w:szCs w:val="28"/>
        </w:rPr>
      </w:pPr>
    </w:p>
    <w:p w:rsidR="00934DC9" w:rsidRDefault="00934DC9" w:rsidP="00934DC9">
      <w:pPr>
        <w:spacing w:line="360" w:lineRule="auto"/>
        <w:rPr>
          <w:szCs w:val="28"/>
        </w:rPr>
      </w:pPr>
      <w:r w:rsidRPr="007944A6">
        <w:rPr>
          <w:szCs w:val="28"/>
        </w:rPr>
        <w:t xml:space="preserve">Таблица </w:t>
      </w:r>
      <w:r>
        <w:rPr>
          <w:szCs w:val="28"/>
        </w:rPr>
        <w:t xml:space="preserve">38 - </w:t>
      </w:r>
      <w:r w:rsidRPr="007944A6">
        <w:rPr>
          <w:szCs w:val="28"/>
        </w:rPr>
        <w:t xml:space="preserve">Объемы и сроки </w:t>
      </w:r>
      <w:proofErr w:type="gramStart"/>
      <w:r w:rsidRPr="007944A6">
        <w:rPr>
          <w:szCs w:val="28"/>
        </w:rPr>
        <w:t>финансирования Программы комплексного развития систем коммунальной инфраструктуры муниципального</w:t>
      </w:r>
      <w:proofErr w:type="gramEnd"/>
      <w:r w:rsidRPr="007944A6">
        <w:rPr>
          <w:szCs w:val="28"/>
        </w:rPr>
        <w:t xml:space="preserve"> </w:t>
      </w:r>
      <w:proofErr w:type="spellStart"/>
      <w:r w:rsidRPr="007944A6">
        <w:rPr>
          <w:szCs w:val="28"/>
        </w:rPr>
        <w:t>образования</w:t>
      </w:r>
      <w:r>
        <w:rPr>
          <w:szCs w:val="28"/>
        </w:rPr>
        <w:t>на</w:t>
      </w:r>
      <w:proofErr w:type="spellEnd"/>
      <w:r>
        <w:rPr>
          <w:szCs w:val="28"/>
        </w:rPr>
        <w:t xml:space="preserve"> 2017 - 2027 годы (тыс.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268"/>
        <w:gridCol w:w="850"/>
        <w:gridCol w:w="1418"/>
        <w:gridCol w:w="1701"/>
        <w:gridCol w:w="1417"/>
        <w:gridCol w:w="1418"/>
      </w:tblGrid>
      <w:tr w:rsidR="00934DC9" w:rsidRPr="007944A6" w:rsidTr="0037458E">
        <w:trPr>
          <w:trHeight w:val="327"/>
        </w:trPr>
        <w:tc>
          <w:tcPr>
            <w:tcW w:w="710" w:type="dxa"/>
            <w:vMerge w:val="restart"/>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outlineLvl w:val="2"/>
              <w:rPr>
                <w:rFonts w:eastAsia="Calibri"/>
                <w:b/>
                <w:bCs/>
                <w:lang w:eastAsia="en-US"/>
              </w:rPr>
            </w:pPr>
            <w:r w:rsidRPr="007944A6">
              <w:rPr>
                <w:rFonts w:eastAsia="Calibri"/>
                <w:b/>
                <w:bCs/>
                <w:lang w:eastAsia="en-US"/>
              </w:rPr>
              <w:t xml:space="preserve">№ </w:t>
            </w:r>
            <w:proofErr w:type="spellStart"/>
            <w:proofErr w:type="gramStart"/>
            <w:r w:rsidRPr="007944A6">
              <w:rPr>
                <w:rFonts w:eastAsia="Calibri"/>
                <w:b/>
                <w:bCs/>
                <w:lang w:eastAsia="en-US"/>
              </w:rPr>
              <w:t>п</w:t>
            </w:r>
            <w:proofErr w:type="spellEnd"/>
            <w:proofErr w:type="gramEnd"/>
            <w:r w:rsidRPr="007944A6">
              <w:rPr>
                <w:rFonts w:eastAsia="Calibri"/>
                <w:b/>
                <w:bCs/>
                <w:lang w:eastAsia="en-US"/>
              </w:rPr>
              <w:t>/</w:t>
            </w:r>
            <w:proofErr w:type="spellStart"/>
            <w:r w:rsidRPr="007944A6">
              <w:rPr>
                <w:rFonts w:eastAsia="Calibri"/>
                <w:b/>
                <w:bCs/>
                <w:lang w:eastAsia="en-US"/>
              </w:rPr>
              <w:t>п</w:t>
            </w:r>
            <w:proofErr w:type="spellEnd"/>
          </w:p>
          <w:p w:rsidR="00934DC9" w:rsidRPr="007944A6" w:rsidRDefault="00934DC9" w:rsidP="0037458E">
            <w:pPr>
              <w:jc w:val="center"/>
              <w:outlineLvl w:val="2"/>
              <w:rPr>
                <w:rFonts w:eastAsia="Calibri"/>
                <w:b/>
                <w:bCs/>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rPr>
                <w:rFonts w:eastAsia="Calibri"/>
                <w:b/>
                <w:bCs/>
                <w:lang w:eastAsia="en-US"/>
              </w:rPr>
            </w:pPr>
            <w:r w:rsidRPr="007944A6">
              <w:rPr>
                <w:rFonts w:eastAsia="Calibri"/>
                <w:b/>
                <w:bCs/>
                <w:lang w:eastAsia="en-US"/>
              </w:rPr>
              <w:t>Программы инвестиционных проектов</w:t>
            </w:r>
          </w:p>
        </w:tc>
        <w:tc>
          <w:tcPr>
            <w:tcW w:w="850" w:type="dxa"/>
            <w:vMerge w:val="restart"/>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rPr>
                <w:rFonts w:eastAsia="Calibri"/>
                <w:b/>
                <w:bCs/>
                <w:lang w:eastAsia="en-US"/>
              </w:rPr>
            </w:pPr>
            <w:r w:rsidRPr="007944A6">
              <w:rPr>
                <w:rFonts w:eastAsia="Calibri"/>
                <w:b/>
                <w:bCs/>
                <w:lang w:eastAsia="en-US"/>
              </w:rPr>
              <w:t>Всего</w:t>
            </w:r>
          </w:p>
        </w:tc>
        <w:tc>
          <w:tcPr>
            <w:tcW w:w="5954" w:type="dxa"/>
            <w:gridSpan w:val="4"/>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outlineLvl w:val="2"/>
              <w:rPr>
                <w:rFonts w:eastAsia="Calibri"/>
                <w:b/>
                <w:bCs/>
                <w:lang w:eastAsia="en-US"/>
              </w:rPr>
            </w:pPr>
            <w:r w:rsidRPr="007944A6">
              <w:rPr>
                <w:rFonts w:eastAsia="Calibri"/>
                <w:b/>
                <w:bCs/>
                <w:lang w:eastAsia="en-US"/>
              </w:rPr>
              <w:t>В том числе по источникам финансирования</w:t>
            </w:r>
          </w:p>
        </w:tc>
      </w:tr>
      <w:tr w:rsidR="00934DC9" w:rsidRPr="007944A6" w:rsidTr="0037458E">
        <w:trPr>
          <w:trHeight w:val="42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37458E">
            <w:pPr>
              <w:rPr>
                <w:rFonts w:eastAsia="Calibri"/>
                <w:b/>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37458E">
            <w:pPr>
              <w:rPr>
                <w:rFonts w:eastAsia="Calibri"/>
                <w:b/>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37458E">
            <w:pPr>
              <w:rPr>
                <w:rFonts w:eastAsia="Calibri"/>
                <w:b/>
                <w:bCs/>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outlineLvl w:val="2"/>
              <w:rPr>
                <w:rFonts w:eastAsia="Calibri"/>
                <w:b/>
                <w:bCs/>
                <w:lang w:eastAsia="en-US"/>
              </w:rPr>
            </w:pPr>
            <w:r w:rsidRPr="007944A6">
              <w:rPr>
                <w:rFonts w:eastAsia="Calibri"/>
                <w:b/>
                <w:bCs/>
                <w:lang w:eastAsia="en-US"/>
              </w:rPr>
              <w:t>Бюджетные средства всех уровней</w:t>
            </w:r>
          </w:p>
        </w:tc>
        <w:tc>
          <w:tcPr>
            <w:tcW w:w="1701"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outlineLvl w:val="2"/>
              <w:rPr>
                <w:rFonts w:eastAsia="Calibri"/>
                <w:b/>
                <w:bCs/>
                <w:lang w:eastAsia="en-US"/>
              </w:rPr>
            </w:pPr>
            <w:r w:rsidRPr="007944A6">
              <w:rPr>
                <w:rFonts w:eastAsia="Calibri"/>
                <w:b/>
                <w:bCs/>
                <w:lang w:eastAsia="en-US"/>
              </w:rPr>
              <w:t>Средства населения (плата за подключение)</w:t>
            </w:r>
          </w:p>
        </w:tc>
        <w:tc>
          <w:tcPr>
            <w:tcW w:w="1417"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outlineLvl w:val="2"/>
              <w:rPr>
                <w:rFonts w:eastAsia="Calibri"/>
                <w:b/>
                <w:bCs/>
                <w:lang w:eastAsia="en-US"/>
              </w:rPr>
            </w:pPr>
            <w:r w:rsidRPr="007944A6">
              <w:rPr>
                <w:rFonts w:eastAsia="Calibri"/>
                <w:b/>
                <w:bCs/>
                <w:lang w:eastAsia="en-US"/>
              </w:rPr>
              <w:t>Кредиты (инвестиционная надбавка к тарифам)</w:t>
            </w:r>
          </w:p>
        </w:tc>
        <w:tc>
          <w:tcPr>
            <w:tcW w:w="141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outlineLvl w:val="2"/>
              <w:rPr>
                <w:rFonts w:eastAsia="Calibri"/>
                <w:b/>
                <w:bCs/>
                <w:lang w:eastAsia="en-US"/>
              </w:rPr>
            </w:pPr>
            <w:r w:rsidRPr="007944A6">
              <w:rPr>
                <w:rFonts w:eastAsia="Calibri"/>
                <w:b/>
                <w:bCs/>
                <w:lang w:eastAsia="en-US"/>
              </w:rPr>
              <w:t>Прочие инвесторы застройщики</w:t>
            </w:r>
          </w:p>
        </w:tc>
      </w:tr>
      <w:tr w:rsidR="00934DC9" w:rsidRPr="007944A6" w:rsidTr="0037458E">
        <w:trPr>
          <w:trHeight w:val="1677"/>
        </w:trPr>
        <w:tc>
          <w:tcPr>
            <w:tcW w:w="710"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outlineLvl w:val="2"/>
              <w:rPr>
                <w:rFonts w:eastAsia="Calibri"/>
                <w:b/>
                <w:bCs/>
                <w:lang w:eastAsia="en-US"/>
              </w:rPr>
            </w:pPr>
            <w:r w:rsidRPr="007944A6">
              <w:rPr>
                <w:rFonts w:eastAsia="Calibri"/>
                <w:b/>
                <w:bCs/>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rPr>
                <w:rFonts w:eastAsia="Calibri"/>
                <w:b/>
                <w:bCs/>
                <w:sz w:val="24"/>
                <w:szCs w:val="24"/>
                <w:lang w:eastAsia="en-US"/>
              </w:rPr>
            </w:pPr>
            <w:r w:rsidRPr="007944A6">
              <w:rPr>
                <w:rFonts w:eastAsia="Calibri"/>
                <w:b/>
                <w:bCs/>
                <w:sz w:val="24"/>
                <w:szCs w:val="24"/>
                <w:lang w:eastAsia="en-US"/>
              </w:rPr>
              <w:t xml:space="preserve">Программа инвестиционных проектов развития системы </w:t>
            </w:r>
            <w:r>
              <w:rPr>
                <w:rFonts w:eastAsia="Calibri"/>
                <w:b/>
                <w:bCs/>
                <w:sz w:val="24"/>
                <w:szCs w:val="24"/>
                <w:lang w:eastAsia="en-US"/>
              </w:rPr>
              <w:t>электр</w:t>
            </w:r>
            <w:r w:rsidRPr="007944A6">
              <w:rPr>
                <w:rFonts w:eastAsia="Calibri"/>
                <w:b/>
                <w:bCs/>
                <w:sz w:val="24"/>
                <w:szCs w:val="24"/>
                <w:lang w:eastAsia="en-US"/>
              </w:rPr>
              <w:t>оснабжения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37458E">
            <w:pPr>
              <w:jc w:val="center"/>
              <w:outlineLvl w:val="2"/>
              <w:rPr>
                <w:rFonts w:eastAsia="Calibri"/>
                <w:b/>
                <w:bCs/>
                <w:sz w:val="26"/>
                <w:szCs w:val="26"/>
                <w:lang w:eastAsia="en-US"/>
              </w:rPr>
            </w:pPr>
            <w:r>
              <w:rPr>
                <w:rFonts w:eastAsia="Calibri"/>
                <w:b/>
                <w:bCs/>
                <w:sz w:val="26"/>
                <w:szCs w:val="26"/>
                <w:lang w:eastAsia="en-US"/>
              </w:rPr>
              <w:t>110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37458E">
            <w:pPr>
              <w:jc w:val="center"/>
              <w:outlineLvl w:val="2"/>
              <w:rPr>
                <w:rFonts w:eastAsia="Calibri"/>
                <w:b/>
                <w:bCs/>
                <w:sz w:val="26"/>
                <w:szCs w:val="26"/>
                <w:lang w:eastAsia="en-US"/>
              </w:rPr>
            </w:pPr>
            <w:r>
              <w:rPr>
                <w:rFonts w:eastAsia="Calibri"/>
                <w:b/>
                <w:bCs/>
                <w:sz w:val="26"/>
                <w:szCs w:val="26"/>
                <w:lang w:eastAsia="en-US"/>
              </w:rPr>
              <w:t>110</w:t>
            </w:r>
          </w:p>
        </w:tc>
        <w:tc>
          <w:tcPr>
            <w:tcW w:w="1701" w:type="dxa"/>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outlineLvl w:val="2"/>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outlineLvl w:val="2"/>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outlineLvl w:val="2"/>
              <w:rPr>
                <w:rFonts w:eastAsia="Calibri"/>
                <w:bCs/>
                <w:lang w:eastAsia="en-US"/>
              </w:rPr>
            </w:pPr>
          </w:p>
        </w:tc>
      </w:tr>
      <w:tr w:rsidR="00934DC9" w:rsidRPr="007944A6" w:rsidTr="0037458E">
        <w:trPr>
          <w:trHeight w:val="420"/>
        </w:trPr>
        <w:tc>
          <w:tcPr>
            <w:tcW w:w="710"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outlineLvl w:val="2"/>
              <w:rPr>
                <w:rFonts w:eastAsia="Calibri"/>
                <w:b/>
                <w:bCs/>
                <w:lang w:eastAsia="en-US"/>
              </w:rPr>
            </w:pPr>
            <w:r w:rsidRPr="007944A6">
              <w:rPr>
                <w:rFonts w:eastAsia="Calibri"/>
                <w:b/>
                <w:bCs/>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rPr>
                <w:sz w:val="24"/>
                <w:szCs w:val="24"/>
                <w:lang w:eastAsia="en-US"/>
              </w:rPr>
            </w:pPr>
            <w:r w:rsidRPr="007944A6">
              <w:rPr>
                <w:rFonts w:eastAsia="Calibri"/>
                <w:b/>
                <w:bCs/>
                <w:sz w:val="24"/>
                <w:szCs w:val="24"/>
                <w:lang w:eastAsia="en-US"/>
              </w:rPr>
              <w:t xml:space="preserve">Программа инвестиционных проектов развития системы сбора и </w:t>
            </w:r>
            <w:r>
              <w:rPr>
                <w:rFonts w:eastAsia="Calibri"/>
                <w:b/>
                <w:bCs/>
                <w:sz w:val="24"/>
                <w:szCs w:val="24"/>
                <w:lang w:eastAsia="en-US"/>
              </w:rPr>
              <w:t>вывоза</w:t>
            </w:r>
            <w:r w:rsidRPr="007944A6">
              <w:rPr>
                <w:rFonts w:eastAsia="Calibri"/>
                <w:b/>
                <w:bCs/>
                <w:sz w:val="24"/>
                <w:szCs w:val="24"/>
                <w:lang w:eastAsia="en-US"/>
              </w:rPr>
              <w:t xml:space="preserve"> бытовых отходов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37458E">
            <w:pPr>
              <w:jc w:val="center"/>
              <w:outlineLvl w:val="2"/>
              <w:rPr>
                <w:rFonts w:eastAsia="Calibri"/>
                <w:b/>
                <w:bCs/>
                <w:sz w:val="26"/>
                <w:szCs w:val="26"/>
                <w:lang w:eastAsia="en-US"/>
              </w:rPr>
            </w:pPr>
            <w:r>
              <w:rPr>
                <w:rFonts w:eastAsia="Calibri"/>
                <w:b/>
                <w:bCs/>
                <w:sz w:val="26"/>
                <w:szCs w:val="26"/>
                <w:lang w:eastAsia="en-US"/>
              </w:rPr>
              <w:t>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37458E">
            <w:pPr>
              <w:jc w:val="center"/>
              <w:outlineLvl w:val="2"/>
              <w:rPr>
                <w:rFonts w:eastAsia="Calibri"/>
                <w:b/>
                <w:bCs/>
                <w:sz w:val="26"/>
                <w:szCs w:val="26"/>
                <w:lang w:eastAsia="en-US"/>
              </w:rPr>
            </w:pPr>
            <w:r>
              <w:rPr>
                <w:rFonts w:eastAsia="Calibri"/>
                <w:b/>
                <w:bCs/>
                <w:sz w:val="26"/>
                <w:szCs w:val="26"/>
                <w:lang w:eastAsia="en-US"/>
              </w:rPr>
              <w:t>59</w:t>
            </w:r>
          </w:p>
        </w:tc>
        <w:tc>
          <w:tcPr>
            <w:tcW w:w="1701" w:type="dxa"/>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outlineLvl w:val="2"/>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outlineLvl w:val="2"/>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outlineLvl w:val="2"/>
              <w:rPr>
                <w:rFonts w:eastAsia="Calibri"/>
                <w:bCs/>
                <w:lang w:eastAsia="en-US"/>
              </w:rPr>
            </w:pPr>
          </w:p>
        </w:tc>
      </w:tr>
      <w:tr w:rsidR="00934DC9" w:rsidRPr="007944A6" w:rsidTr="0037458E">
        <w:trPr>
          <w:trHeight w:val="795"/>
        </w:trPr>
        <w:tc>
          <w:tcPr>
            <w:tcW w:w="710" w:type="dxa"/>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outlineLvl w:val="2"/>
              <w:rPr>
                <w:rFonts w:eastAsia="Calibri"/>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37458E">
            <w:pPr>
              <w:jc w:val="center"/>
              <w:outlineLvl w:val="2"/>
              <w:rPr>
                <w:rFonts w:eastAsia="Calibri"/>
                <w:b/>
                <w:bCs/>
                <w:lang w:eastAsia="en-US"/>
              </w:rPr>
            </w:pPr>
            <w:r w:rsidRPr="007944A6">
              <w:rPr>
                <w:rFonts w:eastAsia="Calibri"/>
                <w:b/>
                <w:bCs/>
                <w:lang w:eastAsia="en-US"/>
              </w:rPr>
              <w:t>Всего по Программе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37458E">
            <w:pPr>
              <w:jc w:val="center"/>
              <w:rPr>
                <w:b/>
                <w:sz w:val="26"/>
                <w:szCs w:val="26"/>
                <w:lang w:eastAsia="en-US"/>
              </w:rPr>
            </w:pPr>
            <w:r>
              <w:rPr>
                <w:b/>
                <w:sz w:val="26"/>
                <w:szCs w:val="26"/>
                <w:lang w:eastAsia="en-US"/>
              </w:rPr>
              <w:t>169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37458E">
            <w:pPr>
              <w:jc w:val="center"/>
              <w:rPr>
                <w:b/>
                <w:sz w:val="26"/>
                <w:szCs w:val="26"/>
                <w:lang w:eastAsia="en-US"/>
              </w:rPr>
            </w:pPr>
            <w:r>
              <w:rPr>
                <w:b/>
                <w:sz w:val="26"/>
                <w:szCs w:val="26"/>
                <w:lang w:eastAsia="en-US"/>
              </w:rPr>
              <w:t>169</w:t>
            </w:r>
          </w:p>
        </w:tc>
        <w:tc>
          <w:tcPr>
            <w:tcW w:w="1701" w:type="dxa"/>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outlineLvl w:val="2"/>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outlineLvl w:val="2"/>
              <w:rPr>
                <w:bCs/>
                <w:lang w:eastAsia="en-US"/>
              </w:rPr>
            </w:pPr>
          </w:p>
        </w:tc>
        <w:tc>
          <w:tcPr>
            <w:tcW w:w="1418" w:type="dxa"/>
            <w:tcBorders>
              <w:top w:val="single" w:sz="4" w:space="0" w:color="auto"/>
              <w:left w:val="single" w:sz="4" w:space="0" w:color="auto"/>
              <w:bottom w:val="single" w:sz="4" w:space="0" w:color="auto"/>
              <w:right w:val="single" w:sz="4" w:space="0" w:color="auto"/>
            </w:tcBorders>
          </w:tcPr>
          <w:p w:rsidR="00934DC9" w:rsidRPr="007944A6" w:rsidRDefault="00934DC9" w:rsidP="0037458E">
            <w:pPr>
              <w:jc w:val="center"/>
              <w:outlineLvl w:val="2"/>
              <w:rPr>
                <w:bCs/>
                <w:lang w:eastAsia="en-US"/>
              </w:rPr>
            </w:pPr>
          </w:p>
        </w:tc>
      </w:tr>
    </w:tbl>
    <w:p w:rsidR="00934DC9" w:rsidRDefault="00934DC9" w:rsidP="00934DC9">
      <w:pPr>
        <w:spacing w:line="360" w:lineRule="auto"/>
        <w:ind w:firstLine="709"/>
        <w:rPr>
          <w:szCs w:val="28"/>
        </w:rPr>
      </w:pPr>
    </w:p>
    <w:p w:rsidR="00934DC9" w:rsidRDefault="00934DC9" w:rsidP="00934DC9">
      <w:pPr>
        <w:rPr>
          <w:szCs w:val="28"/>
        </w:rPr>
      </w:pPr>
      <w:r>
        <w:rPr>
          <w:szCs w:val="28"/>
        </w:rPr>
        <w:br w:type="page"/>
      </w:r>
    </w:p>
    <w:p w:rsidR="00934DC9" w:rsidRPr="00A550F8" w:rsidRDefault="00934DC9" w:rsidP="00934DC9">
      <w:pPr>
        <w:spacing w:line="360" w:lineRule="auto"/>
        <w:rPr>
          <w:b/>
          <w:szCs w:val="28"/>
        </w:rPr>
      </w:pPr>
      <w:r>
        <w:rPr>
          <w:b/>
          <w:szCs w:val="28"/>
        </w:rPr>
        <w:lastRenderedPageBreak/>
        <w:t>10</w:t>
      </w:r>
      <w:r w:rsidRPr="00A550F8">
        <w:rPr>
          <w:b/>
          <w:szCs w:val="28"/>
        </w:rPr>
        <w:t xml:space="preserve"> Организация реализации проектов </w:t>
      </w:r>
    </w:p>
    <w:p w:rsidR="00934DC9" w:rsidRPr="00A550F8" w:rsidRDefault="00934DC9" w:rsidP="00934DC9">
      <w:pPr>
        <w:spacing w:line="360" w:lineRule="auto"/>
        <w:ind w:firstLine="709"/>
        <w:rPr>
          <w:szCs w:val="28"/>
        </w:rPr>
      </w:pPr>
    </w:p>
    <w:p w:rsidR="00934DC9" w:rsidRDefault="00934DC9" w:rsidP="00934DC9">
      <w:pPr>
        <w:spacing w:line="360" w:lineRule="auto"/>
        <w:rPr>
          <w:szCs w:val="28"/>
        </w:rPr>
      </w:pPr>
      <w:r w:rsidRPr="00A550F8">
        <w:rPr>
          <w:szCs w:val="28"/>
        </w:rPr>
        <w:t xml:space="preserve">Таблица </w:t>
      </w:r>
      <w:r>
        <w:rPr>
          <w:szCs w:val="28"/>
        </w:rPr>
        <w:t>39</w:t>
      </w:r>
      <w:r w:rsidRPr="00A550F8">
        <w:rPr>
          <w:szCs w:val="28"/>
        </w:rPr>
        <w:t xml:space="preserve"> - Объемы и сроки </w:t>
      </w:r>
      <w:proofErr w:type="gramStart"/>
      <w:r w:rsidRPr="00A550F8">
        <w:rPr>
          <w:szCs w:val="28"/>
        </w:rPr>
        <w:t>финансирования Программы комплексного развития систем коммунальной инфраструктуры муниципального образования</w:t>
      </w:r>
      <w:proofErr w:type="gramEnd"/>
      <w:r w:rsidRPr="00A550F8">
        <w:rPr>
          <w:szCs w:val="28"/>
        </w:rPr>
        <w:t xml:space="preserve"> на 2017 - 2027 годы (тыс. руб.)</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1501"/>
        <w:gridCol w:w="967"/>
        <w:gridCol w:w="495"/>
        <w:gridCol w:w="610"/>
        <w:gridCol w:w="689"/>
        <w:gridCol w:w="686"/>
        <w:gridCol w:w="688"/>
        <w:gridCol w:w="686"/>
        <w:gridCol w:w="520"/>
        <w:gridCol w:w="582"/>
        <w:gridCol w:w="551"/>
        <w:gridCol w:w="557"/>
        <w:gridCol w:w="555"/>
      </w:tblGrid>
      <w:tr w:rsidR="00934DC9" w:rsidRPr="00A550F8" w:rsidTr="0037458E">
        <w:trPr>
          <w:cantSplit/>
          <w:trHeight w:val="440"/>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ind w:right="-108"/>
              <w:jc w:val="center"/>
              <w:rPr>
                <w:rFonts w:eastAsia="Calibri"/>
                <w:b/>
                <w:lang w:eastAsia="en-US"/>
              </w:rPr>
            </w:pPr>
            <w:r w:rsidRPr="00A550F8">
              <w:rPr>
                <w:rFonts w:eastAsia="Calibri"/>
                <w:b/>
                <w:lang w:eastAsia="en-US"/>
              </w:rPr>
              <w:t>№</w:t>
            </w:r>
          </w:p>
          <w:p w:rsidR="00934DC9" w:rsidRPr="00A550F8" w:rsidRDefault="00934DC9" w:rsidP="0037458E">
            <w:pPr>
              <w:ind w:right="-108"/>
              <w:jc w:val="center"/>
              <w:rPr>
                <w:rFonts w:eastAsia="Calibri"/>
                <w:b/>
                <w:lang w:eastAsia="en-US"/>
              </w:rPr>
            </w:pPr>
            <w:proofErr w:type="spellStart"/>
            <w:proofErr w:type="gramStart"/>
            <w:r w:rsidRPr="00A550F8">
              <w:rPr>
                <w:rFonts w:eastAsia="Calibri"/>
                <w:b/>
                <w:lang w:eastAsia="en-US"/>
              </w:rPr>
              <w:t>п</w:t>
            </w:r>
            <w:proofErr w:type="spellEnd"/>
            <w:proofErr w:type="gramEnd"/>
            <w:r w:rsidRPr="00A550F8">
              <w:rPr>
                <w:rFonts w:eastAsia="Calibri"/>
                <w:b/>
                <w:lang w:eastAsia="en-US"/>
              </w:rPr>
              <w:t>/</w:t>
            </w:r>
            <w:proofErr w:type="spellStart"/>
            <w:r w:rsidRPr="00A550F8">
              <w:rPr>
                <w:rFonts w:eastAsia="Calibri"/>
                <w:b/>
                <w:lang w:eastAsia="en-US"/>
              </w:rPr>
              <w:t>п</w:t>
            </w:r>
            <w:proofErr w:type="spellEnd"/>
          </w:p>
        </w:tc>
        <w:tc>
          <w:tcPr>
            <w:tcW w:w="780" w:type="pct"/>
            <w:vMerge w:val="restar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jc w:val="center"/>
              <w:rPr>
                <w:rFonts w:eastAsia="Calibri"/>
                <w:b/>
                <w:lang w:eastAsia="en-US"/>
              </w:rPr>
            </w:pPr>
            <w:r w:rsidRPr="00A550F8">
              <w:rPr>
                <w:rFonts w:eastAsia="Calibri"/>
                <w:b/>
                <w:lang w:eastAsia="en-US"/>
              </w:rPr>
              <w:t>Программы инвестиционных проектов</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jc w:val="center"/>
              <w:rPr>
                <w:rFonts w:eastAsia="Calibri"/>
                <w:b/>
                <w:lang w:eastAsia="en-US"/>
              </w:rPr>
            </w:pPr>
            <w:r w:rsidRPr="00A550F8">
              <w:rPr>
                <w:rFonts w:eastAsia="Calibri"/>
                <w:b/>
                <w:lang w:eastAsia="en-US"/>
              </w:rPr>
              <w:t>Всего</w:t>
            </w:r>
          </w:p>
        </w:tc>
        <w:tc>
          <w:tcPr>
            <w:tcW w:w="3436" w:type="pct"/>
            <w:gridSpan w:val="11"/>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jc w:val="center"/>
              <w:rPr>
                <w:rFonts w:eastAsia="Calibri"/>
                <w:b/>
                <w:lang w:eastAsia="en-US"/>
              </w:rPr>
            </w:pPr>
            <w:r w:rsidRPr="00A550F8">
              <w:rPr>
                <w:rFonts w:eastAsia="Calibri"/>
                <w:b/>
                <w:lang w:eastAsia="en-US"/>
              </w:rPr>
              <w:t>В том числе по годам</w:t>
            </w:r>
          </w:p>
        </w:tc>
      </w:tr>
      <w:tr w:rsidR="00934DC9" w:rsidRPr="00A550F8" w:rsidTr="0037458E">
        <w:trPr>
          <w:cantSplit/>
          <w:trHeight w:val="884"/>
        </w:trPr>
        <w:tc>
          <w:tcPr>
            <w:tcW w:w="282" w:type="pct"/>
            <w:vMerge/>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jc w:val="center"/>
              <w:rPr>
                <w:rFonts w:eastAsia="Calibri"/>
                <w:b/>
                <w:lang w:eastAsia="en-US"/>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jc w:val="center"/>
              <w:rPr>
                <w:rFonts w:eastAsia="Calibri"/>
                <w:b/>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jc w:val="center"/>
              <w:rPr>
                <w:rFonts w:eastAsia="Calibri"/>
                <w:b/>
                <w:lang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ind w:left="-108" w:right="-108"/>
              <w:jc w:val="center"/>
              <w:rPr>
                <w:rFonts w:eastAsia="Calibri"/>
                <w:b/>
                <w:sz w:val="20"/>
                <w:lang w:eastAsia="en-US"/>
              </w:rPr>
            </w:pPr>
            <w:r w:rsidRPr="00A550F8">
              <w:rPr>
                <w:rFonts w:eastAsia="Calibri"/>
                <w:b/>
                <w:sz w:val="20"/>
                <w:lang w:eastAsia="en-US"/>
              </w:rPr>
              <w:t>2017</w:t>
            </w:r>
          </w:p>
        </w:tc>
        <w:tc>
          <w:tcPr>
            <w:tcW w:w="31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ind w:left="-108"/>
              <w:jc w:val="center"/>
              <w:rPr>
                <w:rFonts w:eastAsia="Calibri"/>
                <w:b/>
                <w:sz w:val="20"/>
                <w:lang w:eastAsia="en-US"/>
              </w:rPr>
            </w:pPr>
            <w:r w:rsidRPr="00A550F8">
              <w:rPr>
                <w:rFonts w:eastAsia="Calibri"/>
                <w:b/>
                <w:sz w:val="20"/>
                <w:lang w:eastAsia="en-US"/>
              </w:rPr>
              <w:t>2018</w:t>
            </w:r>
          </w:p>
        </w:tc>
        <w:tc>
          <w:tcPr>
            <w:tcW w:w="358"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rFonts w:eastAsia="Calibri"/>
                <w:b/>
                <w:sz w:val="20"/>
                <w:lang w:eastAsia="en-US"/>
              </w:rPr>
            </w:pPr>
            <w:r w:rsidRPr="00A550F8">
              <w:rPr>
                <w:rFonts w:eastAsia="Calibri"/>
                <w:b/>
                <w:sz w:val="20"/>
                <w:lang w:eastAsia="en-US"/>
              </w:rPr>
              <w:t>2019</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rFonts w:eastAsia="Calibri"/>
                <w:b/>
                <w:sz w:val="20"/>
                <w:lang w:eastAsia="en-US"/>
              </w:rPr>
            </w:pPr>
            <w:r w:rsidRPr="00A550F8">
              <w:rPr>
                <w:rFonts w:eastAsia="Calibri"/>
                <w:b/>
                <w:sz w:val="20"/>
                <w:lang w:eastAsia="en-US"/>
              </w:rPr>
              <w:t>2020</w:t>
            </w:r>
          </w:p>
        </w:tc>
        <w:tc>
          <w:tcPr>
            <w:tcW w:w="3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rFonts w:eastAsia="Calibri"/>
                <w:b/>
                <w:sz w:val="20"/>
                <w:lang w:eastAsia="en-US"/>
              </w:rPr>
            </w:pPr>
            <w:r w:rsidRPr="00A550F8">
              <w:rPr>
                <w:rFonts w:eastAsia="Calibri"/>
                <w:b/>
                <w:sz w:val="20"/>
                <w:lang w:eastAsia="en-US"/>
              </w:rPr>
              <w:t>2021</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rFonts w:eastAsia="Calibri"/>
                <w:b/>
                <w:sz w:val="20"/>
                <w:lang w:eastAsia="en-US"/>
              </w:rPr>
            </w:pPr>
            <w:r w:rsidRPr="00A550F8">
              <w:rPr>
                <w:rFonts w:eastAsia="Calibri"/>
                <w:b/>
                <w:sz w:val="20"/>
                <w:lang w:eastAsia="en-US"/>
              </w:rPr>
              <w:t>2022</w:t>
            </w:r>
          </w:p>
        </w:tc>
        <w:tc>
          <w:tcPr>
            <w:tcW w:w="270"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ind w:left="-108"/>
              <w:jc w:val="center"/>
              <w:rPr>
                <w:rFonts w:eastAsia="Calibri"/>
                <w:b/>
                <w:sz w:val="20"/>
                <w:lang w:eastAsia="en-US"/>
              </w:rPr>
            </w:pPr>
            <w:r w:rsidRPr="00A550F8">
              <w:rPr>
                <w:rFonts w:eastAsia="Calibri"/>
                <w:b/>
                <w:sz w:val="20"/>
                <w:lang w:eastAsia="en-US"/>
              </w:rPr>
              <w:t>2023</w:t>
            </w:r>
          </w:p>
        </w:tc>
        <w:tc>
          <w:tcPr>
            <w:tcW w:w="302"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ind w:right="-108"/>
              <w:jc w:val="center"/>
              <w:rPr>
                <w:rFonts w:eastAsia="Calibri"/>
                <w:b/>
                <w:sz w:val="20"/>
                <w:lang w:eastAsia="en-US"/>
              </w:rPr>
            </w:pPr>
            <w:r w:rsidRPr="00A550F8">
              <w:rPr>
                <w:rFonts w:eastAsia="Calibri"/>
                <w:b/>
                <w:sz w:val="20"/>
                <w:lang w:eastAsia="en-US"/>
              </w:rPr>
              <w:t>2024</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ind w:right="-108"/>
              <w:jc w:val="center"/>
              <w:rPr>
                <w:rFonts w:eastAsia="Calibri"/>
                <w:b/>
                <w:sz w:val="20"/>
                <w:lang w:eastAsia="en-US"/>
              </w:rPr>
            </w:pPr>
            <w:r w:rsidRPr="00A550F8">
              <w:rPr>
                <w:rFonts w:eastAsia="Calibri"/>
                <w:b/>
                <w:sz w:val="20"/>
                <w:lang w:eastAsia="en-US"/>
              </w:rPr>
              <w:t>2025</w:t>
            </w:r>
          </w:p>
        </w:tc>
        <w:tc>
          <w:tcPr>
            <w:tcW w:w="289"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ind w:right="-108"/>
              <w:jc w:val="center"/>
              <w:rPr>
                <w:rFonts w:eastAsia="Calibri"/>
                <w:b/>
                <w:sz w:val="20"/>
                <w:lang w:eastAsia="en-US"/>
              </w:rPr>
            </w:pPr>
            <w:r w:rsidRPr="00A550F8">
              <w:rPr>
                <w:rFonts w:eastAsia="Calibri"/>
                <w:b/>
                <w:sz w:val="20"/>
                <w:lang w:eastAsia="en-US"/>
              </w:rPr>
              <w:t>2026</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ind w:right="-46"/>
              <w:jc w:val="center"/>
              <w:rPr>
                <w:rFonts w:eastAsia="Calibri"/>
                <w:b/>
                <w:sz w:val="20"/>
                <w:lang w:eastAsia="en-US"/>
              </w:rPr>
            </w:pPr>
            <w:r w:rsidRPr="00A550F8">
              <w:rPr>
                <w:rFonts w:eastAsia="Calibri"/>
                <w:b/>
                <w:sz w:val="20"/>
                <w:lang w:eastAsia="en-US"/>
              </w:rPr>
              <w:t>2027</w:t>
            </w:r>
          </w:p>
        </w:tc>
      </w:tr>
      <w:tr w:rsidR="00934DC9" w:rsidRPr="00A550F8" w:rsidTr="0037458E">
        <w:trPr>
          <w:cantSplit/>
          <w:trHeight w:val="1134"/>
        </w:trPr>
        <w:tc>
          <w:tcPr>
            <w:tcW w:w="282" w:type="pc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jc w:val="center"/>
              <w:outlineLvl w:val="2"/>
              <w:rPr>
                <w:rFonts w:eastAsia="Calibri"/>
                <w:b/>
                <w:bCs/>
              </w:rPr>
            </w:pPr>
            <w:r w:rsidRPr="00A550F8">
              <w:rPr>
                <w:rFonts w:eastAsia="Calibri"/>
                <w:b/>
                <w:bCs/>
              </w:rPr>
              <w:t>1</w:t>
            </w:r>
          </w:p>
        </w:tc>
        <w:tc>
          <w:tcPr>
            <w:tcW w:w="780" w:type="pc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jc w:val="center"/>
              <w:rPr>
                <w:rFonts w:eastAsia="Calibri"/>
                <w:b/>
                <w:bCs/>
                <w:sz w:val="24"/>
                <w:szCs w:val="24"/>
                <w:lang w:eastAsia="en-US"/>
              </w:rPr>
            </w:pPr>
            <w:r w:rsidRPr="00A550F8">
              <w:rPr>
                <w:rFonts w:eastAsia="Calibri"/>
                <w:b/>
                <w:bCs/>
                <w:sz w:val="24"/>
                <w:szCs w:val="24"/>
                <w:lang w:eastAsia="en-US"/>
              </w:rPr>
              <w:t xml:space="preserve">Программа инвестиционных проектов развития системы </w:t>
            </w:r>
            <w:r>
              <w:rPr>
                <w:rFonts w:eastAsia="Calibri"/>
                <w:b/>
                <w:bCs/>
                <w:sz w:val="24"/>
                <w:szCs w:val="24"/>
                <w:lang w:eastAsia="en-US"/>
              </w:rPr>
              <w:t>электр</w:t>
            </w:r>
            <w:r w:rsidRPr="00A550F8">
              <w:rPr>
                <w:rFonts w:eastAsia="Calibri"/>
                <w:b/>
                <w:bCs/>
                <w:sz w:val="24"/>
                <w:szCs w:val="24"/>
                <w:lang w:eastAsia="en-US"/>
              </w:rPr>
              <w:t>оснабжения</w:t>
            </w:r>
          </w:p>
        </w:tc>
        <w:tc>
          <w:tcPr>
            <w:tcW w:w="502" w:type="pct"/>
            <w:tcBorders>
              <w:top w:val="single" w:sz="4" w:space="0" w:color="auto"/>
              <w:left w:val="single" w:sz="4" w:space="0" w:color="auto"/>
              <w:bottom w:val="single" w:sz="4" w:space="0" w:color="auto"/>
              <w:right w:val="single" w:sz="4" w:space="0" w:color="auto"/>
            </w:tcBorders>
            <w:vAlign w:val="center"/>
          </w:tcPr>
          <w:p w:rsidR="00934DC9" w:rsidRPr="007944A6" w:rsidRDefault="00934DC9" w:rsidP="0037458E">
            <w:pPr>
              <w:jc w:val="center"/>
              <w:outlineLvl w:val="2"/>
              <w:rPr>
                <w:rFonts w:eastAsia="Calibri"/>
                <w:b/>
                <w:bCs/>
                <w:sz w:val="26"/>
                <w:szCs w:val="26"/>
                <w:lang w:eastAsia="en-US"/>
              </w:rPr>
            </w:pPr>
            <w:r>
              <w:rPr>
                <w:rFonts w:eastAsia="Calibri"/>
                <w:b/>
                <w:bCs/>
                <w:sz w:val="26"/>
                <w:szCs w:val="26"/>
                <w:lang w:eastAsia="en-US"/>
              </w:rPr>
              <w:t>110</w:t>
            </w:r>
          </w:p>
        </w:tc>
        <w:tc>
          <w:tcPr>
            <w:tcW w:w="2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c>
          <w:tcPr>
            <w:tcW w:w="31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c>
          <w:tcPr>
            <w:tcW w:w="358"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c>
          <w:tcPr>
            <w:tcW w:w="3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c>
          <w:tcPr>
            <w:tcW w:w="270"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c>
          <w:tcPr>
            <w:tcW w:w="289"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bCs/>
                <w:sz w:val="24"/>
                <w:szCs w:val="24"/>
              </w:rPr>
              <w:t>10</w:t>
            </w:r>
          </w:p>
        </w:tc>
      </w:tr>
      <w:tr w:rsidR="00934DC9" w:rsidRPr="00A550F8" w:rsidTr="0037458E">
        <w:trPr>
          <w:cantSplit/>
          <w:trHeight w:val="1134"/>
        </w:trPr>
        <w:tc>
          <w:tcPr>
            <w:tcW w:w="282"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outlineLvl w:val="2"/>
              <w:rPr>
                <w:rFonts w:eastAsia="Calibri"/>
                <w:b/>
                <w:bCs/>
              </w:rPr>
            </w:pPr>
            <w:r w:rsidRPr="00A550F8">
              <w:rPr>
                <w:rFonts w:eastAsia="Calibri"/>
                <w:b/>
                <w:bCs/>
              </w:rPr>
              <w:t>2</w:t>
            </w:r>
          </w:p>
        </w:tc>
        <w:tc>
          <w:tcPr>
            <w:tcW w:w="780" w:type="pc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jc w:val="center"/>
              <w:rPr>
                <w:sz w:val="24"/>
                <w:szCs w:val="24"/>
              </w:rPr>
            </w:pPr>
            <w:r w:rsidRPr="00A550F8">
              <w:rPr>
                <w:rFonts w:eastAsia="Calibri"/>
                <w:b/>
                <w:bCs/>
                <w:sz w:val="24"/>
                <w:szCs w:val="24"/>
                <w:lang w:eastAsia="en-US"/>
              </w:rPr>
              <w:t>Программа инвестиционных проектов развития системы сбора и вызова бытовых отходов</w:t>
            </w:r>
          </w:p>
        </w:tc>
        <w:tc>
          <w:tcPr>
            <w:tcW w:w="502" w:type="pct"/>
            <w:tcBorders>
              <w:top w:val="single" w:sz="4" w:space="0" w:color="auto"/>
              <w:left w:val="single" w:sz="4" w:space="0" w:color="auto"/>
              <w:bottom w:val="single" w:sz="4" w:space="0" w:color="auto"/>
              <w:right w:val="single" w:sz="4" w:space="0" w:color="auto"/>
            </w:tcBorders>
            <w:vAlign w:val="center"/>
          </w:tcPr>
          <w:p w:rsidR="00934DC9" w:rsidRPr="007944A6" w:rsidRDefault="00934DC9" w:rsidP="0037458E">
            <w:pPr>
              <w:jc w:val="center"/>
              <w:outlineLvl w:val="2"/>
              <w:rPr>
                <w:rFonts w:eastAsia="Calibri"/>
                <w:b/>
                <w:bCs/>
                <w:sz w:val="26"/>
                <w:szCs w:val="26"/>
                <w:lang w:eastAsia="en-US"/>
              </w:rPr>
            </w:pPr>
            <w:r>
              <w:rPr>
                <w:rFonts w:eastAsia="Calibri"/>
                <w:b/>
                <w:bCs/>
                <w:sz w:val="26"/>
                <w:szCs w:val="26"/>
                <w:lang w:eastAsia="en-US"/>
              </w:rPr>
              <w:t>59</w:t>
            </w:r>
          </w:p>
        </w:tc>
        <w:tc>
          <w:tcPr>
            <w:tcW w:w="2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sz w:val="24"/>
                <w:szCs w:val="24"/>
              </w:rPr>
              <w:t>6</w:t>
            </w:r>
          </w:p>
        </w:tc>
        <w:tc>
          <w:tcPr>
            <w:tcW w:w="31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sz w:val="24"/>
                <w:szCs w:val="24"/>
              </w:rPr>
              <w:t>6</w:t>
            </w:r>
          </w:p>
        </w:tc>
        <w:tc>
          <w:tcPr>
            <w:tcW w:w="358"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sz w:val="24"/>
                <w:szCs w:val="24"/>
              </w:rPr>
              <w:t>6</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sz w:val="24"/>
                <w:szCs w:val="24"/>
              </w:rPr>
              <w:t>6</w:t>
            </w:r>
          </w:p>
        </w:tc>
        <w:tc>
          <w:tcPr>
            <w:tcW w:w="3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sz w:val="24"/>
                <w:szCs w:val="24"/>
              </w:rPr>
              <w:t>6</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rFonts w:eastAsia="Calibri"/>
                <w:sz w:val="24"/>
                <w:szCs w:val="24"/>
              </w:rPr>
              <w:t>6</w:t>
            </w:r>
          </w:p>
        </w:tc>
        <w:tc>
          <w:tcPr>
            <w:tcW w:w="270"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sz w:val="24"/>
                <w:szCs w:val="24"/>
              </w:rPr>
              <w:t>4,6</w:t>
            </w:r>
          </w:p>
        </w:tc>
        <w:tc>
          <w:tcPr>
            <w:tcW w:w="302"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sz w:val="24"/>
                <w:szCs w:val="24"/>
              </w:rPr>
              <w:t>4,6</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sz w:val="24"/>
                <w:szCs w:val="24"/>
              </w:rPr>
              <w:t>4,6</w:t>
            </w:r>
          </w:p>
        </w:tc>
        <w:tc>
          <w:tcPr>
            <w:tcW w:w="289"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sz w:val="24"/>
                <w:szCs w:val="24"/>
              </w:rPr>
              <w:t>4,6</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sz w:val="24"/>
                <w:szCs w:val="24"/>
              </w:rPr>
            </w:pPr>
            <w:r w:rsidRPr="00A550F8">
              <w:rPr>
                <w:sz w:val="24"/>
                <w:szCs w:val="24"/>
              </w:rPr>
              <w:t>4,6</w:t>
            </w:r>
          </w:p>
        </w:tc>
      </w:tr>
      <w:tr w:rsidR="00934DC9" w:rsidRPr="00A550F8" w:rsidTr="0037458E">
        <w:trPr>
          <w:cantSplit/>
          <w:trHeight w:val="1134"/>
        </w:trPr>
        <w:tc>
          <w:tcPr>
            <w:tcW w:w="282"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37458E">
            <w:pPr>
              <w:jc w:val="center"/>
              <w:rPr>
                <w:rFonts w:eastAsia="Calibri"/>
                <w:b/>
                <w:lang w:eastAsia="en-US"/>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37458E">
            <w:pPr>
              <w:jc w:val="center"/>
              <w:rPr>
                <w:rFonts w:eastAsia="Calibri"/>
                <w:b/>
                <w:lang w:eastAsia="en-US"/>
              </w:rPr>
            </w:pPr>
            <w:r w:rsidRPr="00A550F8">
              <w:rPr>
                <w:rFonts w:eastAsia="Calibri"/>
                <w:b/>
                <w:lang w:eastAsia="en-US"/>
              </w:rPr>
              <w:t>Всего по Программе</w:t>
            </w:r>
          </w:p>
        </w:tc>
        <w:tc>
          <w:tcPr>
            <w:tcW w:w="502" w:type="pct"/>
            <w:tcBorders>
              <w:top w:val="single" w:sz="4" w:space="0" w:color="auto"/>
              <w:left w:val="single" w:sz="4" w:space="0" w:color="auto"/>
              <w:bottom w:val="single" w:sz="4" w:space="0" w:color="auto"/>
              <w:right w:val="single" w:sz="4" w:space="0" w:color="auto"/>
            </w:tcBorders>
            <w:textDirection w:val="btLr"/>
            <w:vAlign w:val="center"/>
          </w:tcPr>
          <w:p w:rsidR="00934DC9" w:rsidRPr="007944A6" w:rsidRDefault="00934DC9" w:rsidP="0037458E">
            <w:pPr>
              <w:ind w:left="113" w:right="113"/>
              <w:jc w:val="center"/>
              <w:rPr>
                <w:b/>
                <w:sz w:val="26"/>
                <w:szCs w:val="26"/>
                <w:lang w:eastAsia="en-US"/>
              </w:rPr>
            </w:pPr>
            <w:r>
              <w:rPr>
                <w:b/>
                <w:sz w:val="26"/>
                <w:szCs w:val="26"/>
                <w:lang w:eastAsia="en-US"/>
              </w:rPr>
              <w:t>169</w:t>
            </w:r>
          </w:p>
        </w:tc>
        <w:tc>
          <w:tcPr>
            <w:tcW w:w="257"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16</w:t>
            </w:r>
          </w:p>
        </w:tc>
        <w:tc>
          <w:tcPr>
            <w:tcW w:w="317"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16</w:t>
            </w:r>
          </w:p>
        </w:tc>
        <w:tc>
          <w:tcPr>
            <w:tcW w:w="358"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16</w:t>
            </w:r>
          </w:p>
        </w:tc>
        <w:tc>
          <w:tcPr>
            <w:tcW w:w="356"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16</w:t>
            </w:r>
          </w:p>
        </w:tc>
        <w:tc>
          <w:tcPr>
            <w:tcW w:w="357"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16</w:t>
            </w:r>
          </w:p>
        </w:tc>
        <w:tc>
          <w:tcPr>
            <w:tcW w:w="356"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16</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14,6</w:t>
            </w:r>
          </w:p>
        </w:tc>
        <w:tc>
          <w:tcPr>
            <w:tcW w:w="302"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14,6</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14,6</w:t>
            </w:r>
          </w:p>
        </w:tc>
        <w:tc>
          <w:tcPr>
            <w:tcW w:w="289"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14,6</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37458E">
            <w:pPr>
              <w:ind w:left="113" w:right="113"/>
              <w:jc w:val="center"/>
              <w:rPr>
                <w:sz w:val="24"/>
                <w:szCs w:val="24"/>
              </w:rPr>
            </w:pPr>
            <w:r w:rsidRPr="00A550F8">
              <w:rPr>
                <w:sz w:val="24"/>
                <w:szCs w:val="24"/>
              </w:rPr>
              <w:t>14,6</w:t>
            </w:r>
          </w:p>
        </w:tc>
      </w:tr>
    </w:tbl>
    <w:p w:rsidR="00934DC9" w:rsidRDefault="00934DC9" w:rsidP="00934DC9">
      <w:pPr>
        <w:spacing w:line="360" w:lineRule="auto"/>
        <w:rPr>
          <w:szCs w:val="28"/>
        </w:rPr>
      </w:pPr>
    </w:p>
    <w:p w:rsidR="00934DC9" w:rsidRDefault="00934DC9" w:rsidP="00934DC9">
      <w:pPr>
        <w:rPr>
          <w:szCs w:val="28"/>
        </w:rPr>
      </w:pPr>
      <w:r>
        <w:rPr>
          <w:szCs w:val="28"/>
        </w:rPr>
        <w:br w:type="page"/>
      </w:r>
    </w:p>
    <w:p w:rsidR="00934DC9" w:rsidRPr="00A550F8" w:rsidRDefault="00934DC9" w:rsidP="00934DC9">
      <w:pPr>
        <w:spacing w:line="360" w:lineRule="auto"/>
        <w:jc w:val="both"/>
        <w:rPr>
          <w:b/>
          <w:szCs w:val="28"/>
        </w:rPr>
      </w:pPr>
      <w:r>
        <w:rPr>
          <w:b/>
          <w:szCs w:val="28"/>
        </w:rPr>
        <w:lastRenderedPageBreak/>
        <w:t>11</w:t>
      </w:r>
      <w:r w:rsidRPr="00A550F8">
        <w:rPr>
          <w:b/>
          <w:szCs w:val="28"/>
        </w:rPr>
        <w:t xml:space="preserve"> Программы инвестиционных проектов, тариф и плата за подключение </w:t>
      </w:r>
    </w:p>
    <w:p w:rsidR="00934DC9" w:rsidRPr="00A550F8" w:rsidRDefault="00934DC9" w:rsidP="00934DC9">
      <w:pPr>
        <w:spacing w:line="360" w:lineRule="auto"/>
        <w:jc w:val="both"/>
        <w:rPr>
          <w:szCs w:val="28"/>
        </w:rPr>
      </w:pPr>
    </w:p>
    <w:p w:rsidR="00934DC9" w:rsidRPr="00A550F8" w:rsidRDefault="00934DC9" w:rsidP="00934DC9">
      <w:pPr>
        <w:spacing w:line="360" w:lineRule="auto"/>
        <w:ind w:firstLine="709"/>
        <w:jc w:val="both"/>
        <w:rPr>
          <w:szCs w:val="28"/>
        </w:rPr>
      </w:pPr>
      <w:r w:rsidRPr="00A550F8">
        <w:rPr>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934DC9" w:rsidRPr="00A550F8" w:rsidRDefault="00934DC9" w:rsidP="00934DC9">
      <w:pPr>
        <w:spacing w:line="360" w:lineRule="auto"/>
        <w:ind w:firstLine="709"/>
        <w:jc w:val="both"/>
        <w:rPr>
          <w:szCs w:val="28"/>
        </w:rPr>
      </w:pPr>
      <w:r w:rsidRPr="00A550F8">
        <w:rPr>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934DC9" w:rsidRPr="00A550F8" w:rsidRDefault="00934DC9" w:rsidP="00934DC9">
      <w:pPr>
        <w:spacing w:line="360" w:lineRule="auto"/>
        <w:ind w:firstLine="709"/>
        <w:jc w:val="both"/>
        <w:rPr>
          <w:szCs w:val="28"/>
        </w:rPr>
      </w:pPr>
      <w:r w:rsidRPr="00A550F8">
        <w:rPr>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934DC9" w:rsidRPr="00A550F8" w:rsidRDefault="00934DC9" w:rsidP="00934DC9">
      <w:pPr>
        <w:spacing w:line="360" w:lineRule="auto"/>
        <w:ind w:firstLine="709"/>
        <w:jc w:val="both"/>
        <w:rPr>
          <w:szCs w:val="28"/>
        </w:rPr>
      </w:pPr>
      <w:r w:rsidRPr="00A550F8">
        <w:rPr>
          <w:szCs w:val="28"/>
        </w:rPr>
        <w:t xml:space="preserve">Запланированный объем средств на реализацию Программы на 2017 - 2027 годы </w:t>
      </w:r>
      <w:r>
        <w:rPr>
          <w:szCs w:val="28"/>
        </w:rPr>
        <w:t>169</w:t>
      </w:r>
      <w:r w:rsidRPr="00A550F8">
        <w:rPr>
          <w:szCs w:val="28"/>
        </w:rPr>
        <w:t xml:space="preserve"> тыс. рублей</w:t>
      </w:r>
    </w:p>
    <w:p w:rsidR="00934DC9" w:rsidRDefault="00934DC9" w:rsidP="00934DC9">
      <w:pPr>
        <w:spacing w:line="360" w:lineRule="auto"/>
        <w:ind w:firstLine="709"/>
        <w:jc w:val="both"/>
        <w:rPr>
          <w:szCs w:val="28"/>
        </w:rPr>
      </w:pPr>
      <w:r w:rsidRPr="00A550F8">
        <w:rPr>
          <w:szCs w:val="28"/>
        </w:rPr>
        <w:t>Финансово-экономическое обоснование программы на 2017 – 2027 годы будет производиться ежегодно, по мере уточнения утверждения инвестиционных программ и объемов финансирования.</w:t>
      </w:r>
    </w:p>
    <w:p w:rsidR="00934DC9" w:rsidRDefault="00934DC9" w:rsidP="00934DC9">
      <w:pPr>
        <w:rPr>
          <w:szCs w:val="28"/>
        </w:rPr>
      </w:pPr>
      <w:r>
        <w:rPr>
          <w:szCs w:val="28"/>
        </w:rPr>
        <w:br w:type="page"/>
      </w:r>
    </w:p>
    <w:p w:rsidR="00934DC9" w:rsidRPr="00A550F8" w:rsidRDefault="00934DC9" w:rsidP="00934DC9">
      <w:pPr>
        <w:spacing w:line="360" w:lineRule="auto"/>
        <w:jc w:val="both"/>
        <w:rPr>
          <w:b/>
          <w:szCs w:val="28"/>
        </w:rPr>
      </w:pPr>
      <w:r>
        <w:rPr>
          <w:b/>
          <w:szCs w:val="28"/>
        </w:rPr>
        <w:lastRenderedPageBreak/>
        <w:t>12</w:t>
      </w:r>
      <w:r w:rsidRPr="00A550F8">
        <w:rPr>
          <w:b/>
          <w:szCs w:val="28"/>
        </w:rPr>
        <w:t xml:space="preserve">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934DC9" w:rsidRPr="00A550F8" w:rsidRDefault="00934DC9" w:rsidP="00934DC9">
      <w:pPr>
        <w:spacing w:line="360" w:lineRule="auto"/>
        <w:ind w:firstLine="709"/>
        <w:jc w:val="both"/>
        <w:rPr>
          <w:szCs w:val="28"/>
        </w:rPr>
      </w:pPr>
    </w:p>
    <w:p w:rsidR="00934DC9" w:rsidRDefault="00934DC9" w:rsidP="00934DC9">
      <w:pPr>
        <w:spacing w:line="360" w:lineRule="auto"/>
        <w:rPr>
          <w:szCs w:val="28"/>
        </w:rPr>
      </w:pPr>
      <w:r>
        <w:rPr>
          <w:szCs w:val="28"/>
        </w:rPr>
        <w:t>Таблица 40</w:t>
      </w:r>
      <w:r w:rsidRPr="00A550F8">
        <w:rPr>
          <w:szCs w:val="28"/>
        </w:rPr>
        <w:t xml:space="preserve"> - Цены (тарифы) на электроэнергию для населения и приравненным к нему категориям потребителей по Республике Мордовия</w:t>
      </w:r>
    </w:p>
    <w:tbl>
      <w:tblPr>
        <w:tblStyle w:val="5"/>
        <w:tblW w:w="0" w:type="auto"/>
        <w:jc w:val="center"/>
        <w:tblLook w:val="04A0"/>
      </w:tblPr>
      <w:tblGrid>
        <w:gridCol w:w="896"/>
        <w:gridCol w:w="3968"/>
        <w:gridCol w:w="1471"/>
        <w:gridCol w:w="1476"/>
        <w:gridCol w:w="1476"/>
      </w:tblGrid>
      <w:tr w:rsidR="00934DC9" w:rsidRPr="001A1657" w:rsidTr="0037458E">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 xml:space="preserve">№ </w:t>
            </w:r>
            <w:proofErr w:type="spellStart"/>
            <w:proofErr w:type="gramStart"/>
            <w:r w:rsidRPr="001A1657">
              <w:rPr>
                <w:szCs w:val="28"/>
                <w:lang w:eastAsia="en-US"/>
              </w:rPr>
              <w:t>п</w:t>
            </w:r>
            <w:proofErr w:type="spellEnd"/>
            <w:proofErr w:type="gramEnd"/>
            <w:r w:rsidRPr="001A1657">
              <w:rPr>
                <w:szCs w:val="28"/>
                <w:lang w:eastAsia="en-US"/>
              </w:rPr>
              <w:t>/</w:t>
            </w:r>
            <w:proofErr w:type="spellStart"/>
            <w:r w:rsidRPr="001A1657">
              <w:rPr>
                <w:szCs w:val="28"/>
                <w:lang w:eastAsia="en-US"/>
              </w:rPr>
              <w:t>п</w:t>
            </w:r>
            <w:proofErr w:type="spellEnd"/>
          </w:p>
        </w:tc>
        <w:tc>
          <w:tcPr>
            <w:tcW w:w="4295"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Показатель (группы потребителей с разбивкой по ставкам и дифференциацией по зонам суток)</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Единица измерения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с 01.01.2016</w:t>
            </w:r>
          </w:p>
          <w:p w:rsidR="00934DC9" w:rsidRPr="001A1657" w:rsidRDefault="00934DC9" w:rsidP="0037458E">
            <w:pPr>
              <w:tabs>
                <w:tab w:val="left" w:pos="2354"/>
              </w:tabs>
              <w:jc w:val="center"/>
              <w:rPr>
                <w:szCs w:val="28"/>
                <w:lang w:eastAsia="en-US"/>
              </w:rPr>
            </w:pPr>
            <w:r w:rsidRPr="001A1657">
              <w:rPr>
                <w:szCs w:val="28"/>
                <w:lang w:eastAsia="en-US"/>
              </w:rPr>
              <w:t>по 30.06.2016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с 01.07.2016</w:t>
            </w:r>
          </w:p>
          <w:p w:rsidR="00934DC9" w:rsidRPr="001A1657" w:rsidRDefault="00934DC9" w:rsidP="0037458E">
            <w:pPr>
              <w:tabs>
                <w:tab w:val="left" w:pos="2354"/>
              </w:tabs>
              <w:jc w:val="center"/>
              <w:rPr>
                <w:szCs w:val="28"/>
                <w:lang w:eastAsia="en-US"/>
              </w:rPr>
            </w:pPr>
            <w:r w:rsidRPr="001A1657">
              <w:rPr>
                <w:szCs w:val="28"/>
                <w:lang w:eastAsia="en-US"/>
              </w:rPr>
              <w:t>по 31.12.2016</w:t>
            </w:r>
          </w:p>
        </w:tc>
      </w:tr>
      <w:tr w:rsidR="00934DC9" w:rsidRPr="001A1657" w:rsidTr="0037458E">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1</w:t>
            </w:r>
          </w:p>
        </w:tc>
        <w:tc>
          <w:tcPr>
            <w:tcW w:w="4295"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proofErr w:type="spellStart"/>
            <w:r w:rsidRPr="001A1657">
              <w:rPr>
                <w:szCs w:val="28"/>
                <w:lang w:eastAsia="en-US"/>
              </w:rPr>
              <w:t>Одноставочный</w:t>
            </w:r>
            <w:proofErr w:type="spellEnd"/>
            <w:r w:rsidRPr="001A1657">
              <w:rPr>
                <w:szCs w:val="28"/>
                <w:lang w:eastAsia="en-US"/>
              </w:rPr>
              <w:t xml:space="preserve"> тариф</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руб./ кВт*</w:t>
            </w:r>
            <w:proofErr w:type="gramStart"/>
            <w:r w:rsidRPr="001A1657">
              <w:rPr>
                <w:szCs w:val="28"/>
                <w:lang w:eastAsia="en-US"/>
              </w:rPr>
              <w:t>ч</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3,12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3,25</w:t>
            </w:r>
          </w:p>
        </w:tc>
      </w:tr>
      <w:tr w:rsidR="00934DC9" w:rsidRPr="001A1657" w:rsidTr="0037458E">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 xml:space="preserve">2 </w:t>
            </w:r>
            <w:proofErr w:type="spellStart"/>
            <w:r w:rsidRPr="001A1657">
              <w:rPr>
                <w:szCs w:val="28"/>
                <w:lang w:eastAsia="en-US"/>
              </w:rPr>
              <w:t>Одноставочный</w:t>
            </w:r>
            <w:proofErr w:type="spellEnd"/>
            <w:r w:rsidRPr="001A1657">
              <w:rPr>
                <w:szCs w:val="28"/>
                <w:lang w:eastAsia="en-US"/>
              </w:rPr>
              <w:t xml:space="preserve"> тариф, дифференцированный по двум зонам суток</w:t>
            </w:r>
          </w:p>
        </w:tc>
      </w:tr>
      <w:tr w:rsidR="00934DC9" w:rsidRPr="001A1657" w:rsidTr="0037458E">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2.1</w:t>
            </w:r>
          </w:p>
        </w:tc>
        <w:tc>
          <w:tcPr>
            <w:tcW w:w="4295"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Дневная зона (пиковая и полупиковая)</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руб./ кВт*</w:t>
            </w:r>
            <w:proofErr w:type="gramStart"/>
            <w:r w:rsidRPr="001A1657">
              <w:rPr>
                <w:szCs w:val="28"/>
                <w:lang w:eastAsia="en-US"/>
              </w:rPr>
              <w:t>ч</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3,29</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3,52</w:t>
            </w:r>
          </w:p>
        </w:tc>
      </w:tr>
      <w:tr w:rsidR="00934DC9" w:rsidRPr="001A1657" w:rsidTr="0037458E">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2.2</w:t>
            </w:r>
          </w:p>
        </w:tc>
        <w:tc>
          <w:tcPr>
            <w:tcW w:w="4295"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Ночная зона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руб./ кВт*</w:t>
            </w:r>
            <w:proofErr w:type="gramStart"/>
            <w:r w:rsidRPr="001A1657">
              <w:rPr>
                <w:szCs w:val="28"/>
                <w:lang w:eastAsia="en-US"/>
              </w:rPr>
              <w:t>ч</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1,58</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tabs>
                <w:tab w:val="left" w:pos="2354"/>
              </w:tabs>
              <w:jc w:val="center"/>
              <w:rPr>
                <w:szCs w:val="28"/>
                <w:lang w:eastAsia="en-US"/>
              </w:rPr>
            </w:pPr>
            <w:r w:rsidRPr="001A1657">
              <w:rPr>
                <w:szCs w:val="28"/>
                <w:lang w:eastAsia="en-US"/>
              </w:rPr>
              <w:t>1,69</w:t>
            </w:r>
          </w:p>
        </w:tc>
      </w:tr>
    </w:tbl>
    <w:p w:rsidR="00934DC9" w:rsidRDefault="00934DC9" w:rsidP="00934DC9">
      <w:pPr>
        <w:spacing w:line="360" w:lineRule="auto"/>
        <w:rPr>
          <w:szCs w:val="28"/>
        </w:rPr>
      </w:pPr>
    </w:p>
    <w:p w:rsidR="00934DC9" w:rsidRDefault="00934DC9" w:rsidP="00934DC9">
      <w:pPr>
        <w:spacing w:line="360" w:lineRule="auto"/>
        <w:rPr>
          <w:szCs w:val="28"/>
        </w:rPr>
      </w:pPr>
      <w:r>
        <w:rPr>
          <w:szCs w:val="28"/>
        </w:rPr>
        <w:t>Таблица 41</w:t>
      </w:r>
      <w:r w:rsidRPr="001A1657">
        <w:rPr>
          <w:szCs w:val="28"/>
        </w:rPr>
        <w:t xml:space="preserve"> - Розничные цены на природный газ, реализуемый населению на территории Республики Мордовия</w:t>
      </w:r>
    </w:p>
    <w:tbl>
      <w:tblPr>
        <w:tblStyle w:val="6"/>
        <w:tblW w:w="0" w:type="auto"/>
        <w:tblInd w:w="-34" w:type="dxa"/>
        <w:tblLook w:val="04A0"/>
      </w:tblPr>
      <w:tblGrid>
        <w:gridCol w:w="4188"/>
        <w:gridCol w:w="1683"/>
        <w:gridCol w:w="1118"/>
        <w:gridCol w:w="1118"/>
        <w:gridCol w:w="1214"/>
      </w:tblGrid>
      <w:tr w:rsidR="00934DC9" w:rsidRPr="005905CE" w:rsidTr="0037458E">
        <w:tc>
          <w:tcPr>
            <w:tcW w:w="4395" w:type="dxa"/>
            <w:tcBorders>
              <w:top w:val="single" w:sz="4" w:space="0" w:color="auto"/>
              <w:left w:val="single" w:sz="4" w:space="0" w:color="auto"/>
              <w:bottom w:val="single" w:sz="4" w:space="0" w:color="auto"/>
              <w:right w:val="single" w:sz="4" w:space="0" w:color="auto"/>
            </w:tcBorders>
            <w:vAlign w:val="center"/>
            <w:hideMark/>
          </w:tcPr>
          <w:p w:rsidR="00934DC9" w:rsidRPr="005905CE" w:rsidRDefault="00934DC9" w:rsidP="0037458E">
            <w:pPr>
              <w:jc w:val="center"/>
              <w:rPr>
                <w:bCs/>
                <w:szCs w:val="28"/>
                <w:lang w:eastAsia="en-US"/>
              </w:rPr>
            </w:pPr>
            <w:r w:rsidRPr="005905CE">
              <w:rPr>
                <w:bCs/>
                <w:szCs w:val="28"/>
                <w:lang w:eastAsia="en-US"/>
              </w:rPr>
              <w:t>Направления использования газа населением</w:t>
            </w:r>
          </w:p>
        </w:tc>
        <w:tc>
          <w:tcPr>
            <w:tcW w:w="1704" w:type="dxa"/>
            <w:tcBorders>
              <w:top w:val="single" w:sz="4" w:space="0" w:color="auto"/>
              <w:left w:val="single" w:sz="4" w:space="0" w:color="auto"/>
              <w:bottom w:val="single" w:sz="4" w:space="0" w:color="auto"/>
              <w:right w:val="single" w:sz="4" w:space="0" w:color="auto"/>
            </w:tcBorders>
            <w:vAlign w:val="center"/>
            <w:hideMark/>
          </w:tcPr>
          <w:p w:rsidR="00934DC9" w:rsidRPr="005905CE" w:rsidRDefault="00934DC9" w:rsidP="0037458E">
            <w:pPr>
              <w:jc w:val="center"/>
              <w:rPr>
                <w:bCs/>
                <w:szCs w:val="28"/>
                <w:lang w:eastAsia="en-US"/>
              </w:rPr>
            </w:pPr>
            <w:r w:rsidRPr="005905CE">
              <w:rPr>
                <w:bCs/>
                <w:szCs w:val="28"/>
                <w:lang w:eastAsia="en-US"/>
              </w:rPr>
              <w:t>Единица измерений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934DC9" w:rsidRPr="005905CE" w:rsidRDefault="00934DC9" w:rsidP="0037458E">
            <w:pPr>
              <w:jc w:val="center"/>
              <w:rPr>
                <w:bCs/>
                <w:szCs w:val="28"/>
                <w:lang w:eastAsia="en-US"/>
              </w:rPr>
            </w:pPr>
            <w:r w:rsidRPr="005905CE">
              <w:rPr>
                <w:bCs/>
                <w:szCs w:val="28"/>
                <w:lang w:eastAsia="en-US"/>
              </w:rPr>
              <w:t>С 1 июля 2016 г. по 30 июня 2017 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934DC9" w:rsidRPr="005905CE" w:rsidRDefault="00934DC9" w:rsidP="0037458E">
            <w:pPr>
              <w:jc w:val="center"/>
              <w:rPr>
                <w:bCs/>
                <w:szCs w:val="28"/>
                <w:lang w:eastAsia="en-US"/>
              </w:rPr>
            </w:pPr>
            <w:r w:rsidRPr="005905CE">
              <w:rPr>
                <w:bCs/>
                <w:szCs w:val="28"/>
                <w:lang w:eastAsia="en-US"/>
              </w:rPr>
              <w:t>С 1 июля 2017 г. по 30 июня 2018 г.</w:t>
            </w:r>
          </w:p>
        </w:tc>
        <w:tc>
          <w:tcPr>
            <w:tcW w:w="1240" w:type="dxa"/>
            <w:tcBorders>
              <w:top w:val="single" w:sz="4" w:space="0" w:color="auto"/>
              <w:left w:val="single" w:sz="4" w:space="0" w:color="auto"/>
              <w:bottom w:val="single" w:sz="4" w:space="0" w:color="auto"/>
              <w:right w:val="single" w:sz="4" w:space="0" w:color="auto"/>
            </w:tcBorders>
            <w:vAlign w:val="center"/>
            <w:hideMark/>
          </w:tcPr>
          <w:p w:rsidR="00934DC9" w:rsidRPr="005905CE" w:rsidRDefault="00934DC9" w:rsidP="0037458E">
            <w:pPr>
              <w:jc w:val="center"/>
              <w:rPr>
                <w:bCs/>
                <w:szCs w:val="28"/>
                <w:lang w:eastAsia="en-US"/>
              </w:rPr>
            </w:pPr>
            <w:r w:rsidRPr="005905CE">
              <w:rPr>
                <w:bCs/>
                <w:szCs w:val="28"/>
                <w:lang w:eastAsia="en-US"/>
              </w:rPr>
              <w:t>С 1 июля 2018 г. по 30 июня 2019 г.</w:t>
            </w:r>
          </w:p>
        </w:tc>
      </w:tr>
      <w:tr w:rsidR="00934DC9" w:rsidRPr="001A1657" w:rsidTr="0037458E">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1. Природный газ для потребителей, не оснащенных приборами учета расхода газа:</w:t>
            </w:r>
          </w:p>
        </w:tc>
        <w:tc>
          <w:tcPr>
            <w:tcW w:w="1704" w:type="dxa"/>
            <w:vMerge w:val="restart"/>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vertAlign w:val="superscript"/>
                <w:lang w:eastAsia="en-US"/>
              </w:rPr>
            </w:pPr>
            <w:r w:rsidRPr="001A1657">
              <w:rPr>
                <w:bCs/>
                <w:szCs w:val="28"/>
                <w:lang w:eastAsia="en-US"/>
              </w:rPr>
              <w:t>руб./ 1 м</w:t>
            </w:r>
            <w:r w:rsidRPr="001A1657">
              <w:rPr>
                <w:bCs/>
                <w:szCs w:val="28"/>
                <w:vertAlign w:val="superscript"/>
                <w:lang w:eastAsia="en-US"/>
              </w:rPr>
              <w:t>3</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6,61</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6,81</w:t>
            </w:r>
          </w:p>
        </w:tc>
        <w:tc>
          <w:tcPr>
            <w:tcW w:w="1240" w:type="dxa"/>
            <w:vMerge w:val="restart"/>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7,01</w:t>
            </w:r>
          </w:p>
        </w:tc>
      </w:tr>
      <w:tr w:rsidR="00934DC9" w:rsidRPr="001A1657" w:rsidTr="0037458E">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1.1 Природный газ, используемый: для приготовления пищи и нагрева воды с использованием газовой плиты;</w:t>
            </w:r>
          </w:p>
          <w:p w:rsidR="00934DC9" w:rsidRPr="001A1657" w:rsidRDefault="00934DC9" w:rsidP="0037458E">
            <w:pPr>
              <w:rPr>
                <w:szCs w:val="28"/>
                <w:lang w:eastAsia="en-US"/>
              </w:rPr>
            </w:pPr>
            <w:r w:rsidRPr="001A1657">
              <w:rPr>
                <w:szCs w:val="28"/>
                <w:lang w:eastAsia="en-US"/>
              </w:rPr>
              <w:t>для нагрева воды с использованием газового водонагревателя при отсутствии центрального горячего водоснабжения;</w:t>
            </w:r>
          </w:p>
          <w:p w:rsidR="00934DC9" w:rsidRPr="001A1657" w:rsidRDefault="00934DC9" w:rsidP="0037458E">
            <w:pPr>
              <w:rPr>
                <w:lang w:eastAsia="en-US"/>
              </w:rPr>
            </w:pPr>
            <w:r w:rsidRPr="001A1657">
              <w:rPr>
                <w:szCs w:val="28"/>
                <w:lang w:eastAsia="en-US"/>
              </w:rPr>
              <w:lastRenderedPageBreak/>
              <w:t>для приготовления пищи и нагрева воды с использованием газовой плиты и нагрева воды с использованием газового водонагревателя при отсутствии центрального горячего водоснабжения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rPr>
                <w:bCs/>
                <w:szCs w:val="28"/>
                <w:vertAlign w:val="superscript"/>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rPr>
                <w:bCs/>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rPr>
                <w:bCs/>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rPr>
                <w:bCs/>
                <w:szCs w:val="28"/>
                <w:lang w:eastAsia="en-US"/>
              </w:rPr>
            </w:pPr>
          </w:p>
        </w:tc>
      </w:tr>
      <w:tr w:rsidR="00934DC9" w:rsidRPr="001A1657" w:rsidTr="0037458E">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lastRenderedPageBreak/>
              <w:t>1.2 Природный газ, используемый для отопления жилых помещений</w:t>
            </w:r>
          </w:p>
        </w:tc>
        <w:tc>
          <w:tcPr>
            <w:tcW w:w="1704"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vertAlign w:val="superscript"/>
                <w:lang w:eastAsia="en-US"/>
              </w:rPr>
            </w:pPr>
            <w:r w:rsidRPr="001A1657">
              <w:rPr>
                <w:bCs/>
                <w:szCs w:val="28"/>
                <w:lang w:eastAsia="en-US"/>
              </w:rPr>
              <w:t>руб./1000 м</w:t>
            </w:r>
            <w:r w:rsidRPr="001A1657">
              <w:rPr>
                <w:bCs/>
                <w:szCs w:val="28"/>
                <w:vertAlign w:val="superscript"/>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4439,0</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4572,0</w:t>
            </w:r>
          </w:p>
        </w:tc>
        <w:tc>
          <w:tcPr>
            <w:tcW w:w="1240"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4709,0</w:t>
            </w:r>
          </w:p>
        </w:tc>
      </w:tr>
      <w:tr w:rsidR="00934DC9" w:rsidRPr="001A1657" w:rsidTr="0037458E">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1.3 Природный газ, используемый для отопления нежилых помещений (индивидуальных бань, гаражей, теплиц, оранжерей)</w:t>
            </w:r>
          </w:p>
        </w:tc>
        <w:tc>
          <w:tcPr>
            <w:tcW w:w="1704"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руб./1000 м</w:t>
            </w:r>
            <w:r w:rsidRPr="001A1657">
              <w:rPr>
                <w:bCs/>
                <w:szCs w:val="28"/>
                <w:vertAlign w:val="superscript"/>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6130,0</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6314,0</w:t>
            </w:r>
          </w:p>
        </w:tc>
        <w:tc>
          <w:tcPr>
            <w:tcW w:w="1240"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6503,0</w:t>
            </w:r>
          </w:p>
        </w:tc>
      </w:tr>
      <w:tr w:rsidR="00934DC9" w:rsidRPr="001A1657" w:rsidTr="0037458E">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1.4 Природный газ, используемый для подогрева корма для скота</w:t>
            </w:r>
          </w:p>
        </w:tc>
        <w:tc>
          <w:tcPr>
            <w:tcW w:w="1704"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руб./1000 м</w:t>
            </w:r>
            <w:r w:rsidRPr="001A1657">
              <w:rPr>
                <w:bCs/>
                <w:szCs w:val="28"/>
                <w:vertAlign w:val="superscript"/>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5691,0</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5862,0</w:t>
            </w:r>
          </w:p>
        </w:tc>
        <w:tc>
          <w:tcPr>
            <w:tcW w:w="1240"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6038,0</w:t>
            </w:r>
          </w:p>
        </w:tc>
      </w:tr>
      <w:tr w:rsidR="00934DC9" w:rsidRPr="001A1657" w:rsidTr="0037458E">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2. Природный газ для потребителей, оснащенных приборами учета расхода газа</w:t>
            </w:r>
          </w:p>
        </w:tc>
        <w:tc>
          <w:tcPr>
            <w:tcW w:w="1704"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руб./1000 м</w:t>
            </w:r>
            <w:r w:rsidRPr="001A1657">
              <w:rPr>
                <w:bCs/>
                <w:szCs w:val="28"/>
                <w:vertAlign w:val="superscript"/>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5041,0</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5192,0</w:t>
            </w:r>
          </w:p>
        </w:tc>
        <w:tc>
          <w:tcPr>
            <w:tcW w:w="1240"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5348,0</w:t>
            </w:r>
          </w:p>
        </w:tc>
      </w:tr>
    </w:tbl>
    <w:p w:rsidR="00934DC9" w:rsidRDefault="00934DC9" w:rsidP="00934DC9">
      <w:pPr>
        <w:spacing w:line="360" w:lineRule="auto"/>
        <w:rPr>
          <w:szCs w:val="28"/>
        </w:rPr>
      </w:pPr>
    </w:p>
    <w:p w:rsidR="00934DC9" w:rsidRPr="001A1657" w:rsidRDefault="00934DC9" w:rsidP="00934DC9">
      <w:pPr>
        <w:spacing w:line="360" w:lineRule="auto"/>
        <w:rPr>
          <w:szCs w:val="28"/>
        </w:rPr>
      </w:pPr>
      <w:r>
        <w:rPr>
          <w:szCs w:val="28"/>
        </w:rPr>
        <w:t>Таблица 42</w:t>
      </w:r>
      <w:r w:rsidRPr="001A1657">
        <w:rPr>
          <w:szCs w:val="28"/>
        </w:rPr>
        <w:t xml:space="preserve"> - Тариф и плата за подключаемую услугу</w:t>
      </w:r>
    </w:p>
    <w:tbl>
      <w:tblPr>
        <w:tblStyle w:val="7"/>
        <w:tblW w:w="0" w:type="auto"/>
        <w:tblLook w:val="04A0"/>
      </w:tblPr>
      <w:tblGrid>
        <w:gridCol w:w="4647"/>
        <w:gridCol w:w="4640"/>
      </w:tblGrid>
      <w:tr w:rsidR="00934DC9" w:rsidRPr="001A1657" w:rsidTr="0037458E">
        <w:trPr>
          <w:trHeight w:val="473"/>
        </w:trPr>
        <w:tc>
          <w:tcPr>
            <w:tcW w:w="4769" w:type="dxa"/>
            <w:tcBorders>
              <w:top w:val="single" w:sz="4" w:space="0" w:color="auto"/>
              <w:left w:val="single" w:sz="4" w:space="0" w:color="auto"/>
              <w:bottom w:val="single" w:sz="4" w:space="0" w:color="auto"/>
              <w:right w:val="single" w:sz="4" w:space="0" w:color="auto"/>
            </w:tcBorders>
          </w:tcPr>
          <w:p w:rsidR="00934DC9" w:rsidRPr="001A1657" w:rsidRDefault="00934DC9" w:rsidP="0037458E">
            <w:pPr>
              <w:rPr>
                <w:bCs/>
                <w:szCs w:val="28"/>
                <w:lang w:eastAsia="en-US"/>
              </w:rPr>
            </w:pPr>
          </w:p>
        </w:tc>
        <w:tc>
          <w:tcPr>
            <w:tcW w:w="4769" w:type="dxa"/>
            <w:tcBorders>
              <w:top w:val="single" w:sz="4" w:space="0" w:color="auto"/>
              <w:left w:val="single" w:sz="4" w:space="0" w:color="auto"/>
              <w:bottom w:val="single" w:sz="4" w:space="0" w:color="auto"/>
              <w:right w:val="single" w:sz="4" w:space="0" w:color="auto"/>
            </w:tcBorders>
            <w:hideMark/>
          </w:tcPr>
          <w:p w:rsidR="00934DC9" w:rsidRPr="001A1657" w:rsidRDefault="00934DC9" w:rsidP="0037458E">
            <w:pPr>
              <w:rPr>
                <w:bCs/>
                <w:szCs w:val="28"/>
                <w:lang w:eastAsia="en-US"/>
              </w:rPr>
            </w:pPr>
            <w:r w:rsidRPr="001A1657">
              <w:rPr>
                <w:bCs/>
                <w:szCs w:val="28"/>
                <w:lang w:eastAsia="en-US"/>
              </w:rPr>
              <w:t>Сбор и утилизация ТБО (руб./месяц)</w:t>
            </w:r>
          </w:p>
        </w:tc>
      </w:tr>
      <w:tr w:rsidR="00934DC9" w:rsidRPr="001A1657" w:rsidTr="0037458E">
        <w:trPr>
          <w:trHeight w:val="487"/>
        </w:trPr>
        <w:tc>
          <w:tcPr>
            <w:tcW w:w="4769" w:type="dxa"/>
            <w:tcBorders>
              <w:top w:val="single" w:sz="4" w:space="0" w:color="auto"/>
              <w:left w:val="single" w:sz="4" w:space="0" w:color="auto"/>
              <w:bottom w:val="single" w:sz="4" w:space="0" w:color="auto"/>
              <w:right w:val="single" w:sz="4" w:space="0" w:color="auto"/>
            </w:tcBorders>
            <w:hideMark/>
          </w:tcPr>
          <w:p w:rsidR="00934DC9" w:rsidRPr="001A1657" w:rsidRDefault="00953756" w:rsidP="00953756">
            <w:pPr>
              <w:rPr>
                <w:bCs/>
                <w:szCs w:val="28"/>
                <w:lang w:eastAsia="en-US"/>
              </w:rPr>
            </w:pPr>
            <w:proofErr w:type="spellStart"/>
            <w:r>
              <w:t>Тархановско</w:t>
            </w:r>
            <w:r>
              <w:rPr>
                <w:sz w:val="18"/>
                <w:szCs w:val="18"/>
              </w:rPr>
              <w:t>Е</w:t>
            </w:r>
            <w:proofErr w:type="spellEnd"/>
            <w:r w:rsidR="00934DC9" w:rsidRPr="001A1657">
              <w:rPr>
                <w:bCs/>
                <w:szCs w:val="28"/>
                <w:lang w:eastAsia="en-US"/>
              </w:rPr>
              <w:t xml:space="preserve"> сельское поселение</w:t>
            </w:r>
          </w:p>
        </w:tc>
        <w:tc>
          <w:tcPr>
            <w:tcW w:w="4769" w:type="dxa"/>
            <w:tcBorders>
              <w:top w:val="single" w:sz="4" w:space="0" w:color="auto"/>
              <w:left w:val="single" w:sz="4" w:space="0" w:color="auto"/>
              <w:bottom w:val="single" w:sz="4" w:space="0" w:color="auto"/>
              <w:right w:val="single" w:sz="4" w:space="0" w:color="auto"/>
            </w:tcBorders>
            <w:hideMark/>
          </w:tcPr>
          <w:p w:rsidR="00934DC9" w:rsidRPr="001A1657" w:rsidRDefault="00953756" w:rsidP="0037458E">
            <w:pPr>
              <w:rPr>
                <w:bCs/>
                <w:szCs w:val="28"/>
                <w:lang w:eastAsia="en-US"/>
              </w:rPr>
            </w:pPr>
            <w:r>
              <w:rPr>
                <w:bCs/>
                <w:szCs w:val="28"/>
                <w:lang w:eastAsia="en-US"/>
              </w:rPr>
              <w:t xml:space="preserve"> </w:t>
            </w:r>
          </w:p>
        </w:tc>
      </w:tr>
    </w:tbl>
    <w:p w:rsidR="00934DC9" w:rsidRDefault="00934DC9" w:rsidP="00934DC9">
      <w:pPr>
        <w:spacing w:line="360" w:lineRule="auto"/>
        <w:rPr>
          <w:szCs w:val="28"/>
        </w:rPr>
      </w:pPr>
    </w:p>
    <w:p w:rsidR="00934DC9" w:rsidRPr="001A1657" w:rsidRDefault="00934DC9" w:rsidP="00934DC9">
      <w:pPr>
        <w:spacing w:line="360" w:lineRule="auto"/>
        <w:ind w:firstLine="709"/>
        <w:rPr>
          <w:szCs w:val="28"/>
        </w:rPr>
      </w:pPr>
      <w:r w:rsidRPr="001A1657">
        <w:rPr>
          <w:szCs w:val="28"/>
        </w:rPr>
        <w:t xml:space="preserve">С учетом таблиц приведенных выше, можно отметить повышение тарифа и как следствие расходов населения на коммунальные услуги. Дальнейшее прогнозирование расходов зависит от инфляции, </w:t>
      </w:r>
      <w:r>
        <w:rPr>
          <w:szCs w:val="28"/>
        </w:rPr>
        <w:t>прогноз которой приведен ниже.</w:t>
      </w:r>
    </w:p>
    <w:p w:rsidR="00934DC9" w:rsidRDefault="00934DC9" w:rsidP="00934DC9">
      <w:pPr>
        <w:spacing w:line="360" w:lineRule="auto"/>
        <w:rPr>
          <w:szCs w:val="28"/>
        </w:rPr>
      </w:pPr>
      <w:r>
        <w:rPr>
          <w:szCs w:val="28"/>
        </w:rPr>
        <w:t>Таблица 43</w:t>
      </w:r>
      <w:r w:rsidRPr="001A1657">
        <w:rPr>
          <w:szCs w:val="28"/>
        </w:rPr>
        <w:t xml:space="preserve"> - Прогноз индексов-дефляторов и инфляции до 2030 г. (</w:t>
      </w:r>
      <w:proofErr w:type="gramStart"/>
      <w:r w:rsidRPr="001A1657">
        <w:rPr>
          <w:szCs w:val="28"/>
        </w:rPr>
        <w:t>в</w:t>
      </w:r>
      <w:proofErr w:type="gramEnd"/>
      <w:r w:rsidRPr="001A1657">
        <w:rPr>
          <w:szCs w:val="28"/>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67"/>
        <w:gridCol w:w="567"/>
        <w:gridCol w:w="425"/>
        <w:gridCol w:w="426"/>
        <w:gridCol w:w="425"/>
        <w:gridCol w:w="425"/>
        <w:gridCol w:w="425"/>
        <w:gridCol w:w="426"/>
        <w:gridCol w:w="425"/>
        <w:gridCol w:w="425"/>
        <w:gridCol w:w="567"/>
        <w:gridCol w:w="567"/>
        <w:gridCol w:w="567"/>
        <w:gridCol w:w="709"/>
      </w:tblGrid>
      <w:tr w:rsidR="00934DC9" w:rsidRPr="001A1657" w:rsidTr="0037458E">
        <w:trPr>
          <w:trHeight w:val="600"/>
        </w:trPr>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934DC9" w:rsidRPr="001A1657" w:rsidRDefault="00934DC9" w:rsidP="0037458E">
            <w:pPr>
              <w:rPr>
                <w:rFonts w:ascii="Calibri" w:eastAsia="Calibri" w:hAnsi="Calibri"/>
                <w:lang w:eastAsia="en-US"/>
              </w:rPr>
            </w:pP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934DC9" w:rsidRPr="001A1657" w:rsidRDefault="00934DC9" w:rsidP="0037458E">
            <w:pPr>
              <w:rPr>
                <w:color w:val="000000"/>
                <w:sz w:val="20"/>
                <w:lang w:eastAsia="en-US"/>
              </w:rPr>
            </w:pPr>
            <w:r w:rsidRPr="001A1657">
              <w:rPr>
                <w:color w:val="000000"/>
                <w:sz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jc w:val="center"/>
              <w:rPr>
                <w:b/>
                <w:bCs/>
                <w:color w:val="000000"/>
                <w:sz w:val="20"/>
                <w:lang w:eastAsia="en-US"/>
              </w:rPr>
            </w:pPr>
            <w:r w:rsidRPr="001A1657">
              <w:rPr>
                <w:b/>
                <w:bCs/>
                <w:color w:val="000000"/>
                <w:sz w:val="20"/>
                <w:lang w:eastAsia="en-US"/>
              </w:rPr>
              <w:t>отчет - по сопоставимому кругу предприятий</w:t>
            </w:r>
          </w:p>
        </w:tc>
        <w:tc>
          <w:tcPr>
            <w:tcW w:w="3544" w:type="dxa"/>
            <w:gridSpan w:val="8"/>
            <w:tcBorders>
              <w:top w:val="single" w:sz="4" w:space="0" w:color="auto"/>
              <w:left w:val="single" w:sz="4" w:space="0" w:color="auto"/>
              <w:bottom w:val="single" w:sz="4" w:space="0" w:color="auto"/>
              <w:right w:val="single" w:sz="4" w:space="0" w:color="auto"/>
            </w:tcBorders>
            <w:noWrap/>
            <w:vAlign w:val="center"/>
            <w:hideMark/>
          </w:tcPr>
          <w:p w:rsidR="00934DC9" w:rsidRPr="001A1657" w:rsidRDefault="00934DC9" w:rsidP="0037458E">
            <w:pPr>
              <w:jc w:val="center"/>
              <w:rPr>
                <w:b/>
                <w:bCs/>
                <w:color w:val="000000"/>
                <w:sz w:val="20"/>
                <w:lang w:eastAsia="en-US"/>
              </w:rPr>
            </w:pPr>
            <w:r w:rsidRPr="001A1657">
              <w:rPr>
                <w:b/>
                <w:bCs/>
                <w:color w:val="000000"/>
                <w:sz w:val="20"/>
                <w:lang w:eastAsia="en-US"/>
              </w:rPr>
              <w:t>в среднем за год к предыдущему году</w:t>
            </w:r>
          </w:p>
        </w:tc>
        <w:tc>
          <w:tcPr>
            <w:tcW w:w="1843" w:type="dxa"/>
            <w:gridSpan w:val="3"/>
            <w:tcBorders>
              <w:top w:val="single" w:sz="4" w:space="0" w:color="auto"/>
              <w:left w:val="single" w:sz="4" w:space="0" w:color="auto"/>
              <w:bottom w:val="single" w:sz="4" w:space="0" w:color="auto"/>
              <w:right w:val="single" w:sz="4" w:space="0" w:color="auto"/>
            </w:tcBorders>
            <w:noWrap/>
            <w:vAlign w:val="center"/>
            <w:hideMark/>
          </w:tcPr>
          <w:p w:rsidR="00934DC9" w:rsidRPr="001A1657" w:rsidRDefault="00934DC9" w:rsidP="0037458E">
            <w:pPr>
              <w:jc w:val="center"/>
              <w:rPr>
                <w:b/>
                <w:bCs/>
                <w:color w:val="000000"/>
                <w:sz w:val="20"/>
                <w:lang w:eastAsia="en-US"/>
              </w:rPr>
            </w:pPr>
            <w:r w:rsidRPr="001A1657">
              <w:rPr>
                <w:b/>
                <w:bCs/>
                <w:color w:val="000000"/>
                <w:sz w:val="20"/>
                <w:lang w:eastAsia="en-US"/>
              </w:rPr>
              <w:t>в среднем за год</w:t>
            </w:r>
          </w:p>
        </w:tc>
      </w:tr>
      <w:tr w:rsidR="00934DC9" w:rsidRPr="001A1657" w:rsidTr="0037458E">
        <w:trPr>
          <w:cantSplit/>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rPr>
                <w:rFonts w:ascii="Calibri" w:eastAsia="Calibri" w:hAnsi="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2011</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2012</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2013</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2014</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2015</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2016</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2017</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2018</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2019</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2020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2021-2025</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2026-2030</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color w:val="000000"/>
                <w:sz w:val="20"/>
                <w:lang w:eastAsia="en-US"/>
              </w:rPr>
            </w:pPr>
            <w:r w:rsidRPr="001A1657">
              <w:rPr>
                <w:b/>
                <w:bCs/>
                <w:color w:val="000000"/>
                <w:sz w:val="20"/>
                <w:lang w:eastAsia="en-US"/>
              </w:rPr>
              <w:t>2016-2030</w:t>
            </w:r>
          </w:p>
        </w:tc>
      </w:tr>
      <w:tr w:rsidR="00934DC9" w:rsidRPr="001A1657" w:rsidTr="0037458E">
        <w:trPr>
          <w:cantSplit/>
          <w:trHeight w:val="113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jc w:val="center"/>
              <w:rPr>
                <w:b/>
                <w:bCs/>
                <w:sz w:val="20"/>
                <w:lang w:eastAsia="en-US"/>
              </w:rPr>
            </w:pPr>
            <w:r w:rsidRPr="001A1657">
              <w:rPr>
                <w:b/>
                <w:bCs/>
                <w:sz w:val="20"/>
                <w:lang w:eastAsia="en-US"/>
              </w:rPr>
              <w:t>Платные услуги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jc w:val="center"/>
              <w:rPr>
                <w:sz w:val="20"/>
                <w:lang w:eastAsia="en-US"/>
              </w:rPr>
            </w:pPr>
            <w:r w:rsidRPr="001A1657">
              <w:rPr>
                <w:sz w:val="20"/>
                <w:lang w:eastAsia="en-US"/>
              </w:rPr>
              <w:t>1</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37458E">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37458E">
            <w:pPr>
              <w:ind w:left="113" w:right="113"/>
              <w:jc w:val="center"/>
              <w:rPr>
                <w:b/>
                <w:bCs/>
                <w:sz w:val="20"/>
                <w:lang w:eastAsia="en-US"/>
              </w:rPr>
            </w:pP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37458E">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37458E">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106,5</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106,0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105,9</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105,5</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105,4</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103,5</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104,7</w:t>
            </w:r>
          </w:p>
        </w:tc>
      </w:tr>
      <w:tr w:rsidR="00934DC9" w:rsidRPr="001A1657" w:rsidTr="0037458E">
        <w:trPr>
          <w:cantSplit/>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jc w:val="center"/>
              <w:rPr>
                <w:sz w:val="20"/>
                <w:lang w:eastAsia="en-US"/>
              </w:rPr>
            </w:pPr>
            <w:r w:rsidRPr="001A1657">
              <w:rPr>
                <w:sz w:val="20"/>
                <w:lang w:eastAsia="en-US"/>
              </w:rPr>
              <w:t>2</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108,6</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105,3</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108,7</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108,0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107,8</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106,4</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106,2</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105,7</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105,3</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103,9</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104,8</w:t>
            </w:r>
          </w:p>
        </w:tc>
      </w:tr>
      <w:tr w:rsidR="00934DC9" w:rsidRPr="001A1657" w:rsidTr="0037458E">
        <w:trPr>
          <w:cantSplit/>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jc w:val="center"/>
              <w:rPr>
                <w:sz w:val="20"/>
                <w:lang w:eastAsia="en-US"/>
              </w:rPr>
            </w:pPr>
            <w:r w:rsidRPr="001A1657">
              <w:rPr>
                <w:sz w:val="20"/>
                <w:lang w:eastAsia="en-US"/>
              </w:rPr>
              <w:t>3</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106,9</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106,7</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106,7</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106,1</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105,4</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104,8</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105,6</w:t>
            </w:r>
          </w:p>
        </w:tc>
      </w:tr>
      <w:tr w:rsidR="00934DC9" w:rsidRPr="001A1657" w:rsidTr="0037458E">
        <w:trPr>
          <w:cantSplit/>
          <w:trHeight w:val="113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jc w:val="center"/>
              <w:rPr>
                <w:b/>
                <w:bCs/>
                <w:sz w:val="20"/>
                <w:lang w:eastAsia="en-US"/>
              </w:rPr>
            </w:pPr>
            <w:r w:rsidRPr="001A1657">
              <w:rPr>
                <w:b/>
                <w:bCs/>
                <w:sz w:val="20"/>
                <w:lang w:eastAsia="en-US"/>
              </w:rPr>
              <w:t>Инфляция (ИПЦ) среднегодовая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jc w:val="center"/>
              <w:rPr>
                <w:sz w:val="20"/>
                <w:lang w:eastAsia="en-US"/>
              </w:rPr>
            </w:pPr>
            <w:r w:rsidRPr="001A1657">
              <w:rPr>
                <w:sz w:val="20"/>
                <w:lang w:eastAsia="en-US"/>
              </w:rPr>
              <w:t>1</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37458E">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37458E">
            <w:pPr>
              <w:ind w:left="113" w:right="113"/>
              <w:jc w:val="center"/>
              <w:rPr>
                <w:b/>
                <w:bCs/>
                <w:sz w:val="20"/>
                <w:lang w:eastAsia="en-US"/>
              </w:rPr>
            </w:pP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37458E">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37458E">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105,3</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105,3</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105,1</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104,9</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104,3</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103,9</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102,7</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103,8</w:t>
            </w:r>
          </w:p>
        </w:tc>
      </w:tr>
      <w:tr w:rsidR="00934DC9" w:rsidRPr="001A1657" w:rsidTr="0037458E">
        <w:trPr>
          <w:cantSplit/>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jc w:val="center"/>
              <w:rPr>
                <w:sz w:val="20"/>
                <w:lang w:eastAsia="en-US"/>
              </w:rPr>
            </w:pPr>
            <w:r w:rsidRPr="001A1657">
              <w:rPr>
                <w:sz w:val="20"/>
                <w:lang w:eastAsia="en-US"/>
              </w:rPr>
              <w:t>2</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108,4</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105,1</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107,1</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105,4</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104,9</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105,4</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105,3</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105,1</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104,3</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103,7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102,6</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103,7</w:t>
            </w:r>
          </w:p>
        </w:tc>
      </w:tr>
      <w:tr w:rsidR="00934DC9" w:rsidRPr="001A1657" w:rsidTr="0037458E">
        <w:trPr>
          <w:cantSplit/>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37458E">
            <w:pPr>
              <w:jc w:val="center"/>
              <w:rPr>
                <w:sz w:val="20"/>
                <w:lang w:eastAsia="en-US"/>
              </w:rPr>
            </w:pPr>
            <w:r w:rsidRPr="001A1657">
              <w:rPr>
                <w:sz w:val="20"/>
                <w:lang w:eastAsia="en-US"/>
              </w:rPr>
              <w:t>3</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104,9</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104,8</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104,3</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104,1</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103,7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103,5</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103,0</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37458E">
            <w:pPr>
              <w:ind w:left="113" w:right="113"/>
              <w:jc w:val="center"/>
              <w:rPr>
                <w:b/>
                <w:bCs/>
                <w:sz w:val="20"/>
                <w:lang w:eastAsia="en-US"/>
              </w:rPr>
            </w:pPr>
            <w:r w:rsidRPr="001A1657">
              <w:rPr>
                <w:b/>
                <w:bCs/>
                <w:sz w:val="20"/>
                <w:lang w:eastAsia="en-US"/>
              </w:rPr>
              <w:t>103,6</w:t>
            </w:r>
          </w:p>
        </w:tc>
      </w:tr>
    </w:tbl>
    <w:p w:rsidR="00934DC9" w:rsidRDefault="00934DC9" w:rsidP="00934DC9">
      <w:pPr>
        <w:spacing w:line="360" w:lineRule="auto"/>
        <w:rPr>
          <w:szCs w:val="28"/>
        </w:rPr>
      </w:pPr>
    </w:p>
    <w:p w:rsidR="00934DC9" w:rsidRPr="001A1657" w:rsidRDefault="00934DC9" w:rsidP="00934DC9">
      <w:pPr>
        <w:spacing w:line="360" w:lineRule="auto"/>
        <w:rPr>
          <w:b/>
          <w:szCs w:val="28"/>
        </w:rPr>
      </w:pPr>
      <w:r>
        <w:rPr>
          <w:szCs w:val="28"/>
        </w:rPr>
        <w:br w:type="page"/>
      </w:r>
      <w:r>
        <w:rPr>
          <w:b/>
          <w:szCs w:val="28"/>
        </w:rPr>
        <w:lastRenderedPageBreak/>
        <w:t>13</w:t>
      </w:r>
      <w:r w:rsidRPr="001A1657">
        <w:rPr>
          <w:b/>
          <w:szCs w:val="28"/>
        </w:rPr>
        <w:t xml:space="preserve"> Модель для расчета программы</w:t>
      </w:r>
    </w:p>
    <w:p w:rsidR="00934DC9" w:rsidRPr="001A1657" w:rsidRDefault="00934DC9" w:rsidP="00934DC9">
      <w:pPr>
        <w:spacing w:line="360" w:lineRule="auto"/>
        <w:rPr>
          <w:szCs w:val="28"/>
        </w:rPr>
      </w:pPr>
    </w:p>
    <w:p w:rsidR="00934DC9" w:rsidRPr="001A1657" w:rsidRDefault="00934DC9" w:rsidP="00934DC9">
      <w:pPr>
        <w:spacing w:line="360" w:lineRule="auto"/>
        <w:ind w:firstLine="709"/>
        <w:jc w:val="both"/>
        <w:rPr>
          <w:szCs w:val="28"/>
        </w:rPr>
      </w:pPr>
      <w:r w:rsidRPr="001A1657">
        <w:rPr>
          <w:szCs w:val="28"/>
        </w:rPr>
        <w:t>Моделью расчетов по Программе были предусмотрены расчеты сроков выполнения мероприятий программы, уровня необходимого финансирования, распределение затрат и возникающих экономических эффектов по годам. Для обеспечения сопоставимости вариантов все цены были приняты на уровне 2016 года.</w:t>
      </w:r>
    </w:p>
    <w:p w:rsidR="00934DC9" w:rsidRDefault="00934DC9" w:rsidP="00934DC9">
      <w:pPr>
        <w:spacing w:line="360" w:lineRule="auto"/>
        <w:ind w:firstLine="709"/>
        <w:jc w:val="both"/>
        <w:rPr>
          <w:szCs w:val="28"/>
        </w:rPr>
      </w:pPr>
      <w:r w:rsidRPr="001A1657">
        <w:rPr>
          <w:szCs w:val="28"/>
        </w:rPr>
        <w:t>Эффект от каждого мероприятия был учтен отдельно, при реализации мероприятий в совокупности возможен больший экономический эффект за счет «наложения» эффекта от одного мероприятия на эффект от другого.</w:t>
      </w:r>
    </w:p>
    <w:p w:rsidR="00934DC9" w:rsidRDefault="00934DC9" w:rsidP="00934DC9">
      <w:pPr>
        <w:rPr>
          <w:szCs w:val="28"/>
        </w:rPr>
      </w:pPr>
      <w:r>
        <w:rPr>
          <w:szCs w:val="28"/>
        </w:rPr>
        <w:br w:type="page"/>
      </w: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Pr="00045BFC" w:rsidRDefault="00045BFC" w:rsidP="00045BFC">
      <w:pPr>
        <w:tabs>
          <w:tab w:val="left" w:pos="4260"/>
        </w:tabs>
        <w:ind w:right="284"/>
        <w:jc w:val="center"/>
        <w:rPr>
          <w:b/>
          <w:color w:val="000000"/>
          <w:sz w:val="26"/>
          <w:szCs w:val="26"/>
        </w:rPr>
      </w:pPr>
    </w:p>
    <w:bookmarkEnd w:id="1"/>
    <w:p w:rsidR="00C80536" w:rsidRPr="00622BFD" w:rsidRDefault="00C80536" w:rsidP="00C80536">
      <w:pPr>
        <w:pStyle w:val="1"/>
        <w:spacing w:before="0" w:after="0"/>
        <w:ind w:firstLine="720"/>
        <w:rPr>
          <w:rFonts w:ascii="Times New Roman" w:hAnsi="Times New Roman" w:cs="Times New Roman"/>
          <w:sz w:val="19"/>
          <w:szCs w:val="19"/>
        </w:rPr>
      </w:pPr>
    </w:p>
    <w:sectPr w:rsidR="00C80536" w:rsidRPr="00622BFD" w:rsidSect="00045BFC">
      <w:pgSz w:w="11906" w:h="16838"/>
      <w:pgMar w:top="850" w:right="1134" w:bottom="1701"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0D7"/>
    <w:multiLevelType w:val="hybridMultilevel"/>
    <w:tmpl w:val="C318F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497647"/>
    <w:multiLevelType w:val="hybridMultilevel"/>
    <w:tmpl w:val="FD400826"/>
    <w:lvl w:ilvl="0" w:tplc="A7B8D65A">
      <w:start w:val="1"/>
      <w:numFmt w:val="decimal"/>
      <w:lvlText w:val="%1."/>
      <w:lvlJc w:val="left"/>
      <w:pPr>
        <w:ind w:left="4860" w:hanging="414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5C2951"/>
    <w:multiLevelType w:val="multilevel"/>
    <w:tmpl w:val="A6DAA5D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1F7072F"/>
    <w:multiLevelType w:val="hybridMultilevel"/>
    <w:tmpl w:val="2856D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FD5097E"/>
    <w:multiLevelType w:val="multilevel"/>
    <w:tmpl w:val="927645EC"/>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C80536"/>
    <w:rsid w:val="0003281D"/>
    <w:rsid w:val="00045BFC"/>
    <w:rsid w:val="00097C42"/>
    <w:rsid w:val="00136596"/>
    <w:rsid w:val="00163056"/>
    <w:rsid w:val="001B182A"/>
    <w:rsid w:val="002A1AC6"/>
    <w:rsid w:val="002D732A"/>
    <w:rsid w:val="003726A1"/>
    <w:rsid w:val="0037458E"/>
    <w:rsid w:val="003A6207"/>
    <w:rsid w:val="003F16A2"/>
    <w:rsid w:val="00516EE4"/>
    <w:rsid w:val="00520102"/>
    <w:rsid w:val="00550339"/>
    <w:rsid w:val="00551C74"/>
    <w:rsid w:val="00592672"/>
    <w:rsid w:val="005C4B76"/>
    <w:rsid w:val="005F3E27"/>
    <w:rsid w:val="00670336"/>
    <w:rsid w:val="006F344A"/>
    <w:rsid w:val="007926C8"/>
    <w:rsid w:val="007F1E53"/>
    <w:rsid w:val="00806DB4"/>
    <w:rsid w:val="008E354C"/>
    <w:rsid w:val="008E79BC"/>
    <w:rsid w:val="00921F14"/>
    <w:rsid w:val="00934DC9"/>
    <w:rsid w:val="00953756"/>
    <w:rsid w:val="009551F3"/>
    <w:rsid w:val="00975C4E"/>
    <w:rsid w:val="009F2B09"/>
    <w:rsid w:val="00A87C88"/>
    <w:rsid w:val="00AB0133"/>
    <w:rsid w:val="00B667EF"/>
    <w:rsid w:val="00B72638"/>
    <w:rsid w:val="00BC345B"/>
    <w:rsid w:val="00C15DD3"/>
    <w:rsid w:val="00C44496"/>
    <w:rsid w:val="00C80536"/>
    <w:rsid w:val="00C83BF5"/>
    <w:rsid w:val="00D32983"/>
    <w:rsid w:val="00D56126"/>
    <w:rsid w:val="00DD77E0"/>
    <w:rsid w:val="00DF5BDB"/>
    <w:rsid w:val="00E10528"/>
    <w:rsid w:val="00E16500"/>
    <w:rsid w:val="00EB0CD4"/>
    <w:rsid w:val="00EC225A"/>
    <w:rsid w:val="00F3269B"/>
    <w:rsid w:val="00F661F6"/>
    <w:rsid w:val="00F979E4"/>
    <w:rsid w:val="00FA2DD8"/>
    <w:rsid w:val="00FC4352"/>
    <w:rsid w:val="00FE0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3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80536"/>
    <w:pPr>
      <w:widowControl w:val="0"/>
      <w:autoSpaceDE w:val="0"/>
      <w:autoSpaceDN w:val="0"/>
      <w:adjustRightInd w:val="0"/>
      <w:spacing w:before="108" w:after="108"/>
      <w:jc w:val="center"/>
      <w:outlineLvl w:val="0"/>
    </w:pPr>
    <w:rPr>
      <w:rFonts w:ascii="Arial" w:hAnsi="Arial" w:cs="Arial"/>
      <w:b/>
      <w:bCs/>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536"/>
    <w:rPr>
      <w:rFonts w:ascii="Arial" w:eastAsia="Times New Roman" w:hAnsi="Arial" w:cs="Arial"/>
      <w:b/>
      <w:bCs/>
      <w:color w:val="000080"/>
      <w:sz w:val="20"/>
      <w:szCs w:val="20"/>
      <w:lang w:eastAsia="ru-RU"/>
    </w:rPr>
  </w:style>
  <w:style w:type="paragraph" w:customStyle="1" w:styleId="a3">
    <w:name w:val="Нормальный (таблица)"/>
    <w:basedOn w:val="a"/>
    <w:next w:val="a"/>
    <w:uiPriority w:val="99"/>
    <w:rsid w:val="00C80536"/>
    <w:pPr>
      <w:widowControl w:val="0"/>
      <w:autoSpaceDE w:val="0"/>
      <w:autoSpaceDN w:val="0"/>
      <w:adjustRightInd w:val="0"/>
      <w:jc w:val="both"/>
    </w:pPr>
    <w:rPr>
      <w:rFonts w:ascii="Arial" w:hAnsi="Arial" w:cs="Arial"/>
      <w:sz w:val="24"/>
      <w:szCs w:val="24"/>
    </w:rPr>
  </w:style>
  <w:style w:type="paragraph" w:customStyle="1" w:styleId="a4">
    <w:name w:val="Прижатый влево"/>
    <w:basedOn w:val="a"/>
    <w:next w:val="a"/>
    <w:uiPriority w:val="99"/>
    <w:rsid w:val="00C80536"/>
    <w:pPr>
      <w:widowControl w:val="0"/>
      <w:autoSpaceDE w:val="0"/>
      <w:autoSpaceDN w:val="0"/>
      <w:adjustRightInd w:val="0"/>
    </w:pPr>
    <w:rPr>
      <w:rFonts w:ascii="Arial" w:hAnsi="Arial" w:cs="Arial"/>
      <w:sz w:val="24"/>
      <w:szCs w:val="24"/>
    </w:rPr>
  </w:style>
  <w:style w:type="paragraph" w:styleId="a5">
    <w:name w:val="List Paragraph"/>
    <w:basedOn w:val="a"/>
    <w:qFormat/>
    <w:rsid w:val="00045BFC"/>
    <w:pPr>
      <w:ind w:left="720"/>
      <w:contextualSpacing/>
    </w:pPr>
  </w:style>
  <w:style w:type="table" w:customStyle="1" w:styleId="11">
    <w:name w:val="Сетка таблицы11"/>
    <w:basedOn w:val="a1"/>
    <w:uiPriority w:val="59"/>
    <w:rsid w:val="00DF5BD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F5BDB"/>
    <w:pPr>
      <w:spacing w:after="0" w:line="360" w:lineRule="auto"/>
      <w:ind w:firstLine="720"/>
      <w:jc w:val="both"/>
    </w:pPr>
    <w:rPr>
      <w:rFonts w:ascii="Times New Roman" w:eastAsiaTheme="minorEastAsia" w:hAnsi="Times New Roman"/>
      <w:sz w:val="28"/>
      <w:lang w:eastAsia="ru-RU"/>
    </w:rPr>
  </w:style>
  <w:style w:type="table" w:customStyle="1" w:styleId="2">
    <w:name w:val="Сетка таблицы2"/>
    <w:basedOn w:val="a1"/>
    <w:uiPriority w:val="59"/>
    <w:rsid w:val="00DF5BDB"/>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934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59"/>
    <w:rsid w:val="00934DC9"/>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34DC9"/>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934DC9"/>
    <w:rPr>
      <w:rFonts w:eastAsiaTheme="minorEastAsia"/>
      <w:lang w:eastAsia="ru-RU"/>
    </w:rPr>
  </w:style>
  <w:style w:type="paragraph" w:styleId="aa">
    <w:name w:val="footer"/>
    <w:basedOn w:val="a"/>
    <w:link w:val="ab"/>
    <w:uiPriority w:val="99"/>
    <w:unhideWhenUsed/>
    <w:rsid w:val="00934DC9"/>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934DC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504A-2445-49B3-B160-0B881BD5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14617</Words>
  <Characters>83317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9</cp:revision>
  <cp:lastPrinted>2016-12-23T07:32:00Z</cp:lastPrinted>
  <dcterms:created xsi:type="dcterms:W3CDTF">2016-12-23T07:19:00Z</dcterms:created>
  <dcterms:modified xsi:type="dcterms:W3CDTF">2018-09-24T12:51:00Z</dcterms:modified>
</cp:coreProperties>
</file>