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A74" w:rsidRPr="006A1A74" w:rsidRDefault="006A1A74" w:rsidP="006A1A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A1A7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</w:t>
      </w:r>
      <w:r w:rsidRPr="006A1A74">
        <w:rPr>
          <w:rFonts w:ascii="Times New Roman" w:eastAsia="Times New Roman" w:hAnsi="Times New Roman"/>
          <w:b/>
          <w:sz w:val="28"/>
          <w:szCs w:val="28"/>
          <w:lang w:eastAsia="ru-RU"/>
        </w:rPr>
        <w:t>Утвержден</w:t>
      </w:r>
    </w:p>
    <w:p w:rsidR="006A1A74" w:rsidRPr="006A1A74" w:rsidRDefault="006A1A74" w:rsidP="006A1A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A7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постановлением администрации</w:t>
      </w:r>
    </w:p>
    <w:p w:rsidR="006A1A74" w:rsidRPr="006A1A74" w:rsidRDefault="006A1A74" w:rsidP="006A1A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A74">
        <w:rPr>
          <w:rFonts w:ascii="Times New Roman" w:eastAsia="Times New Roman" w:hAnsi="Times New Roman"/>
          <w:sz w:val="28"/>
          <w:szCs w:val="28"/>
          <w:lang w:eastAsia="ru-RU"/>
        </w:rPr>
        <w:t xml:space="preserve">Ичалковского муниципального района </w:t>
      </w:r>
    </w:p>
    <w:p w:rsidR="006A1A74" w:rsidRPr="006A1A74" w:rsidRDefault="006A1A74" w:rsidP="006A1A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A7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от “____”__________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6A1A74">
        <w:rPr>
          <w:rFonts w:ascii="Times New Roman" w:eastAsia="Times New Roman" w:hAnsi="Times New Roman"/>
          <w:sz w:val="28"/>
          <w:szCs w:val="28"/>
          <w:lang w:eastAsia="ru-RU"/>
        </w:rPr>
        <w:t xml:space="preserve">г.  № ___ </w:t>
      </w:r>
    </w:p>
    <w:p w:rsidR="00383265" w:rsidRDefault="00383265" w:rsidP="0069556A">
      <w:pPr>
        <w:suppressAutoHyphens/>
        <w:spacing w:after="0" w:line="240" w:lineRule="auto"/>
        <w:jc w:val="center"/>
        <w:rPr>
          <w:rFonts w:ascii="Verdana" w:hAnsi="Verdana"/>
          <w:sz w:val="13"/>
          <w:szCs w:val="13"/>
          <w:lang w:eastAsia="ru-RU"/>
        </w:rPr>
      </w:pPr>
    </w:p>
    <w:p w:rsidR="00F91C02" w:rsidRDefault="00F91C02" w:rsidP="0069556A">
      <w:pPr>
        <w:suppressAutoHyphens/>
        <w:spacing w:after="0" w:line="240" w:lineRule="auto"/>
        <w:jc w:val="center"/>
        <w:rPr>
          <w:rFonts w:ascii="Verdana" w:hAnsi="Verdana"/>
          <w:sz w:val="13"/>
          <w:szCs w:val="13"/>
          <w:lang w:eastAsia="ru-RU"/>
        </w:rPr>
      </w:pPr>
    </w:p>
    <w:p w:rsidR="00F91C02" w:rsidRDefault="00F91C02" w:rsidP="0069556A">
      <w:pPr>
        <w:suppressAutoHyphens/>
        <w:spacing w:after="0" w:line="240" w:lineRule="auto"/>
        <w:jc w:val="center"/>
        <w:rPr>
          <w:rFonts w:ascii="Verdana" w:hAnsi="Verdana"/>
          <w:sz w:val="13"/>
          <w:szCs w:val="13"/>
          <w:lang w:eastAsia="ru-RU"/>
        </w:rPr>
      </w:pPr>
    </w:p>
    <w:p w:rsidR="00F91C02" w:rsidRPr="0069556A" w:rsidRDefault="00F91C02" w:rsidP="0069556A">
      <w:pPr>
        <w:suppressAutoHyphens/>
        <w:spacing w:after="0" w:line="240" w:lineRule="auto"/>
        <w:jc w:val="center"/>
        <w:rPr>
          <w:rFonts w:ascii="Verdana" w:hAnsi="Verdana"/>
          <w:sz w:val="13"/>
          <w:szCs w:val="13"/>
          <w:lang w:eastAsia="ru-RU"/>
        </w:rPr>
      </w:pPr>
    </w:p>
    <w:p w:rsidR="00383265" w:rsidRDefault="00383265" w:rsidP="006955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A1A74" w:rsidRDefault="006A1A74" w:rsidP="006955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83265" w:rsidRPr="0069556A" w:rsidRDefault="00383265" w:rsidP="006955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9556A">
        <w:rPr>
          <w:rFonts w:ascii="Times New Roman" w:hAnsi="Times New Roman"/>
          <w:b/>
          <w:sz w:val="28"/>
          <w:szCs w:val="28"/>
          <w:lang w:eastAsia="ru-RU"/>
        </w:rPr>
        <w:t>АДМИНИСТРАЦИЯ</w:t>
      </w:r>
    </w:p>
    <w:p w:rsidR="00383265" w:rsidRPr="0069556A" w:rsidRDefault="00383265" w:rsidP="006955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</w:t>
      </w:r>
      <w:r w:rsidR="003C45E5">
        <w:rPr>
          <w:rFonts w:ascii="Times New Roman" w:hAnsi="Times New Roman"/>
          <w:b/>
          <w:sz w:val="28"/>
          <w:szCs w:val="28"/>
          <w:lang w:eastAsia="ru-RU"/>
        </w:rPr>
        <w:t>Ч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eastAsia="ru-RU"/>
        </w:rPr>
        <w:t>АЛКОВСКОГО</w:t>
      </w:r>
      <w:r w:rsidRPr="0069556A"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383265" w:rsidRPr="0069556A" w:rsidRDefault="00383265" w:rsidP="0069556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69556A">
        <w:rPr>
          <w:rFonts w:ascii="Times New Roman" w:hAnsi="Times New Roman"/>
          <w:sz w:val="28"/>
          <w:szCs w:val="24"/>
          <w:lang w:eastAsia="ru-RU"/>
        </w:rPr>
        <w:tab/>
      </w:r>
    </w:p>
    <w:p w:rsidR="00383265" w:rsidRPr="0069556A" w:rsidRDefault="00383265" w:rsidP="0069556A">
      <w:pPr>
        <w:suppressAutoHyphens/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</w:p>
    <w:p w:rsidR="00383265" w:rsidRPr="0069556A" w:rsidRDefault="00383265" w:rsidP="0069556A">
      <w:pPr>
        <w:widowControl w:val="0"/>
        <w:tabs>
          <w:tab w:val="left" w:pos="4536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caps/>
          <w:sz w:val="40"/>
          <w:szCs w:val="40"/>
          <w:lang w:eastAsia="ru-RU"/>
        </w:rPr>
      </w:pPr>
    </w:p>
    <w:p w:rsidR="00383265" w:rsidRPr="0069556A" w:rsidRDefault="00383265" w:rsidP="0069556A">
      <w:pPr>
        <w:widowControl w:val="0"/>
        <w:tabs>
          <w:tab w:val="left" w:pos="4536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caps/>
          <w:sz w:val="40"/>
          <w:szCs w:val="40"/>
          <w:lang w:eastAsia="ru-RU"/>
        </w:rPr>
      </w:pPr>
    </w:p>
    <w:p w:rsidR="00383265" w:rsidRPr="0069556A" w:rsidRDefault="00383265" w:rsidP="0069556A">
      <w:pPr>
        <w:widowControl w:val="0"/>
        <w:tabs>
          <w:tab w:val="left" w:pos="4536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caps/>
          <w:sz w:val="40"/>
          <w:szCs w:val="40"/>
          <w:lang w:eastAsia="ru-RU"/>
        </w:rPr>
      </w:pPr>
    </w:p>
    <w:p w:rsidR="00383265" w:rsidRPr="0069556A" w:rsidRDefault="00383265" w:rsidP="0069556A">
      <w:pPr>
        <w:widowControl w:val="0"/>
        <w:tabs>
          <w:tab w:val="left" w:pos="4536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caps/>
          <w:sz w:val="40"/>
          <w:szCs w:val="40"/>
          <w:lang w:eastAsia="ru-RU"/>
        </w:rPr>
      </w:pPr>
      <w:r w:rsidRPr="0069556A">
        <w:rPr>
          <w:rFonts w:ascii="Times New Roman" w:hAnsi="Times New Roman"/>
          <w:b/>
          <w:bCs/>
          <w:caps/>
          <w:sz w:val="40"/>
          <w:szCs w:val="40"/>
          <w:lang w:eastAsia="ru-RU"/>
        </w:rPr>
        <w:t xml:space="preserve">Сводный ГОДОВОЙ </w:t>
      </w:r>
      <w:r w:rsidR="00E74A19">
        <w:rPr>
          <w:rFonts w:ascii="Times New Roman" w:hAnsi="Times New Roman"/>
          <w:b/>
          <w:bCs/>
          <w:caps/>
          <w:sz w:val="40"/>
          <w:szCs w:val="40"/>
          <w:lang w:eastAsia="ru-RU"/>
        </w:rPr>
        <w:t>доклад</w:t>
      </w:r>
    </w:p>
    <w:p w:rsidR="00383265" w:rsidRPr="0069556A" w:rsidRDefault="00E74A19" w:rsidP="0069556A">
      <w:pPr>
        <w:widowControl w:val="0"/>
        <w:tabs>
          <w:tab w:val="left" w:pos="4536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  <w:lang w:eastAsia="ru-RU"/>
        </w:rPr>
      </w:pPr>
      <w:r>
        <w:rPr>
          <w:rFonts w:ascii="Times New Roman" w:hAnsi="Times New Roman"/>
          <w:b/>
          <w:bCs/>
          <w:sz w:val="40"/>
          <w:szCs w:val="40"/>
          <w:lang w:eastAsia="ru-RU"/>
        </w:rPr>
        <w:t xml:space="preserve">о ходе реализации и </w:t>
      </w:r>
      <w:r w:rsidR="00383265" w:rsidRPr="0069556A">
        <w:rPr>
          <w:rFonts w:ascii="Times New Roman" w:hAnsi="Times New Roman"/>
          <w:b/>
          <w:bCs/>
          <w:sz w:val="40"/>
          <w:szCs w:val="40"/>
          <w:lang w:eastAsia="ru-RU"/>
        </w:rPr>
        <w:t xml:space="preserve">об эффективности   реализации </w:t>
      </w:r>
    </w:p>
    <w:p w:rsidR="00383265" w:rsidRPr="0069556A" w:rsidRDefault="00383265" w:rsidP="0069556A">
      <w:pPr>
        <w:widowControl w:val="0"/>
        <w:tabs>
          <w:tab w:val="left" w:pos="4536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  <w:lang w:eastAsia="ru-RU"/>
        </w:rPr>
      </w:pPr>
      <w:r w:rsidRPr="0069556A">
        <w:rPr>
          <w:rFonts w:ascii="Times New Roman" w:hAnsi="Times New Roman"/>
          <w:b/>
          <w:bCs/>
          <w:sz w:val="40"/>
          <w:szCs w:val="40"/>
          <w:lang w:eastAsia="ru-RU"/>
        </w:rPr>
        <w:t>муниципальных программ</w:t>
      </w:r>
    </w:p>
    <w:p w:rsidR="00383265" w:rsidRPr="0069556A" w:rsidRDefault="00383265" w:rsidP="0069556A">
      <w:pPr>
        <w:widowControl w:val="0"/>
        <w:tabs>
          <w:tab w:val="left" w:pos="4536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  <w:lang w:eastAsia="ru-RU"/>
        </w:rPr>
      </w:pPr>
      <w:r>
        <w:rPr>
          <w:rFonts w:ascii="Times New Roman" w:hAnsi="Times New Roman"/>
          <w:b/>
          <w:bCs/>
          <w:sz w:val="40"/>
          <w:szCs w:val="40"/>
          <w:lang w:eastAsia="ru-RU"/>
        </w:rPr>
        <w:t xml:space="preserve">Ичалковского </w:t>
      </w:r>
      <w:r w:rsidRPr="0069556A">
        <w:rPr>
          <w:rFonts w:ascii="Times New Roman" w:hAnsi="Times New Roman"/>
          <w:b/>
          <w:bCs/>
          <w:sz w:val="40"/>
          <w:szCs w:val="40"/>
          <w:lang w:eastAsia="ru-RU"/>
        </w:rPr>
        <w:t xml:space="preserve">муниципального района </w:t>
      </w:r>
    </w:p>
    <w:p w:rsidR="00383265" w:rsidRPr="0069556A" w:rsidRDefault="00383265" w:rsidP="0069556A">
      <w:pPr>
        <w:widowControl w:val="0"/>
        <w:tabs>
          <w:tab w:val="left" w:pos="4536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  <w:lang w:eastAsia="ru-RU"/>
        </w:rPr>
      </w:pPr>
      <w:r w:rsidRPr="0069556A">
        <w:rPr>
          <w:rFonts w:ascii="Times New Roman" w:hAnsi="Times New Roman"/>
          <w:b/>
          <w:bCs/>
          <w:sz w:val="40"/>
          <w:szCs w:val="40"/>
          <w:lang w:eastAsia="ru-RU"/>
        </w:rPr>
        <w:t xml:space="preserve">Республики Мордовия  </w:t>
      </w:r>
    </w:p>
    <w:p w:rsidR="00383265" w:rsidRPr="0069556A" w:rsidRDefault="00383265" w:rsidP="0069556A">
      <w:pPr>
        <w:widowControl w:val="0"/>
        <w:tabs>
          <w:tab w:val="left" w:pos="4536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  <w:lang w:eastAsia="ru-RU"/>
        </w:rPr>
      </w:pPr>
      <w:r w:rsidRPr="0069556A">
        <w:rPr>
          <w:rFonts w:ascii="Times New Roman" w:hAnsi="Times New Roman"/>
          <w:b/>
          <w:bCs/>
          <w:sz w:val="40"/>
          <w:szCs w:val="40"/>
          <w:lang w:eastAsia="ru-RU"/>
        </w:rPr>
        <w:t>за  2015 год</w:t>
      </w:r>
    </w:p>
    <w:p w:rsidR="00383265" w:rsidRPr="0069556A" w:rsidRDefault="00383265" w:rsidP="0069556A">
      <w:pPr>
        <w:widowControl w:val="0"/>
        <w:tabs>
          <w:tab w:val="left" w:pos="4536"/>
          <w:tab w:val="left" w:pos="8430"/>
        </w:tabs>
        <w:suppressAutoHyphens/>
        <w:spacing w:after="0" w:line="240" w:lineRule="auto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69556A">
        <w:rPr>
          <w:rFonts w:ascii="Times New Roman" w:hAnsi="Times New Roman"/>
          <w:b/>
          <w:bCs/>
          <w:sz w:val="36"/>
          <w:szCs w:val="36"/>
          <w:lang w:eastAsia="ru-RU"/>
        </w:rPr>
        <w:tab/>
      </w:r>
      <w:r w:rsidRPr="0069556A">
        <w:rPr>
          <w:rFonts w:ascii="Times New Roman" w:hAnsi="Times New Roman"/>
          <w:b/>
          <w:bCs/>
          <w:sz w:val="36"/>
          <w:szCs w:val="36"/>
          <w:lang w:eastAsia="ru-RU"/>
        </w:rPr>
        <w:tab/>
      </w:r>
    </w:p>
    <w:p w:rsidR="00383265" w:rsidRPr="0069556A" w:rsidRDefault="00383265" w:rsidP="0069556A">
      <w:pPr>
        <w:widowControl w:val="0"/>
        <w:tabs>
          <w:tab w:val="left" w:pos="4536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eastAsia="ru-RU"/>
        </w:rPr>
      </w:pPr>
    </w:p>
    <w:p w:rsidR="00383265" w:rsidRPr="0069556A" w:rsidRDefault="00383265" w:rsidP="0069556A">
      <w:pPr>
        <w:suppressAutoHyphens/>
        <w:spacing w:after="0" w:line="240" w:lineRule="auto"/>
        <w:jc w:val="center"/>
        <w:rPr>
          <w:rFonts w:ascii="Verdana" w:hAnsi="Verdana"/>
          <w:b/>
          <w:bCs/>
          <w:sz w:val="13"/>
          <w:szCs w:val="13"/>
          <w:lang w:eastAsia="ru-RU"/>
        </w:rPr>
      </w:pPr>
    </w:p>
    <w:p w:rsidR="00383265" w:rsidRPr="0069556A" w:rsidRDefault="00383265" w:rsidP="0069556A">
      <w:pPr>
        <w:suppressAutoHyphens/>
        <w:spacing w:after="0" w:line="240" w:lineRule="auto"/>
        <w:jc w:val="center"/>
        <w:rPr>
          <w:rFonts w:ascii="Verdana" w:hAnsi="Verdana"/>
          <w:b/>
          <w:bCs/>
          <w:sz w:val="13"/>
          <w:szCs w:val="13"/>
          <w:lang w:eastAsia="ru-RU"/>
        </w:rPr>
      </w:pPr>
    </w:p>
    <w:p w:rsidR="00383265" w:rsidRPr="0069556A" w:rsidRDefault="00383265" w:rsidP="0069556A">
      <w:pPr>
        <w:suppressAutoHyphens/>
        <w:spacing w:after="0" w:line="240" w:lineRule="auto"/>
        <w:jc w:val="center"/>
        <w:rPr>
          <w:rFonts w:ascii="Verdana" w:hAnsi="Verdana"/>
          <w:b/>
          <w:bCs/>
          <w:sz w:val="13"/>
          <w:szCs w:val="13"/>
          <w:lang w:eastAsia="ru-RU"/>
        </w:rPr>
      </w:pPr>
    </w:p>
    <w:p w:rsidR="00383265" w:rsidRPr="0069556A" w:rsidRDefault="00383265" w:rsidP="0069556A">
      <w:pPr>
        <w:suppressAutoHyphens/>
        <w:spacing w:after="0" w:line="240" w:lineRule="auto"/>
        <w:jc w:val="center"/>
        <w:rPr>
          <w:rFonts w:ascii="Verdana" w:hAnsi="Verdana"/>
          <w:b/>
          <w:bCs/>
          <w:sz w:val="13"/>
          <w:szCs w:val="13"/>
          <w:lang w:eastAsia="ru-RU"/>
        </w:rPr>
      </w:pPr>
    </w:p>
    <w:p w:rsidR="00383265" w:rsidRPr="0069556A" w:rsidRDefault="00383265" w:rsidP="0069556A">
      <w:pPr>
        <w:suppressAutoHyphens/>
        <w:spacing w:after="0" w:line="240" w:lineRule="auto"/>
        <w:jc w:val="center"/>
        <w:rPr>
          <w:rFonts w:ascii="Verdana" w:hAnsi="Verdana"/>
          <w:b/>
          <w:bCs/>
          <w:sz w:val="13"/>
          <w:szCs w:val="13"/>
          <w:lang w:eastAsia="ru-RU"/>
        </w:rPr>
      </w:pPr>
    </w:p>
    <w:p w:rsidR="00383265" w:rsidRPr="0069556A" w:rsidRDefault="00383265" w:rsidP="0069556A">
      <w:pPr>
        <w:suppressAutoHyphens/>
        <w:spacing w:after="0" w:line="240" w:lineRule="auto"/>
        <w:jc w:val="center"/>
        <w:rPr>
          <w:rFonts w:ascii="Verdana" w:hAnsi="Verdana"/>
          <w:b/>
          <w:bCs/>
          <w:sz w:val="13"/>
          <w:szCs w:val="13"/>
          <w:lang w:eastAsia="ru-RU"/>
        </w:rPr>
      </w:pPr>
    </w:p>
    <w:p w:rsidR="00383265" w:rsidRPr="0069556A" w:rsidRDefault="00383265" w:rsidP="0069556A">
      <w:pPr>
        <w:suppressAutoHyphens/>
        <w:spacing w:after="0" w:line="240" w:lineRule="auto"/>
        <w:jc w:val="center"/>
        <w:rPr>
          <w:rFonts w:ascii="Verdana" w:hAnsi="Verdana"/>
          <w:b/>
          <w:bCs/>
          <w:sz w:val="13"/>
          <w:szCs w:val="13"/>
          <w:lang w:eastAsia="ru-RU"/>
        </w:rPr>
      </w:pPr>
    </w:p>
    <w:p w:rsidR="00383265" w:rsidRPr="0069556A" w:rsidRDefault="00383265" w:rsidP="0069556A">
      <w:pPr>
        <w:suppressAutoHyphens/>
        <w:spacing w:after="0" w:line="240" w:lineRule="auto"/>
        <w:jc w:val="center"/>
        <w:rPr>
          <w:rFonts w:ascii="Verdana" w:hAnsi="Verdana"/>
          <w:b/>
          <w:bCs/>
          <w:sz w:val="13"/>
          <w:szCs w:val="13"/>
          <w:lang w:eastAsia="ru-RU"/>
        </w:rPr>
      </w:pPr>
    </w:p>
    <w:p w:rsidR="00383265" w:rsidRPr="0069556A" w:rsidRDefault="00383265" w:rsidP="0069556A">
      <w:pPr>
        <w:suppressAutoHyphens/>
        <w:spacing w:after="0" w:line="240" w:lineRule="auto"/>
        <w:jc w:val="center"/>
        <w:rPr>
          <w:rFonts w:ascii="Verdana" w:hAnsi="Verdana"/>
          <w:b/>
          <w:bCs/>
          <w:sz w:val="13"/>
          <w:szCs w:val="13"/>
          <w:lang w:eastAsia="ru-RU"/>
        </w:rPr>
      </w:pPr>
    </w:p>
    <w:p w:rsidR="00383265" w:rsidRPr="0069556A" w:rsidRDefault="00383265" w:rsidP="0069556A">
      <w:pPr>
        <w:suppressAutoHyphens/>
        <w:spacing w:after="0" w:line="240" w:lineRule="auto"/>
        <w:jc w:val="center"/>
        <w:rPr>
          <w:rFonts w:ascii="Verdana" w:hAnsi="Verdana"/>
          <w:b/>
          <w:bCs/>
          <w:sz w:val="13"/>
          <w:szCs w:val="13"/>
          <w:lang w:eastAsia="ru-RU"/>
        </w:rPr>
      </w:pPr>
    </w:p>
    <w:p w:rsidR="00383265" w:rsidRPr="0069556A" w:rsidRDefault="00383265" w:rsidP="0069556A">
      <w:pPr>
        <w:suppressAutoHyphens/>
        <w:spacing w:after="0" w:line="240" w:lineRule="auto"/>
        <w:jc w:val="center"/>
        <w:rPr>
          <w:rFonts w:ascii="Verdana" w:hAnsi="Verdana"/>
          <w:b/>
          <w:bCs/>
          <w:sz w:val="13"/>
          <w:szCs w:val="13"/>
          <w:lang w:eastAsia="ru-RU"/>
        </w:rPr>
      </w:pPr>
    </w:p>
    <w:p w:rsidR="00383265" w:rsidRPr="0069556A" w:rsidRDefault="00383265" w:rsidP="0069556A">
      <w:pPr>
        <w:suppressAutoHyphens/>
        <w:spacing w:after="0" w:line="240" w:lineRule="auto"/>
        <w:jc w:val="center"/>
        <w:rPr>
          <w:rFonts w:ascii="Verdana" w:hAnsi="Verdana"/>
          <w:b/>
          <w:bCs/>
          <w:sz w:val="13"/>
          <w:szCs w:val="13"/>
          <w:lang w:eastAsia="ru-RU"/>
        </w:rPr>
      </w:pPr>
    </w:p>
    <w:p w:rsidR="00383265" w:rsidRPr="0069556A" w:rsidRDefault="00383265" w:rsidP="0069556A">
      <w:pPr>
        <w:suppressAutoHyphens/>
        <w:spacing w:after="0" w:line="240" w:lineRule="auto"/>
        <w:jc w:val="center"/>
        <w:rPr>
          <w:rFonts w:ascii="Verdana" w:hAnsi="Verdana"/>
          <w:b/>
          <w:bCs/>
          <w:sz w:val="13"/>
          <w:szCs w:val="13"/>
          <w:lang w:eastAsia="ru-RU"/>
        </w:rPr>
      </w:pPr>
    </w:p>
    <w:p w:rsidR="00383265" w:rsidRPr="0069556A" w:rsidRDefault="00383265" w:rsidP="0069556A">
      <w:pPr>
        <w:suppressAutoHyphens/>
        <w:spacing w:after="0" w:line="240" w:lineRule="auto"/>
        <w:jc w:val="center"/>
        <w:rPr>
          <w:rFonts w:ascii="Verdana" w:hAnsi="Verdana"/>
          <w:b/>
          <w:bCs/>
          <w:sz w:val="13"/>
          <w:szCs w:val="13"/>
          <w:lang w:eastAsia="ru-RU"/>
        </w:rPr>
      </w:pPr>
    </w:p>
    <w:p w:rsidR="00383265" w:rsidRPr="0069556A" w:rsidRDefault="00383265" w:rsidP="0069556A">
      <w:pPr>
        <w:suppressAutoHyphens/>
        <w:spacing w:after="0" w:line="240" w:lineRule="auto"/>
        <w:jc w:val="center"/>
        <w:rPr>
          <w:rFonts w:ascii="Verdana" w:hAnsi="Verdana"/>
          <w:b/>
          <w:bCs/>
          <w:sz w:val="13"/>
          <w:szCs w:val="13"/>
          <w:lang w:eastAsia="ru-RU"/>
        </w:rPr>
      </w:pPr>
    </w:p>
    <w:p w:rsidR="00383265" w:rsidRPr="0069556A" w:rsidRDefault="00383265" w:rsidP="0069556A">
      <w:pPr>
        <w:suppressAutoHyphens/>
        <w:spacing w:after="0" w:line="240" w:lineRule="auto"/>
        <w:jc w:val="center"/>
        <w:rPr>
          <w:rFonts w:ascii="Verdana" w:hAnsi="Verdana"/>
          <w:b/>
          <w:bCs/>
          <w:sz w:val="13"/>
          <w:szCs w:val="13"/>
          <w:lang w:eastAsia="ru-RU"/>
        </w:rPr>
      </w:pPr>
    </w:p>
    <w:p w:rsidR="00383265" w:rsidRPr="0069556A" w:rsidRDefault="00383265" w:rsidP="0069556A">
      <w:pPr>
        <w:suppressAutoHyphens/>
        <w:spacing w:after="0" w:line="240" w:lineRule="auto"/>
        <w:jc w:val="center"/>
        <w:rPr>
          <w:rFonts w:ascii="Verdana" w:hAnsi="Verdana"/>
          <w:b/>
          <w:bCs/>
          <w:sz w:val="13"/>
          <w:szCs w:val="13"/>
          <w:lang w:eastAsia="ru-RU"/>
        </w:rPr>
      </w:pPr>
    </w:p>
    <w:p w:rsidR="00383265" w:rsidRPr="0069556A" w:rsidRDefault="00383265" w:rsidP="0069556A">
      <w:pPr>
        <w:suppressAutoHyphens/>
        <w:spacing w:after="0" w:line="240" w:lineRule="auto"/>
        <w:jc w:val="center"/>
        <w:rPr>
          <w:rFonts w:ascii="Verdana" w:hAnsi="Verdana"/>
          <w:b/>
          <w:bCs/>
          <w:sz w:val="13"/>
          <w:szCs w:val="13"/>
          <w:lang w:eastAsia="ru-RU"/>
        </w:rPr>
      </w:pPr>
    </w:p>
    <w:p w:rsidR="00383265" w:rsidRPr="0069556A" w:rsidRDefault="00383265" w:rsidP="0069556A">
      <w:pPr>
        <w:suppressAutoHyphens/>
        <w:spacing w:after="0" w:line="240" w:lineRule="auto"/>
        <w:jc w:val="center"/>
        <w:rPr>
          <w:rFonts w:ascii="Verdana" w:hAnsi="Verdana"/>
          <w:b/>
          <w:bCs/>
          <w:sz w:val="13"/>
          <w:szCs w:val="13"/>
          <w:lang w:eastAsia="ru-RU"/>
        </w:rPr>
      </w:pPr>
    </w:p>
    <w:p w:rsidR="00383265" w:rsidRPr="0069556A" w:rsidRDefault="00383265" w:rsidP="0069556A">
      <w:pPr>
        <w:suppressAutoHyphens/>
        <w:spacing w:after="0" w:line="240" w:lineRule="auto"/>
        <w:jc w:val="center"/>
        <w:rPr>
          <w:rFonts w:ascii="Verdana" w:hAnsi="Verdana"/>
          <w:b/>
          <w:bCs/>
          <w:sz w:val="13"/>
          <w:szCs w:val="13"/>
          <w:lang w:eastAsia="ru-RU"/>
        </w:rPr>
      </w:pPr>
    </w:p>
    <w:p w:rsidR="00383265" w:rsidRPr="0069556A" w:rsidRDefault="00383265" w:rsidP="0069556A">
      <w:pPr>
        <w:suppressAutoHyphens/>
        <w:spacing w:after="0" w:line="240" w:lineRule="auto"/>
        <w:jc w:val="center"/>
        <w:rPr>
          <w:rFonts w:ascii="Verdana" w:hAnsi="Verdana"/>
          <w:b/>
          <w:bCs/>
          <w:sz w:val="13"/>
          <w:szCs w:val="13"/>
          <w:lang w:eastAsia="ru-RU"/>
        </w:rPr>
      </w:pPr>
    </w:p>
    <w:p w:rsidR="00383265" w:rsidRPr="0069556A" w:rsidRDefault="00383265" w:rsidP="0069556A">
      <w:pPr>
        <w:suppressAutoHyphens/>
        <w:spacing w:after="0" w:line="240" w:lineRule="auto"/>
        <w:jc w:val="center"/>
        <w:rPr>
          <w:rFonts w:ascii="Verdana" w:hAnsi="Verdana"/>
          <w:b/>
          <w:bCs/>
          <w:sz w:val="13"/>
          <w:szCs w:val="13"/>
          <w:lang w:eastAsia="ru-RU"/>
        </w:rPr>
      </w:pPr>
    </w:p>
    <w:p w:rsidR="00383265" w:rsidRPr="0069556A" w:rsidRDefault="00383265" w:rsidP="0069556A">
      <w:pPr>
        <w:suppressAutoHyphens/>
        <w:spacing w:after="0" w:line="240" w:lineRule="auto"/>
        <w:jc w:val="center"/>
        <w:rPr>
          <w:rFonts w:ascii="Verdana" w:hAnsi="Verdana"/>
          <w:b/>
          <w:bCs/>
          <w:sz w:val="13"/>
          <w:szCs w:val="13"/>
          <w:lang w:eastAsia="ru-RU"/>
        </w:rPr>
      </w:pPr>
    </w:p>
    <w:p w:rsidR="00383265" w:rsidRPr="0069556A" w:rsidRDefault="00383265" w:rsidP="0069556A">
      <w:pPr>
        <w:suppressAutoHyphens/>
        <w:spacing w:after="0" w:line="240" w:lineRule="auto"/>
        <w:jc w:val="center"/>
        <w:rPr>
          <w:rFonts w:ascii="Verdana" w:hAnsi="Verdana"/>
          <w:b/>
          <w:bCs/>
          <w:sz w:val="13"/>
          <w:szCs w:val="13"/>
          <w:lang w:eastAsia="ru-RU"/>
        </w:rPr>
      </w:pPr>
    </w:p>
    <w:p w:rsidR="00383265" w:rsidRPr="0069556A" w:rsidRDefault="00383265" w:rsidP="0069556A">
      <w:pPr>
        <w:suppressAutoHyphens/>
        <w:spacing w:after="0" w:line="240" w:lineRule="auto"/>
        <w:jc w:val="center"/>
        <w:rPr>
          <w:rFonts w:ascii="Verdana" w:hAnsi="Verdana"/>
          <w:b/>
          <w:bCs/>
          <w:sz w:val="13"/>
          <w:szCs w:val="13"/>
          <w:lang w:eastAsia="ru-RU"/>
        </w:rPr>
      </w:pPr>
    </w:p>
    <w:p w:rsidR="00383265" w:rsidRPr="0069556A" w:rsidRDefault="00383265" w:rsidP="0069556A">
      <w:pPr>
        <w:suppressAutoHyphens/>
        <w:spacing w:after="0" w:line="240" w:lineRule="auto"/>
        <w:jc w:val="center"/>
        <w:rPr>
          <w:rFonts w:ascii="Verdana" w:hAnsi="Verdana"/>
          <w:b/>
          <w:bCs/>
          <w:sz w:val="13"/>
          <w:szCs w:val="13"/>
          <w:lang w:eastAsia="ru-RU"/>
        </w:rPr>
      </w:pPr>
    </w:p>
    <w:p w:rsidR="00383265" w:rsidRPr="0069556A" w:rsidRDefault="00383265" w:rsidP="0069556A">
      <w:pPr>
        <w:suppressAutoHyphens/>
        <w:spacing w:after="0" w:line="240" w:lineRule="auto"/>
        <w:jc w:val="center"/>
        <w:rPr>
          <w:rFonts w:ascii="Verdana" w:hAnsi="Verdana"/>
          <w:b/>
          <w:bCs/>
          <w:sz w:val="13"/>
          <w:szCs w:val="13"/>
          <w:lang w:eastAsia="ru-RU"/>
        </w:rPr>
      </w:pPr>
    </w:p>
    <w:p w:rsidR="00383265" w:rsidRPr="0069556A" w:rsidRDefault="00383265" w:rsidP="0069556A">
      <w:pPr>
        <w:suppressAutoHyphens/>
        <w:spacing w:after="0" w:line="240" w:lineRule="auto"/>
        <w:jc w:val="center"/>
        <w:rPr>
          <w:rFonts w:ascii="Verdana" w:hAnsi="Verdana"/>
          <w:b/>
          <w:bCs/>
          <w:sz w:val="13"/>
          <w:szCs w:val="13"/>
          <w:lang w:eastAsia="ru-RU"/>
        </w:rPr>
      </w:pPr>
    </w:p>
    <w:p w:rsidR="00383265" w:rsidRPr="0069556A" w:rsidRDefault="00383265" w:rsidP="0069556A">
      <w:pPr>
        <w:suppressAutoHyphens/>
        <w:spacing w:after="0" w:line="240" w:lineRule="auto"/>
        <w:jc w:val="center"/>
        <w:rPr>
          <w:rFonts w:ascii="Verdana" w:hAnsi="Verdana"/>
          <w:b/>
          <w:bCs/>
          <w:sz w:val="13"/>
          <w:szCs w:val="13"/>
          <w:lang w:eastAsia="ru-RU"/>
        </w:rPr>
      </w:pPr>
    </w:p>
    <w:p w:rsidR="00383265" w:rsidRDefault="00383265" w:rsidP="0069556A">
      <w:pPr>
        <w:suppressAutoHyphens/>
        <w:spacing w:after="0" w:line="240" w:lineRule="auto"/>
        <w:jc w:val="center"/>
        <w:rPr>
          <w:rFonts w:ascii="Times New Roman" w:hAnsi="Times New Roman"/>
          <w:shadow/>
          <w:sz w:val="28"/>
          <w:szCs w:val="28"/>
          <w:lang w:eastAsia="ru-RU"/>
        </w:rPr>
      </w:pPr>
      <w:r w:rsidRPr="0069556A">
        <w:rPr>
          <w:rFonts w:ascii="Times New Roman" w:hAnsi="Times New Roman"/>
          <w:shadow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hAnsi="Times New Roman"/>
          <w:shadow/>
          <w:sz w:val="28"/>
          <w:szCs w:val="28"/>
          <w:lang w:eastAsia="ru-RU"/>
        </w:rPr>
        <w:t>Кемля</w:t>
      </w:r>
      <w:proofErr w:type="spellEnd"/>
      <w:r w:rsidRPr="0069556A">
        <w:rPr>
          <w:rFonts w:ascii="Times New Roman" w:hAnsi="Times New Roman"/>
          <w:shadow/>
          <w:sz w:val="28"/>
          <w:szCs w:val="28"/>
          <w:lang w:eastAsia="ru-RU"/>
        </w:rPr>
        <w:t>, 2016 год</w:t>
      </w:r>
    </w:p>
    <w:p w:rsidR="00E74A19" w:rsidRPr="0069556A" w:rsidRDefault="00E74A19" w:rsidP="0069556A">
      <w:pPr>
        <w:suppressAutoHyphens/>
        <w:spacing w:after="0" w:line="240" w:lineRule="auto"/>
        <w:jc w:val="center"/>
        <w:rPr>
          <w:rFonts w:ascii="Times New Roman" w:hAnsi="Times New Roman"/>
          <w:shadow/>
          <w:sz w:val="28"/>
          <w:szCs w:val="28"/>
          <w:lang w:eastAsia="ru-RU"/>
        </w:rPr>
      </w:pPr>
    </w:p>
    <w:p w:rsidR="00383265" w:rsidRDefault="00383265" w:rsidP="001011E9">
      <w:pPr>
        <w:pStyle w:val="xl46"/>
        <w:pBdr>
          <w:left w:val="none" w:sz="0" w:space="0" w:color="auto"/>
          <w:bottom w:val="none" w:sz="0" w:space="0" w:color="auto"/>
        </w:pBdr>
        <w:tabs>
          <w:tab w:val="left" w:pos="10065"/>
          <w:tab w:val="left" w:pos="11199"/>
        </w:tabs>
        <w:spacing w:before="0" w:after="0" w:line="228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391D3C">
        <w:rPr>
          <w:rFonts w:ascii="Times New Roman" w:hAnsi="Times New Roman"/>
          <w:b w:val="0"/>
          <w:sz w:val="28"/>
          <w:szCs w:val="28"/>
        </w:rPr>
        <w:t>Содержание</w:t>
      </w:r>
    </w:p>
    <w:tbl>
      <w:tblPr>
        <w:tblW w:w="10490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9923"/>
        <w:gridCol w:w="567"/>
      </w:tblGrid>
      <w:tr w:rsidR="00383265" w:rsidRPr="00B709F7" w:rsidTr="00DE0510">
        <w:tc>
          <w:tcPr>
            <w:tcW w:w="9923" w:type="dxa"/>
          </w:tcPr>
          <w:p w:rsidR="00383265" w:rsidRPr="00391D3C" w:rsidRDefault="00383265" w:rsidP="00EA511A">
            <w:pPr>
              <w:pStyle w:val="xl46"/>
              <w:pBdr>
                <w:left w:val="none" w:sz="0" w:space="0" w:color="auto"/>
                <w:bottom w:val="none" w:sz="0" w:space="0" w:color="auto"/>
              </w:pBdr>
              <w:tabs>
                <w:tab w:val="left" w:pos="10065"/>
                <w:tab w:val="left" w:pos="11199"/>
              </w:tabs>
              <w:spacing w:before="0" w:after="0" w:line="228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91D3C">
              <w:rPr>
                <w:rStyle w:val="FontStyle168"/>
                <w:b w:val="0"/>
                <w:sz w:val="28"/>
                <w:szCs w:val="28"/>
              </w:rPr>
              <w:t>1.Общие сведения</w:t>
            </w:r>
            <w:r>
              <w:rPr>
                <w:rStyle w:val="FontStyle168"/>
                <w:b w:val="0"/>
                <w:sz w:val="28"/>
                <w:szCs w:val="28"/>
              </w:rPr>
              <w:t xml:space="preserve"> о </w:t>
            </w:r>
            <w:r w:rsidRPr="00391D3C">
              <w:rPr>
                <w:rFonts w:ascii="Times New Roman" w:hAnsi="Times New Roman"/>
                <w:b w:val="0"/>
                <w:sz w:val="28"/>
                <w:szCs w:val="28"/>
              </w:rPr>
              <w:t xml:space="preserve">муниципальных программах </w:t>
            </w:r>
            <w:bookmarkStart w:id="1" w:name="OLE_LINK1"/>
            <w:bookmarkStart w:id="2" w:name="OLE_LINK2"/>
            <w:r>
              <w:rPr>
                <w:rFonts w:ascii="Times New Roman" w:hAnsi="Times New Roman"/>
                <w:b w:val="0"/>
                <w:sz w:val="28"/>
                <w:szCs w:val="28"/>
              </w:rPr>
              <w:t>Ичалко</w:t>
            </w:r>
            <w:r w:rsidRPr="00391D3C">
              <w:rPr>
                <w:rFonts w:ascii="Times New Roman" w:hAnsi="Times New Roman"/>
                <w:b w:val="0"/>
                <w:sz w:val="28"/>
                <w:szCs w:val="28"/>
              </w:rPr>
              <w:t>вского</w:t>
            </w:r>
            <w:bookmarkEnd w:id="1"/>
            <w:bookmarkEnd w:id="2"/>
            <w:r w:rsidRPr="00391D3C">
              <w:rPr>
                <w:rFonts w:ascii="Times New Roman" w:hAnsi="Times New Roman"/>
                <w:b w:val="0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567" w:type="dxa"/>
            <w:vAlign w:val="bottom"/>
          </w:tcPr>
          <w:p w:rsidR="00383265" w:rsidRPr="00391D3C" w:rsidRDefault="00994B36" w:rsidP="00EC362D">
            <w:pPr>
              <w:pStyle w:val="xl46"/>
              <w:pBdr>
                <w:left w:val="none" w:sz="0" w:space="0" w:color="auto"/>
                <w:bottom w:val="none" w:sz="0" w:space="0" w:color="auto"/>
              </w:pBdr>
              <w:tabs>
                <w:tab w:val="left" w:pos="10065"/>
                <w:tab w:val="left" w:pos="11199"/>
              </w:tabs>
              <w:spacing w:before="0" w:after="0" w:line="228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</w:p>
        </w:tc>
      </w:tr>
      <w:tr w:rsidR="00383265" w:rsidRPr="00B709F7" w:rsidTr="00DE0510">
        <w:tc>
          <w:tcPr>
            <w:tcW w:w="9923" w:type="dxa"/>
          </w:tcPr>
          <w:p w:rsidR="00383265" w:rsidRPr="00AC4965" w:rsidRDefault="00383265" w:rsidP="001011E9">
            <w:pPr>
              <w:pStyle w:val="xl46"/>
              <w:pBdr>
                <w:left w:val="none" w:sz="0" w:space="0" w:color="auto"/>
                <w:bottom w:val="none" w:sz="0" w:space="0" w:color="auto"/>
              </w:pBdr>
              <w:tabs>
                <w:tab w:val="left" w:pos="10065"/>
                <w:tab w:val="left" w:pos="11199"/>
              </w:tabs>
              <w:spacing w:before="0" w:after="0" w:line="228" w:lineRule="auto"/>
              <w:jc w:val="both"/>
              <w:rPr>
                <w:rStyle w:val="FontStyle163"/>
                <w:bCs/>
                <w:sz w:val="28"/>
                <w:szCs w:val="28"/>
              </w:rPr>
            </w:pPr>
            <w:r>
              <w:rPr>
                <w:rStyle w:val="FontStyle163"/>
                <w:bCs/>
                <w:sz w:val="28"/>
                <w:szCs w:val="28"/>
              </w:rPr>
              <w:t>2</w:t>
            </w:r>
            <w:r w:rsidRPr="00391D3C">
              <w:rPr>
                <w:rStyle w:val="FontStyle163"/>
                <w:bCs/>
                <w:sz w:val="28"/>
                <w:szCs w:val="28"/>
              </w:rPr>
              <w:t xml:space="preserve">. О ходе реализации муниципальной программы </w:t>
            </w:r>
            <w:r w:rsidRPr="00AC4965">
              <w:rPr>
                <w:rStyle w:val="FontStyle163"/>
                <w:bCs/>
                <w:sz w:val="28"/>
                <w:szCs w:val="28"/>
              </w:rPr>
              <w:t>«Развитие и поддержка субъектов малого и среднего предпринимательства в Ичалковском муниципальном районе на 2015-2017 годы»</w:t>
            </w:r>
          </w:p>
        </w:tc>
        <w:tc>
          <w:tcPr>
            <w:tcW w:w="567" w:type="dxa"/>
            <w:vAlign w:val="bottom"/>
          </w:tcPr>
          <w:p w:rsidR="00383265" w:rsidRPr="00391D3C" w:rsidRDefault="00994B36" w:rsidP="00EC362D">
            <w:pPr>
              <w:pStyle w:val="xl46"/>
              <w:pBdr>
                <w:left w:val="none" w:sz="0" w:space="0" w:color="auto"/>
                <w:bottom w:val="none" w:sz="0" w:space="0" w:color="auto"/>
              </w:pBdr>
              <w:tabs>
                <w:tab w:val="left" w:pos="10065"/>
                <w:tab w:val="left" w:pos="11199"/>
              </w:tabs>
              <w:spacing w:before="0" w:after="0" w:line="228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</w:p>
        </w:tc>
      </w:tr>
      <w:tr w:rsidR="00383265" w:rsidRPr="00B709F7" w:rsidTr="00DE0510">
        <w:tc>
          <w:tcPr>
            <w:tcW w:w="9923" w:type="dxa"/>
          </w:tcPr>
          <w:p w:rsidR="00383265" w:rsidRPr="00AC4965" w:rsidRDefault="00383265" w:rsidP="00706F89">
            <w:pPr>
              <w:pStyle w:val="xl46"/>
              <w:pBdr>
                <w:left w:val="none" w:sz="0" w:space="0" w:color="auto"/>
                <w:bottom w:val="none" w:sz="0" w:space="0" w:color="auto"/>
              </w:pBdr>
              <w:tabs>
                <w:tab w:val="left" w:pos="10065"/>
                <w:tab w:val="left" w:pos="11199"/>
              </w:tabs>
              <w:spacing w:before="0" w:after="0" w:line="228" w:lineRule="auto"/>
              <w:jc w:val="both"/>
              <w:rPr>
                <w:rStyle w:val="FontStyle163"/>
                <w:bCs/>
                <w:sz w:val="28"/>
                <w:szCs w:val="28"/>
              </w:rPr>
            </w:pPr>
            <w:r>
              <w:rPr>
                <w:rStyle w:val="FontStyle163"/>
                <w:bCs/>
                <w:sz w:val="28"/>
                <w:szCs w:val="28"/>
              </w:rPr>
              <w:t>3</w:t>
            </w:r>
            <w:r w:rsidRPr="00391D3C">
              <w:rPr>
                <w:rStyle w:val="FontStyle163"/>
                <w:bCs/>
                <w:sz w:val="28"/>
                <w:szCs w:val="28"/>
              </w:rPr>
              <w:t xml:space="preserve">. О ходе реализации муниципальной программы </w:t>
            </w:r>
            <w:r>
              <w:rPr>
                <w:rStyle w:val="FontStyle163"/>
                <w:bCs/>
                <w:sz w:val="28"/>
                <w:szCs w:val="28"/>
              </w:rPr>
              <w:t>«П</w:t>
            </w:r>
            <w:r w:rsidRPr="00AC4965">
              <w:rPr>
                <w:rStyle w:val="FontStyle163"/>
                <w:bCs/>
                <w:sz w:val="28"/>
                <w:szCs w:val="28"/>
              </w:rPr>
              <w:t>овышени</w:t>
            </w:r>
            <w:r>
              <w:rPr>
                <w:rStyle w:val="FontStyle163"/>
                <w:bCs/>
                <w:sz w:val="28"/>
                <w:szCs w:val="28"/>
              </w:rPr>
              <w:t xml:space="preserve">е </w:t>
            </w:r>
            <w:r w:rsidRPr="00AC4965">
              <w:rPr>
                <w:rStyle w:val="FontStyle163"/>
                <w:bCs/>
                <w:sz w:val="28"/>
                <w:szCs w:val="28"/>
              </w:rPr>
              <w:t>эффективности управления муниципальными финансами в Ичалковском муниципальном районе Республики Мордовия  на 2015-2018 годы</w:t>
            </w:r>
            <w:r>
              <w:rPr>
                <w:rStyle w:val="FontStyle163"/>
                <w:bCs/>
                <w:sz w:val="28"/>
                <w:szCs w:val="28"/>
              </w:rPr>
              <w:t>»</w:t>
            </w:r>
          </w:p>
        </w:tc>
        <w:tc>
          <w:tcPr>
            <w:tcW w:w="567" w:type="dxa"/>
            <w:vAlign w:val="bottom"/>
          </w:tcPr>
          <w:p w:rsidR="00383265" w:rsidRPr="00391D3C" w:rsidRDefault="00994B36" w:rsidP="00EC362D">
            <w:pPr>
              <w:pStyle w:val="xl46"/>
              <w:pBdr>
                <w:left w:val="none" w:sz="0" w:space="0" w:color="auto"/>
                <w:bottom w:val="none" w:sz="0" w:space="0" w:color="auto"/>
              </w:pBdr>
              <w:tabs>
                <w:tab w:val="left" w:pos="10065"/>
                <w:tab w:val="left" w:pos="11199"/>
              </w:tabs>
              <w:spacing w:before="0" w:after="0" w:line="228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7</w:t>
            </w:r>
          </w:p>
        </w:tc>
      </w:tr>
      <w:tr w:rsidR="00383265" w:rsidRPr="00B709F7" w:rsidTr="00DE0510">
        <w:tc>
          <w:tcPr>
            <w:tcW w:w="9923" w:type="dxa"/>
          </w:tcPr>
          <w:p w:rsidR="00383265" w:rsidRPr="00AC4965" w:rsidRDefault="00383265" w:rsidP="00706F89">
            <w:pPr>
              <w:pStyle w:val="xl46"/>
              <w:pBdr>
                <w:left w:val="none" w:sz="0" w:space="0" w:color="auto"/>
                <w:bottom w:val="none" w:sz="0" w:space="0" w:color="auto"/>
              </w:pBdr>
              <w:tabs>
                <w:tab w:val="left" w:pos="10065"/>
                <w:tab w:val="left" w:pos="11199"/>
              </w:tabs>
              <w:spacing w:before="0" w:after="0" w:line="228" w:lineRule="auto"/>
              <w:jc w:val="both"/>
              <w:rPr>
                <w:rStyle w:val="FontStyle163"/>
                <w:bCs/>
                <w:sz w:val="28"/>
                <w:szCs w:val="28"/>
              </w:rPr>
            </w:pPr>
            <w:r>
              <w:rPr>
                <w:rStyle w:val="FontStyle163"/>
                <w:bCs/>
                <w:sz w:val="28"/>
                <w:szCs w:val="28"/>
              </w:rPr>
              <w:t>4.</w:t>
            </w:r>
            <w:r w:rsidRPr="00391D3C">
              <w:rPr>
                <w:rStyle w:val="FontStyle163"/>
                <w:bCs/>
                <w:sz w:val="28"/>
                <w:szCs w:val="28"/>
              </w:rPr>
              <w:t xml:space="preserve"> О ходе реализации муниципальной программы </w:t>
            </w:r>
            <w:r>
              <w:rPr>
                <w:rStyle w:val="FontStyle163"/>
                <w:bCs/>
                <w:sz w:val="28"/>
                <w:szCs w:val="28"/>
              </w:rPr>
              <w:t>«Р</w:t>
            </w:r>
            <w:r w:rsidRPr="00AC4965">
              <w:rPr>
                <w:rStyle w:val="FontStyle163"/>
                <w:bCs/>
                <w:sz w:val="28"/>
                <w:szCs w:val="28"/>
              </w:rPr>
              <w:t>азвити</w:t>
            </w:r>
            <w:r>
              <w:rPr>
                <w:rStyle w:val="FontStyle163"/>
                <w:bCs/>
                <w:sz w:val="28"/>
                <w:szCs w:val="28"/>
              </w:rPr>
              <w:t>я</w:t>
            </w:r>
            <w:r w:rsidRPr="00AC4965">
              <w:rPr>
                <w:rStyle w:val="FontStyle163"/>
                <w:bCs/>
                <w:sz w:val="28"/>
                <w:szCs w:val="28"/>
              </w:rPr>
              <w:t xml:space="preserve"> и применения информационных технологий в Ичалковском муниципальном районе в период до 2015г.</w:t>
            </w:r>
            <w:r>
              <w:rPr>
                <w:rStyle w:val="FontStyle163"/>
                <w:bCs/>
                <w:sz w:val="28"/>
                <w:szCs w:val="28"/>
              </w:rPr>
              <w:t>»</w:t>
            </w:r>
          </w:p>
        </w:tc>
        <w:tc>
          <w:tcPr>
            <w:tcW w:w="567" w:type="dxa"/>
            <w:vAlign w:val="bottom"/>
          </w:tcPr>
          <w:p w:rsidR="00383265" w:rsidRPr="00391D3C" w:rsidRDefault="00994B36" w:rsidP="00EC362D">
            <w:pPr>
              <w:pStyle w:val="xl46"/>
              <w:pBdr>
                <w:left w:val="none" w:sz="0" w:space="0" w:color="auto"/>
                <w:bottom w:val="none" w:sz="0" w:space="0" w:color="auto"/>
              </w:pBdr>
              <w:tabs>
                <w:tab w:val="left" w:pos="10065"/>
                <w:tab w:val="left" w:pos="11199"/>
              </w:tabs>
              <w:spacing w:before="0" w:after="0" w:line="228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10</w:t>
            </w:r>
          </w:p>
        </w:tc>
      </w:tr>
      <w:tr w:rsidR="00383265" w:rsidRPr="00B709F7" w:rsidTr="00DE0510">
        <w:tc>
          <w:tcPr>
            <w:tcW w:w="9923" w:type="dxa"/>
          </w:tcPr>
          <w:p w:rsidR="00383265" w:rsidRPr="00AC4965" w:rsidRDefault="00383265" w:rsidP="00EC0ADD">
            <w:pPr>
              <w:pStyle w:val="xl46"/>
              <w:pBdr>
                <w:left w:val="none" w:sz="0" w:space="0" w:color="auto"/>
                <w:bottom w:val="none" w:sz="0" w:space="0" w:color="auto"/>
              </w:pBdr>
              <w:tabs>
                <w:tab w:val="left" w:pos="10065"/>
                <w:tab w:val="left" w:pos="11199"/>
              </w:tabs>
              <w:spacing w:before="0" w:after="0" w:line="228" w:lineRule="auto"/>
              <w:jc w:val="both"/>
              <w:rPr>
                <w:rStyle w:val="FontStyle163"/>
                <w:bCs/>
                <w:sz w:val="28"/>
                <w:szCs w:val="28"/>
              </w:rPr>
            </w:pPr>
            <w:r>
              <w:rPr>
                <w:rStyle w:val="FontStyle163"/>
                <w:bCs/>
                <w:sz w:val="28"/>
                <w:szCs w:val="28"/>
              </w:rPr>
              <w:t xml:space="preserve">5. </w:t>
            </w:r>
            <w:r w:rsidRPr="00391D3C">
              <w:rPr>
                <w:rStyle w:val="FontStyle163"/>
                <w:bCs/>
                <w:sz w:val="28"/>
                <w:szCs w:val="28"/>
              </w:rPr>
              <w:t xml:space="preserve">О ходе реализации муниципальной программы </w:t>
            </w:r>
            <w:r w:rsidRPr="00AC4965">
              <w:rPr>
                <w:rStyle w:val="FontStyle163"/>
                <w:bCs/>
                <w:sz w:val="28"/>
                <w:szCs w:val="28"/>
              </w:rPr>
              <w:t>«Профилактика правонарушений на территории Ичалковского муниципального района Республики Мордовия на 2013-2017 годы»</w:t>
            </w:r>
          </w:p>
        </w:tc>
        <w:tc>
          <w:tcPr>
            <w:tcW w:w="567" w:type="dxa"/>
            <w:vAlign w:val="bottom"/>
          </w:tcPr>
          <w:p w:rsidR="00383265" w:rsidRPr="00391D3C" w:rsidRDefault="00994B36" w:rsidP="00EC362D">
            <w:pPr>
              <w:pStyle w:val="xl46"/>
              <w:pBdr>
                <w:left w:val="none" w:sz="0" w:space="0" w:color="auto"/>
                <w:bottom w:val="none" w:sz="0" w:space="0" w:color="auto"/>
              </w:pBdr>
              <w:tabs>
                <w:tab w:val="left" w:pos="10065"/>
                <w:tab w:val="left" w:pos="11199"/>
              </w:tabs>
              <w:spacing w:before="0" w:after="0" w:line="228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11</w:t>
            </w:r>
          </w:p>
        </w:tc>
      </w:tr>
      <w:tr w:rsidR="00383265" w:rsidRPr="00B709F7" w:rsidTr="00DE0510">
        <w:tc>
          <w:tcPr>
            <w:tcW w:w="9923" w:type="dxa"/>
          </w:tcPr>
          <w:p w:rsidR="00383265" w:rsidRPr="00AC4965" w:rsidRDefault="00383265" w:rsidP="001011E9">
            <w:pPr>
              <w:pStyle w:val="xl46"/>
              <w:pBdr>
                <w:left w:val="none" w:sz="0" w:space="0" w:color="auto"/>
                <w:bottom w:val="none" w:sz="0" w:space="0" w:color="auto"/>
              </w:pBdr>
              <w:tabs>
                <w:tab w:val="left" w:pos="10065"/>
                <w:tab w:val="left" w:pos="11199"/>
              </w:tabs>
              <w:spacing w:before="0" w:after="0" w:line="228" w:lineRule="auto"/>
              <w:jc w:val="both"/>
              <w:rPr>
                <w:rStyle w:val="FontStyle163"/>
                <w:bCs/>
                <w:sz w:val="28"/>
                <w:szCs w:val="28"/>
              </w:rPr>
            </w:pPr>
            <w:r>
              <w:rPr>
                <w:rStyle w:val="FontStyle163"/>
                <w:bCs/>
                <w:sz w:val="28"/>
                <w:szCs w:val="28"/>
              </w:rPr>
              <w:t>6.</w:t>
            </w:r>
            <w:r w:rsidRPr="00391D3C">
              <w:rPr>
                <w:rStyle w:val="FontStyle163"/>
                <w:bCs/>
                <w:sz w:val="28"/>
                <w:szCs w:val="28"/>
              </w:rPr>
              <w:t xml:space="preserve"> О ходе реализации муниципальной программы </w:t>
            </w:r>
            <w:r w:rsidRPr="00AC4965">
              <w:rPr>
                <w:rStyle w:val="FontStyle163"/>
                <w:bCs/>
                <w:sz w:val="28"/>
                <w:szCs w:val="28"/>
              </w:rPr>
              <w:t>Муниципальная  программа  Ичалковского муниципального района «Жилище» на 2015-2019 годы</w:t>
            </w:r>
          </w:p>
        </w:tc>
        <w:tc>
          <w:tcPr>
            <w:tcW w:w="567" w:type="dxa"/>
            <w:vAlign w:val="bottom"/>
          </w:tcPr>
          <w:p w:rsidR="00383265" w:rsidRPr="00391D3C" w:rsidRDefault="00994B36" w:rsidP="00EC362D">
            <w:pPr>
              <w:pStyle w:val="xl46"/>
              <w:pBdr>
                <w:left w:val="none" w:sz="0" w:space="0" w:color="auto"/>
                <w:bottom w:val="none" w:sz="0" w:space="0" w:color="auto"/>
              </w:pBdr>
              <w:tabs>
                <w:tab w:val="left" w:pos="10065"/>
                <w:tab w:val="left" w:pos="11199"/>
              </w:tabs>
              <w:spacing w:before="0" w:after="0" w:line="228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14</w:t>
            </w:r>
          </w:p>
        </w:tc>
      </w:tr>
      <w:tr w:rsidR="00383265" w:rsidRPr="00B709F7" w:rsidTr="00DE0510">
        <w:tc>
          <w:tcPr>
            <w:tcW w:w="9923" w:type="dxa"/>
          </w:tcPr>
          <w:p w:rsidR="00383265" w:rsidRPr="00AC4965" w:rsidRDefault="00383265" w:rsidP="001011E9">
            <w:pPr>
              <w:pStyle w:val="xl46"/>
              <w:pBdr>
                <w:left w:val="none" w:sz="0" w:space="0" w:color="auto"/>
                <w:bottom w:val="none" w:sz="0" w:space="0" w:color="auto"/>
              </w:pBdr>
              <w:tabs>
                <w:tab w:val="left" w:pos="10065"/>
                <w:tab w:val="left" w:pos="11199"/>
              </w:tabs>
              <w:spacing w:before="0" w:after="0" w:line="228" w:lineRule="auto"/>
              <w:jc w:val="both"/>
              <w:rPr>
                <w:rStyle w:val="FontStyle163"/>
                <w:bCs/>
                <w:sz w:val="28"/>
                <w:szCs w:val="28"/>
              </w:rPr>
            </w:pPr>
            <w:r>
              <w:rPr>
                <w:rStyle w:val="FontStyle163"/>
                <w:bCs/>
                <w:sz w:val="28"/>
                <w:szCs w:val="28"/>
              </w:rPr>
              <w:t>7</w:t>
            </w:r>
            <w:r w:rsidRPr="00391D3C">
              <w:rPr>
                <w:rStyle w:val="FontStyle163"/>
                <w:bCs/>
                <w:sz w:val="28"/>
                <w:szCs w:val="28"/>
              </w:rPr>
              <w:t xml:space="preserve">. О ходе реализации муниципальной программы </w:t>
            </w:r>
            <w:r w:rsidRPr="00AC4965">
              <w:rPr>
                <w:rStyle w:val="FontStyle163"/>
                <w:bCs/>
                <w:sz w:val="28"/>
                <w:szCs w:val="28"/>
              </w:rPr>
              <w:t>«Доступная среда»  Ичалковского муниципального района Республики Мордовия на 2015-2019 годы</w:t>
            </w:r>
          </w:p>
        </w:tc>
        <w:tc>
          <w:tcPr>
            <w:tcW w:w="567" w:type="dxa"/>
            <w:vAlign w:val="bottom"/>
          </w:tcPr>
          <w:p w:rsidR="00383265" w:rsidRPr="00391D3C" w:rsidRDefault="00994B36" w:rsidP="00EC362D">
            <w:pPr>
              <w:pStyle w:val="xl46"/>
              <w:pBdr>
                <w:left w:val="none" w:sz="0" w:space="0" w:color="auto"/>
                <w:bottom w:val="none" w:sz="0" w:space="0" w:color="auto"/>
              </w:pBdr>
              <w:tabs>
                <w:tab w:val="left" w:pos="10065"/>
                <w:tab w:val="left" w:pos="11199"/>
              </w:tabs>
              <w:spacing w:before="0" w:after="0" w:line="228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16</w:t>
            </w:r>
          </w:p>
        </w:tc>
      </w:tr>
      <w:tr w:rsidR="00383265" w:rsidRPr="00B709F7" w:rsidTr="00DE0510">
        <w:tc>
          <w:tcPr>
            <w:tcW w:w="9923" w:type="dxa"/>
          </w:tcPr>
          <w:p w:rsidR="00383265" w:rsidRPr="00AC4965" w:rsidRDefault="00383265" w:rsidP="001011E9">
            <w:pPr>
              <w:pStyle w:val="xl46"/>
              <w:pBdr>
                <w:left w:val="none" w:sz="0" w:space="0" w:color="auto"/>
                <w:bottom w:val="none" w:sz="0" w:space="0" w:color="auto"/>
              </w:pBdr>
              <w:tabs>
                <w:tab w:val="left" w:pos="10065"/>
                <w:tab w:val="left" w:pos="11199"/>
              </w:tabs>
              <w:spacing w:before="0" w:after="0" w:line="228" w:lineRule="auto"/>
              <w:jc w:val="both"/>
              <w:rPr>
                <w:rStyle w:val="FontStyle163"/>
                <w:bCs/>
                <w:sz w:val="28"/>
                <w:szCs w:val="28"/>
              </w:rPr>
            </w:pPr>
            <w:r>
              <w:rPr>
                <w:rStyle w:val="FontStyle163"/>
                <w:bCs/>
                <w:sz w:val="28"/>
                <w:szCs w:val="28"/>
              </w:rPr>
              <w:t>8</w:t>
            </w:r>
            <w:r w:rsidRPr="00391D3C">
              <w:rPr>
                <w:rStyle w:val="FontStyle163"/>
                <w:bCs/>
                <w:sz w:val="28"/>
                <w:szCs w:val="28"/>
              </w:rPr>
              <w:t xml:space="preserve">. О ходе реализации муниципальной программы </w:t>
            </w:r>
            <w:r w:rsidRPr="00AC4965">
              <w:rPr>
                <w:rStyle w:val="FontStyle163"/>
                <w:bCs/>
                <w:sz w:val="28"/>
                <w:szCs w:val="28"/>
              </w:rPr>
              <w:t>«Устойчивое развитие сельских территорий Ичалковского муниципального района Республики Мордовия на 2014-2017 годы и на период до 2020 года»</w:t>
            </w:r>
          </w:p>
        </w:tc>
        <w:tc>
          <w:tcPr>
            <w:tcW w:w="567" w:type="dxa"/>
            <w:vAlign w:val="bottom"/>
          </w:tcPr>
          <w:p w:rsidR="00383265" w:rsidRPr="00391D3C" w:rsidRDefault="00994B36" w:rsidP="00EC362D">
            <w:pPr>
              <w:pStyle w:val="xl46"/>
              <w:pBdr>
                <w:left w:val="none" w:sz="0" w:space="0" w:color="auto"/>
                <w:bottom w:val="none" w:sz="0" w:space="0" w:color="auto"/>
              </w:pBdr>
              <w:tabs>
                <w:tab w:val="left" w:pos="10065"/>
                <w:tab w:val="left" w:pos="11199"/>
              </w:tabs>
              <w:spacing w:before="0" w:after="0" w:line="228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17</w:t>
            </w:r>
          </w:p>
        </w:tc>
      </w:tr>
      <w:tr w:rsidR="00383265" w:rsidRPr="00B709F7" w:rsidTr="00DE0510">
        <w:tc>
          <w:tcPr>
            <w:tcW w:w="9923" w:type="dxa"/>
          </w:tcPr>
          <w:p w:rsidR="00383265" w:rsidRPr="00AC4965" w:rsidRDefault="00383265" w:rsidP="001011E9">
            <w:pPr>
              <w:pStyle w:val="xl46"/>
              <w:pBdr>
                <w:left w:val="none" w:sz="0" w:space="0" w:color="auto"/>
                <w:bottom w:val="none" w:sz="0" w:space="0" w:color="auto"/>
              </w:pBdr>
              <w:tabs>
                <w:tab w:val="left" w:pos="10065"/>
                <w:tab w:val="left" w:pos="11199"/>
              </w:tabs>
              <w:spacing w:before="0" w:after="0" w:line="228" w:lineRule="auto"/>
              <w:jc w:val="both"/>
              <w:rPr>
                <w:rStyle w:val="FontStyle163"/>
                <w:bCs/>
                <w:sz w:val="28"/>
                <w:szCs w:val="28"/>
              </w:rPr>
            </w:pPr>
            <w:r>
              <w:rPr>
                <w:rStyle w:val="FontStyle163"/>
                <w:bCs/>
                <w:sz w:val="28"/>
                <w:szCs w:val="28"/>
              </w:rPr>
              <w:t>9</w:t>
            </w:r>
            <w:r w:rsidRPr="00391D3C">
              <w:rPr>
                <w:rStyle w:val="FontStyle163"/>
                <w:bCs/>
                <w:sz w:val="28"/>
                <w:szCs w:val="28"/>
              </w:rPr>
              <w:t xml:space="preserve">. О ходе реализации муниципальной программы </w:t>
            </w:r>
            <w:r w:rsidRPr="00AC4965">
              <w:rPr>
                <w:rStyle w:val="FontStyle163"/>
                <w:bCs/>
                <w:sz w:val="28"/>
                <w:szCs w:val="28"/>
              </w:rPr>
              <w:t xml:space="preserve">«Развитие автомобильных дорог местного значения и улично-дорожной сети на территории  Ичалковского муниципального района Республики Мордовия  на 2015-2019 годы»  </w:t>
            </w:r>
          </w:p>
        </w:tc>
        <w:tc>
          <w:tcPr>
            <w:tcW w:w="567" w:type="dxa"/>
            <w:vAlign w:val="bottom"/>
          </w:tcPr>
          <w:p w:rsidR="00383265" w:rsidRPr="00391D3C" w:rsidRDefault="00994B36" w:rsidP="00EC362D">
            <w:pPr>
              <w:pStyle w:val="xl46"/>
              <w:pBdr>
                <w:left w:val="none" w:sz="0" w:space="0" w:color="auto"/>
                <w:bottom w:val="none" w:sz="0" w:space="0" w:color="auto"/>
              </w:pBdr>
              <w:tabs>
                <w:tab w:val="left" w:pos="10065"/>
                <w:tab w:val="left" w:pos="11199"/>
              </w:tabs>
              <w:spacing w:before="0" w:after="0" w:line="228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19</w:t>
            </w:r>
          </w:p>
        </w:tc>
      </w:tr>
      <w:tr w:rsidR="00383265" w:rsidRPr="00B709F7" w:rsidTr="00DE0510">
        <w:tc>
          <w:tcPr>
            <w:tcW w:w="9923" w:type="dxa"/>
          </w:tcPr>
          <w:p w:rsidR="00383265" w:rsidRPr="00802607" w:rsidRDefault="00383265" w:rsidP="001011E9">
            <w:pPr>
              <w:pStyle w:val="xl46"/>
              <w:pBdr>
                <w:left w:val="none" w:sz="0" w:space="0" w:color="auto"/>
                <w:bottom w:val="none" w:sz="0" w:space="0" w:color="auto"/>
              </w:pBdr>
              <w:tabs>
                <w:tab w:val="left" w:pos="10065"/>
                <w:tab w:val="left" w:pos="11199"/>
              </w:tabs>
              <w:spacing w:before="0" w:after="0" w:line="228" w:lineRule="auto"/>
              <w:jc w:val="both"/>
              <w:rPr>
                <w:rStyle w:val="FontStyle163"/>
                <w:bCs/>
                <w:sz w:val="28"/>
                <w:szCs w:val="28"/>
              </w:rPr>
            </w:pPr>
            <w:r>
              <w:rPr>
                <w:rStyle w:val="FontStyle163"/>
                <w:bCs/>
                <w:sz w:val="28"/>
                <w:szCs w:val="28"/>
              </w:rPr>
              <w:t>10</w:t>
            </w:r>
            <w:r w:rsidRPr="00391D3C">
              <w:rPr>
                <w:rStyle w:val="FontStyle163"/>
                <w:bCs/>
                <w:sz w:val="28"/>
                <w:szCs w:val="28"/>
              </w:rPr>
              <w:t xml:space="preserve">. О ходе реализации муниципальной программы </w:t>
            </w:r>
            <w:r w:rsidRPr="00802607">
              <w:rPr>
                <w:rStyle w:val="FontStyle163"/>
                <w:bCs/>
                <w:sz w:val="28"/>
                <w:szCs w:val="28"/>
              </w:rPr>
              <w:t>"Профилактика терроризма и экстремизма на территории Ичалковского муниципального района на 2015-2018 годы"</w:t>
            </w:r>
          </w:p>
        </w:tc>
        <w:tc>
          <w:tcPr>
            <w:tcW w:w="567" w:type="dxa"/>
            <w:vAlign w:val="bottom"/>
          </w:tcPr>
          <w:p w:rsidR="00383265" w:rsidRPr="00391D3C" w:rsidRDefault="00994B36" w:rsidP="00EC362D">
            <w:pPr>
              <w:pStyle w:val="xl46"/>
              <w:pBdr>
                <w:left w:val="none" w:sz="0" w:space="0" w:color="auto"/>
                <w:bottom w:val="none" w:sz="0" w:space="0" w:color="auto"/>
              </w:pBdr>
              <w:tabs>
                <w:tab w:val="left" w:pos="10065"/>
                <w:tab w:val="left" w:pos="11199"/>
              </w:tabs>
              <w:spacing w:before="0" w:after="0" w:line="228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20</w:t>
            </w:r>
          </w:p>
        </w:tc>
      </w:tr>
      <w:tr w:rsidR="00383265" w:rsidRPr="00B709F7" w:rsidTr="00DE0510">
        <w:tc>
          <w:tcPr>
            <w:tcW w:w="9923" w:type="dxa"/>
          </w:tcPr>
          <w:p w:rsidR="00383265" w:rsidRPr="00802607" w:rsidRDefault="00383265" w:rsidP="001011E9">
            <w:pPr>
              <w:pStyle w:val="xl46"/>
              <w:pBdr>
                <w:left w:val="none" w:sz="0" w:space="0" w:color="auto"/>
                <w:bottom w:val="none" w:sz="0" w:space="0" w:color="auto"/>
              </w:pBdr>
              <w:tabs>
                <w:tab w:val="left" w:pos="10065"/>
                <w:tab w:val="left" w:pos="11199"/>
              </w:tabs>
              <w:spacing w:before="0" w:after="0" w:line="228" w:lineRule="auto"/>
              <w:jc w:val="both"/>
              <w:rPr>
                <w:rStyle w:val="FontStyle163"/>
                <w:bCs/>
                <w:sz w:val="28"/>
                <w:szCs w:val="28"/>
              </w:rPr>
            </w:pPr>
            <w:r>
              <w:rPr>
                <w:rStyle w:val="FontStyle163"/>
                <w:bCs/>
                <w:sz w:val="28"/>
                <w:szCs w:val="28"/>
              </w:rPr>
              <w:t>11</w:t>
            </w:r>
            <w:r w:rsidRPr="00391D3C">
              <w:rPr>
                <w:rStyle w:val="FontStyle163"/>
                <w:bCs/>
                <w:sz w:val="28"/>
                <w:szCs w:val="28"/>
              </w:rPr>
              <w:t xml:space="preserve">. О ходе реализации муниципальной программы </w:t>
            </w:r>
            <w:r w:rsidRPr="00802607">
              <w:rPr>
                <w:rStyle w:val="FontStyle163"/>
                <w:bCs/>
                <w:sz w:val="28"/>
                <w:szCs w:val="28"/>
              </w:rPr>
              <w:t>«Энергосбережение в Ичалковском муниципальном районе на 2011-  2015гг.»</w:t>
            </w:r>
          </w:p>
        </w:tc>
        <w:tc>
          <w:tcPr>
            <w:tcW w:w="567" w:type="dxa"/>
            <w:vAlign w:val="bottom"/>
          </w:tcPr>
          <w:p w:rsidR="00383265" w:rsidRPr="00391D3C" w:rsidRDefault="00994B36" w:rsidP="00EC362D">
            <w:pPr>
              <w:pStyle w:val="xl46"/>
              <w:pBdr>
                <w:left w:val="none" w:sz="0" w:space="0" w:color="auto"/>
                <w:bottom w:val="none" w:sz="0" w:space="0" w:color="auto"/>
              </w:pBdr>
              <w:tabs>
                <w:tab w:val="left" w:pos="10065"/>
                <w:tab w:val="left" w:pos="11199"/>
              </w:tabs>
              <w:spacing w:before="0" w:after="0" w:line="228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21</w:t>
            </w:r>
          </w:p>
        </w:tc>
      </w:tr>
      <w:tr w:rsidR="00383265" w:rsidRPr="00B709F7" w:rsidTr="00DE0510">
        <w:tc>
          <w:tcPr>
            <w:tcW w:w="9923" w:type="dxa"/>
          </w:tcPr>
          <w:p w:rsidR="00383265" w:rsidRPr="00775F18" w:rsidRDefault="00383265" w:rsidP="00A523AF">
            <w:pPr>
              <w:pStyle w:val="xl46"/>
              <w:pBdr>
                <w:left w:val="none" w:sz="0" w:space="0" w:color="auto"/>
                <w:bottom w:val="none" w:sz="0" w:space="0" w:color="auto"/>
              </w:pBdr>
              <w:tabs>
                <w:tab w:val="left" w:pos="10065"/>
                <w:tab w:val="left" w:pos="11199"/>
              </w:tabs>
              <w:spacing w:before="0" w:after="0" w:line="228" w:lineRule="auto"/>
              <w:jc w:val="both"/>
              <w:rPr>
                <w:rStyle w:val="FontStyle163"/>
                <w:bCs/>
                <w:sz w:val="28"/>
                <w:szCs w:val="28"/>
              </w:rPr>
            </w:pPr>
            <w:r>
              <w:rPr>
                <w:rStyle w:val="FontStyle163"/>
                <w:bCs/>
                <w:sz w:val="28"/>
                <w:szCs w:val="28"/>
              </w:rPr>
              <w:t>12</w:t>
            </w:r>
            <w:r w:rsidRPr="00391D3C">
              <w:rPr>
                <w:rStyle w:val="FontStyle163"/>
                <w:bCs/>
                <w:sz w:val="28"/>
                <w:szCs w:val="28"/>
              </w:rPr>
              <w:t xml:space="preserve">. О ходе реализации муниципальной программы </w:t>
            </w:r>
            <w:r w:rsidRPr="00775F18">
              <w:rPr>
                <w:rStyle w:val="FontStyle163"/>
                <w:bCs/>
                <w:sz w:val="28"/>
                <w:szCs w:val="28"/>
              </w:rPr>
              <w:t>"Развитие му</w:t>
            </w:r>
            <w:r>
              <w:rPr>
                <w:rStyle w:val="FontStyle163"/>
                <w:bCs/>
                <w:sz w:val="28"/>
                <w:szCs w:val="28"/>
              </w:rPr>
              <w:t>н</w:t>
            </w:r>
            <w:r w:rsidRPr="00775F18">
              <w:rPr>
                <w:rStyle w:val="FontStyle163"/>
                <w:bCs/>
                <w:sz w:val="28"/>
                <w:szCs w:val="28"/>
              </w:rPr>
              <w:t>иципальной службы в Ичалковском муниципальном районе на 2015-2018 годы"</w:t>
            </w:r>
          </w:p>
        </w:tc>
        <w:tc>
          <w:tcPr>
            <w:tcW w:w="567" w:type="dxa"/>
            <w:vAlign w:val="bottom"/>
          </w:tcPr>
          <w:p w:rsidR="00383265" w:rsidRPr="00391D3C" w:rsidRDefault="00994B36" w:rsidP="00EC362D">
            <w:pPr>
              <w:pStyle w:val="xl46"/>
              <w:pBdr>
                <w:left w:val="none" w:sz="0" w:space="0" w:color="auto"/>
                <w:bottom w:val="none" w:sz="0" w:space="0" w:color="auto"/>
              </w:pBdr>
              <w:tabs>
                <w:tab w:val="left" w:pos="10065"/>
                <w:tab w:val="left" w:pos="11199"/>
              </w:tabs>
              <w:spacing w:before="0" w:after="0" w:line="228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24</w:t>
            </w:r>
          </w:p>
        </w:tc>
      </w:tr>
      <w:tr w:rsidR="00383265" w:rsidRPr="00B709F7" w:rsidTr="00DE0510">
        <w:tc>
          <w:tcPr>
            <w:tcW w:w="9923" w:type="dxa"/>
          </w:tcPr>
          <w:p w:rsidR="00383265" w:rsidRPr="00775F18" w:rsidRDefault="00383265" w:rsidP="001011E9">
            <w:pPr>
              <w:pStyle w:val="xl46"/>
              <w:pBdr>
                <w:left w:val="none" w:sz="0" w:space="0" w:color="auto"/>
                <w:bottom w:val="none" w:sz="0" w:space="0" w:color="auto"/>
              </w:pBdr>
              <w:tabs>
                <w:tab w:val="left" w:pos="10065"/>
                <w:tab w:val="left" w:pos="11199"/>
              </w:tabs>
              <w:spacing w:before="0" w:after="0" w:line="228" w:lineRule="auto"/>
              <w:jc w:val="both"/>
              <w:rPr>
                <w:rStyle w:val="FontStyle163"/>
                <w:bCs/>
                <w:sz w:val="28"/>
                <w:szCs w:val="28"/>
              </w:rPr>
            </w:pPr>
            <w:r>
              <w:rPr>
                <w:rStyle w:val="FontStyle163"/>
                <w:bCs/>
                <w:sz w:val="28"/>
                <w:szCs w:val="28"/>
              </w:rPr>
              <w:t>13</w:t>
            </w:r>
            <w:r w:rsidRPr="00391D3C">
              <w:rPr>
                <w:rStyle w:val="FontStyle163"/>
                <w:bCs/>
                <w:sz w:val="28"/>
                <w:szCs w:val="28"/>
              </w:rPr>
              <w:t xml:space="preserve">. О ходе реализации муниципальной программы </w:t>
            </w:r>
            <w:r w:rsidRPr="00775F18">
              <w:rPr>
                <w:rStyle w:val="FontStyle163"/>
                <w:bCs/>
                <w:sz w:val="28"/>
                <w:szCs w:val="28"/>
              </w:rPr>
              <w:t>"Пожарная безопасность в Ичалковском муниципальном районе на 2015-2017 годы"</w:t>
            </w:r>
          </w:p>
        </w:tc>
        <w:tc>
          <w:tcPr>
            <w:tcW w:w="567" w:type="dxa"/>
            <w:vAlign w:val="bottom"/>
          </w:tcPr>
          <w:p w:rsidR="00383265" w:rsidRPr="00391D3C" w:rsidRDefault="00994B36" w:rsidP="00EC362D">
            <w:pPr>
              <w:pStyle w:val="xl46"/>
              <w:pBdr>
                <w:left w:val="none" w:sz="0" w:space="0" w:color="auto"/>
                <w:bottom w:val="none" w:sz="0" w:space="0" w:color="auto"/>
              </w:pBdr>
              <w:tabs>
                <w:tab w:val="left" w:pos="10065"/>
                <w:tab w:val="left" w:pos="11199"/>
              </w:tabs>
              <w:spacing w:before="0" w:after="0" w:line="228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27</w:t>
            </w:r>
          </w:p>
        </w:tc>
      </w:tr>
      <w:tr w:rsidR="00383265" w:rsidRPr="00B709F7" w:rsidTr="00DE0510">
        <w:tc>
          <w:tcPr>
            <w:tcW w:w="9923" w:type="dxa"/>
          </w:tcPr>
          <w:p w:rsidR="00383265" w:rsidRPr="00775F18" w:rsidRDefault="00383265" w:rsidP="00706F89">
            <w:pPr>
              <w:pStyle w:val="xl46"/>
              <w:pBdr>
                <w:left w:val="none" w:sz="0" w:space="0" w:color="auto"/>
                <w:bottom w:val="none" w:sz="0" w:space="0" w:color="auto"/>
              </w:pBdr>
              <w:tabs>
                <w:tab w:val="left" w:pos="10065"/>
                <w:tab w:val="left" w:pos="11199"/>
              </w:tabs>
              <w:spacing w:before="0" w:after="0" w:line="228" w:lineRule="auto"/>
              <w:jc w:val="both"/>
              <w:rPr>
                <w:rStyle w:val="FontStyle163"/>
                <w:bCs/>
                <w:sz w:val="28"/>
                <w:szCs w:val="28"/>
              </w:rPr>
            </w:pPr>
            <w:r>
              <w:rPr>
                <w:rStyle w:val="FontStyle163"/>
                <w:bCs/>
                <w:sz w:val="28"/>
                <w:szCs w:val="28"/>
              </w:rPr>
              <w:t xml:space="preserve">14. </w:t>
            </w:r>
            <w:r w:rsidRPr="00391D3C">
              <w:rPr>
                <w:rStyle w:val="FontStyle163"/>
                <w:bCs/>
                <w:sz w:val="28"/>
                <w:szCs w:val="28"/>
              </w:rPr>
              <w:t>О ходе реализации муниципальной программы</w:t>
            </w:r>
            <w:r w:rsidR="00A2617B">
              <w:rPr>
                <w:rStyle w:val="FontStyle163"/>
                <w:bCs/>
                <w:sz w:val="28"/>
                <w:szCs w:val="28"/>
              </w:rPr>
              <w:t xml:space="preserve"> </w:t>
            </w:r>
            <w:r>
              <w:rPr>
                <w:rStyle w:val="FontStyle163"/>
                <w:bCs/>
                <w:sz w:val="28"/>
                <w:szCs w:val="28"/>
              </w:rPr>
              <w:t>«Р</w:t>
            </w:r>
            <w:r w:rsidRPr="00775F18">
              <w:rPr>
                <w:rStyle w:val="FontStyle163"/>
                <w:bCs/>
                <w:sz w:val="28"/>
                <w:szCs w:val="28"/>
              </w:rPr>
              <w:t>азвития сельского хозяйства и регулирования рынков сельскохозяйственной продукции, сырья и продовольствия на 2013-2020 годы по Ичалковскому муниципальному району Республики Мордовия</w:t>
            </w:r>
            <w:r>
              <w:rPr>
                <w:rStyle w:val="FontStyle163"/>
                <w:bCs/>
                <w:sz w:val="28"/>
                <w:szCs w:val="28"/>
              </w:rPr>
              <w:t>»</w:t>
            </w:r>
          </w:p>
        </w:tc>
        <w:tc>
          <w:tcPr>
            <w:tcW w:w="567" w:type="dxa"/>
            <w:vAlign w:val="bottom"/>
          </w:tcPr>
          <w:p w:rsidR="00383265" w:rsidRPr="00391D3C" w:rsidRDefault="00994B36" w:rsidP="00EC362D">
            <w:pPr>
              <w:pStyle w:val="xl46"/>
              <w:pBdr>
                <w:left w:val="none" w:sz="0" w:space="0" w:color="auto"/>
                <w:bottom w:val="none" w:sz="0" w:space="0" w:color="auto"/>
              </w:pBdr>
              <w:tabs>
                <w:tab w:val="left" w:pos="10065"/>
                <w:tab w:val="left" w:pos="11199"/>
              </w:tabs>
              <w:spacing w:before="0" w:after="0" w:line="228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28</w:t>
            </w:r>
          </w:p>
        </w:tc>
      </w:tr>
      <w:tr w:rsidR="00383265" w:rsidRPr="00B709F7" w:rsidTr="00DE0510">
        <w:tc>
          <w:tcPr>
            <w:tcW w:w="9923" w:type="dxa"/>
          </w:tcPr>
          <w:p w:rsidR="00383265" w:rsidRPr="00124614" w:rsidRDefault="00383265" w:rsidP="001011E9">
            <w:pPr>
              <w:pStyle w:val="xl46"/>
              <w:pBdr>
                <w:left w:val="none" w:sz="0" w:space="0" w:color="auto"/>
                <w:bottom w:val="none" w:sz="0" w:space="0" w:color="auto"/>
              </w:pBdr>
              <w:tabs>
                <w:tab w:val="left" w:pos="10065"/>
                <w:tab w:val="left" w:pos="11199"/>
              </w:tabs>
              <w:spacing w:before="0" w:after="0" w:line="228" w:lineRule="auto"/>
              <w:jc w:val="both"/>
              <w:rPr>
                <w:rStyle w:val="FontStyle163"/>
                <w:bCs/>
                <w:sz w:val="28"/>
                <w:szCs w:val="28"/>
              </w:rPr>
            </w:pPr>
            <w:r>
              <w:rPr>
                <w:rStyle w:val="FontStyle163"/>
                <w:bCs/>
                <w:sz w:val="28"/>
                <w:szCs w:val="28"/>
              </w:rPr>
              <w:t xml:space="preserve">15. </w:t>
            </w:r>
            <w:r w:rsidRPr="00391D3C">
              <w:rPr>
                <w:rStyle w:val="FontStyle163"/>
                <w:bCs/>
                <w:sz w:val="28"/>
                <w:szCs w:val="28"/>
              </w:rPr>
              <w:t>О ходе реализации муниципальной программы</w:t>
            </w:r>
            <w:r w:rsidR="00A2617B">
              <w:rPr>
                <w:rStyle w:val="FontStyle163"/>
                <w:bCs/>
                <w:sz w:val="28"/>
                <w:szCs w:val="28"/>
              </w:rPr>
              <w:t xml:space="preserve"> </w:t>
            </w:r>
            <w:r w:rsidRPr="00124614">
              <w:rPr>
                <w:rStyle w:val="FontStyle163"/>
                <w:bCs/>
                <w:sz w:val="28"/>
                <w:szCs w:val="28"/>
              </w:rPr>
              <w:t>«Гармонизация межнациональных и межконфессиональных отношений в Ичалковском муниципальном районе Республики Мордовия на 2014-2020 годы»</w:t>
            </w:r>
          </w:p>
        </w:tc>
        <w:tc>
          <w:tcPr>
            <w:tcW w:w="567" w:type="dxa"/>
            <w:vAlign w:val="bottom"/>
          </w:tcPr>
          <w:p w:rsidR="00383265" w:rsidRPr="00391D3C" w:rsidRDefault="00DE0510" w:rsidP="00EC362D">
            <w:pPr>
              <w:pStyle w:val="xl46"/>
              <w:pBdr>
                <w:left w:val="none" w:sz="0" w:space="0" w:color="auto"/>
                <w:bottom w:val="none" w:sz="0" w:space="0" w:color="auto"/>
              </w:pBdr>
              <w:tabs>
                <w:tab w:val="left" w:pos="10065"/>
                <w:tab w:val="left" w:pos="11199"/>
              </w:tabs>
              <w:spacing w:before="0" w:after="0" w:line="228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32</w:t>
            </w:r>
          </w:p>
        </w:tc>
      </w:tr>
      <w:tr w:rsidR="00383265" w:rsidRPr="00B709F7" w:rsidTr="00DE0510">
        <w:tc>
          <w:tcPr>
            <w:tcW w:w="9923" w:type="dxa"/>
          </w:tcPr>
          <w:p w:rsidR="00383265" w:rsidRPr="009B7F59" w:rsidRDefault="00383265" w:rsidP="001011E9">
            <w:pPr>
              <w:pStyle w:val="xl46"/>
              <w:pBdr>
                <w:left w:val="none" w:sz="0" w:space="0" w:color="auto"/>
                <w:bottom w:val="none" w:sz="0" w:space="0" w:color="auto"/>
              </w:pBdr>
              <w:tabs>
                <w:tab w:val="left" w:pos="10065"/>
                <w:tab w:val="left" w:pos="11199"/>
              </w:tabs>
              <w:spacing w:before="0" w:after="0" w:line="228" w:lineRule="auto"/>
              <w:jc w:val="both"/>
              <w:rPr>
                <w:rStyle w:val="FontStyle163"/>
                <w:bCs/>
                <w:sz w:val="28"/>
                <w:szCs w:val="28"/>
              </w:rPr>
            </w:pPr>
            <w:r>
              <w:rPr>
                <w:rStyle w:val="FontStyle163"/>
                <w:bCs/>
                <w:sz w:val="28"/>
                <w:szCs w:val="28"/>
              </w:rPr>
              <w:t>16.</w:t>
            </w:r>
            <w:r w:rsidRPr="00391D3C">
              <w:rPr>
                <w:rStyle w:val="FontStyle163"/>
                <w:bCs/>
                <w:sz w:val="28"/>
                <w:szCs w:val="28"/>
              </w:rPr>
              <w:t>О ходе реализации муниципальной программы</w:t>
            </w:r>
            <w:r>
              <w:rPr>
                <w:rStyle w:val="FontStyle163"/>
                <w:bCs/>
                <w:sz w:val="28"/>
                <w:szCs w:val="28"/>
              </w:rPr>
              <w:t xml:space="preserve"> </w:t>
            </w:r>
            <w:r w:rsidRPr="009B7F59">
              <w:rPr>
                <w:rStyle w:val="FontStyle163"/>
                <w:bCs/>
                <w:sz w:val="28"/>
                <w:szCs w:val="28"/>
              </w:rPr>
              <w:t>комплексного социально– экономического развития Ичалковского муниципального района Республики Мордовия на 2015-2019 гг.</w:t>
            </w:r>
          </w:p>
        </w:tc>
        <w:tc>
          <w:tcPr>
            <w:tcW w:w="567" w:type="dxa"/>
            <w:vAlign w:val="bottom"/>
          </w:tcPr>
          <w:p w:rsidR="00383265" w:rsidRPr="00391D3C" w:rsidRDefault="00DE0510" w:rsidP="00EC362D">
            <w:pPr>
              <w:pStyle w:val="xl46"/>
              <w:pBdr>
                <w:left w:val="none" w:sz="0" w:space="0" w:color="auto"/>
                <w:bottom w:val="none" w:sz="0" w:space="0" w:color="auto"/>
              </w:pBdr>
              <w:tabs>
                <w:tab w:val="left" w:pos="10065"/>
                <w:tab w:val="left" w:pos="11199"/>
              </w:tabs>
              <w:spacing w:before="0" w:after="0" w:line="228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34</w:t>
            </w:r>
          </w:p>
        </w:tc>
      </w:tr>
      <w:tr w:rsidR="00383265" w:rsidRPr="00B709F7" w:rsidTr="00DE0510">
        <w:tc>
          <w:tcPr>
            <w:tcW w:w="9923" w:type="dxa"/>
          </w:tcPr>
          <w:p w:rsidR="00EC362D" w:rsidRPr="00391D3C" w:rsidRDefault="0050717B" w:rsidP="00DE0510">
            <w:pPr>
              <w:spacing w:after="0" w:line="240" w:lineRule="auto"/>
              <w:rPr>
                <w:rStyle w:val="FontStyle163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17.</w:t>
            </w:r>
            <w:r w:rsidR="001F3F87" w:rsidRPr="001F3F87">
              <w:rPr>
                <w:rFonts w:ascii="Times New Roman" w:hAnsi="Times New Roman"/>
                <w:sz w:val="28"/>
                <w:szCs w:val="28"/>
                <w:lang w:eastAsia="ru-RU"/>
              </w:rPr>
              <w:t>Оценка эффективности реализации муниципальных программ за 2015 год</w:t>
            </w:r>
          </w:p>
        </w:tc>
        <w:tc>
          <w:tcPr>
            <w:tcW w:w="567" w:type="dxa"/>
            <w:vAlign w:val="bottom"/>
          </w:tcPr>
          <w:p w:rsidR="00383265" w:rsidRPr="00391D3C" w:rsidRDefault="00DE0510" w:rsidP="00EC362D">
            <w:pPr>
              <w:pStyle w:val="xl46"/>
              <w:pBdr>
                <w:left w:val="none" w:sz="0" w:space="0" w:color="auto"/>
                <w:bottom w:val="none" w:sz="0" w:space="0" w:color="auto"/>
              </w:pBdr>
              <w:tabs>
                <w:tab w:val="left" w:pos="10065"/>
                <w:tab w:val="left" w:pos="11199"/>
              </w:tabs>
              <w:spacing w:before="0" w:after="0" w:line="228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40</w:t>
            </w:r>
          </w:p>
        </w:tc>
      </w:tr>
    </w:tbl>
    <w:p w:rsidR="00DE0510" w:rsidRDefault="00DE0510" w:rsidP="00DE0510">
      <w:pPr>
        <w:suppressAutoHyphens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91456" w:rsidRDefault="00091456" w:rsidP="00DE0510">
      <w:pPr>
        <w:suppressAutoHyphens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83265" w:rsidRDefault="00383265" w:rsidP="00724438">
      <w:pPr>
        <w:numPr>
          <w:ilvl w:val="0"/>
          <w:numId w:val="25"/>
        </w:num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91D3C">
        <w:rPr>
          <w:rFonts w:ascii="Times New Roman" w:hAnsi="Times New Roman"/>
          <w:b/>
          <w:sz w:val="28"/>
          <w:szCs w:val="28"/>
          <w:lang w:eastAsia="ru-RU"/>
        </w:rPr>
        <w:t>Общие сведения</w:t>
      </w:r>
    </w:p>
    <w:p w:rsidR="0050717B" w:rsidRPr="00391D3C" w:rsidRDefault="0050717B" w:rsidP="009F72CA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83265" w:rsidRPr="00391D3C" w:rsidRDefault="00383265" w:rsidP="00037B07">
      <w:pPr>
        <w:pStyle w:val="af5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1D3C">
        <w:rPr>
          <w:rFonts w:ascii="Times New Roman" w:hAnsi="Times New Roman"/>
          <w:sz w:val="28"/>
          <w:szCs w:val="28"/>
          <w:lang w:eastAsia="ru-RU"/>
        </w:rPr>
        <w:t>Россия находится в периоде, когда основные задачи социально-экономической политики реализуются в условиях ограниченности имеющихся бюджетных ресурсов. Это обуславливает необходимость расширения практики использования программ в системе стратегического планирования муниципального развития. Программы - традиционный, наиболее отработанный инструмент реализации как государственной, так региональной и муниципальной  политики.</w:t>
      </w:r>
    </w:p>
    <w:p w:rsidR="00383265" w:rsidRPr="00391D3C" w:rsidRDefault="00383265" w:rsidP="00037B07">
      <w:pPr>
        <w:pStyle w:val="af5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1D3C">
        <w:rPr>
          <w:rFonts w:ascii="Times New Roman" w:hAnsi="Times New Roman"/>
          <w:sz w:val="28"/>
          <w:szCs w:val="28"/>
          <w:lang w:eastAsia="ru-RU"/>
        </w:rPr>
        <w:t xml:space="preserve">Важность разработки муниципальных программ для решения проблем социально-экономического развития на муниципальном уровне обусловлена тем, что они выступают, как часть системы территориального управления и направлены на реализацию, в первую очередь местных интересов. </w:t>
      </w:r>
    </w:p>
    <w:p w:rsidR="00383265" w:rsidRPr="00391D3C" w:rsidRDefault="00383265" w:rsidP="00037B07">
      <w:pPr>
        <w:pStyle w:val="af5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1D3C">
        <w:rPr>
          <w:rFonts w:ascii="Times New Roman" w:hAnsi="Times New Roman"/>
          <w:sz w:val="28"/>
          <w:szCs w:val="28"/>
          <w:lang w:eastAsia="ru-RU"/>
        </w:rPr>
        <w:t xml:space="preserve">В целях совершенствования бюджетного процесса в основных направлениях бюджетной и налоговой политики </w:t>
      </w:r>
      <w:r w:rsidRPr="00C5525A">
        <w:rPr>
          <w:rStyle w:val="FontStyle163"/>
          <w:b w:val="0"/>
          <w:bCs/>
          <w:sz w:val="28"/>
          <w:szCs w:val="28"/>
        </w:rPr>
        <w:t>Ичалковского</w:t>
      </w:r>
      <w:r>
        <w:rPr>
          <w:rStyle w:val="FontStyle163"/>
          <w:b w:val="0"/>
          <w:bCs/>
          <w:sz w:val="28"/>
          <w:szCs w:val="28"/>
        </w:rPr>
        <w:t xml:space="preserve"> </w:t>
      </w:r>
      <w:r w:rsidRPr="00391D3C">
        <w:rPr>
          <w:rFonts w:ascii="Times New Roman" w:hAnsi="Times New Roman"/>
          <w:sz w:val="28"/>
          <w:szCs w:val="28"/>
          <w:lang w:eastAsia="ru-RU"/>
        </w:rPr>
        <w:t>муниципального  района программный метод бюджетного планирования, обеспечивает прямую взаимосвязь между распределением бюджетных ресурсов и фактическими или планируемыми результатами их использования в соответствии с установленными приоритетами.</w:t>
      </w:r>
    </w:p>
    <w:p w:rsidR="00383265" w:rsidRPr="00391D3C" w:rsidRDefault="00383265" w:rsidP="00037B07">
      <w:pPr>
        <w:pStyle w:val="af5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91D3C">
        <w:rPr>
          <w:rFonts w:ascii="Times New Roman" w:hAnsi="Times New Roman"/>
          <w:sz w:val="28"/>
          <w:szCs w:val="28"/>
          <w:lang w:eastAsia="ru-RU"/>
        </w:rPr>
        <w:t xml:space="preserve">Оценка эффективности реализации муниципальных программ </w:t>
      </w:r>
      <w:r w:rsidRPr="00C5525A">
        <w:rPr>
          <w:rStyle w:val="FontStyle163"/>
          <w:b w:val="0"/>
          <w:bCs/>
          <w:sz w:val="28"/>
          <w:szCs w:val="28"/>
        </w:rPr>
        <w:t>Ичалковского</w:t>
      </w:r>
      <w:r w:rsidRPr="00391D3C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проведена в соответствии с </w:t>
      </w:r>
      <w:r w:rsidRPr="00391D3C">
        <w:rPr>
          <w:rFonts w:ascii="Times New Roman" w:hAnsi="Times New Roman"/>
          <w:sz w:val="28"/>
          <w:szCs w:val="28"/>
        </w:rPr>
        <w:t xml:space="preserve">Порядком разработки, реализации и оценки эффективности муниципальных программ </w:t>
      </w:r>
      <w:r w:rsidRPr="00C5525A">
        <w:rPr>
          <w:rStyle w:val="FontStyle163"/>
          <w:b w:val="0"/>
          <w:bCs/>
          <w:sz w:val="28"/>
          <w:szCs w:val="28"/>
        </w:rPr>
        <w:t>Ичалковского</w:t>
      </w:r>
      <w:r>
        <w:rPr>
          <w:rStyle w:val="FontStyle163"/>
          <w:b w:val="0"/>
          <w:bCs/>
          <w:sz w:val="28"/>
          <w:szCs w:val="28"/>
        </w:rPr>
        <w:t xml:space="preserve"> </w:t>
      </w:r>
      <w:r w:rsidRPr="00391D3C">
        <w:rPr>
          <w:rFonts w:ascii="Times New Roman" w:hAnsi="Times New Roman"/>
          <w:sz w:val="28"/>
          <w:szCs w:val="28"/>
        </w:rPr>
        <w:t xml:space="preserve">муниципального района, утвержденным Постановлением Администрации </w:t>
      </w:r>
      <w:r w:rsidRPr="00C5525A">
        <w:rPr>
          <w:rStyle w:val="FontStyle163"/>
          <w:b w:val="0"/>
          <w:bCs/>
          <w:sz w:val="28"/>
          <w:szCs w:val="28"/>
        </w:rPr>
        <w:t>Ичалковского</w:t>
      </w:r>
      <w:r w:rsidRPr="00391D3C">
        <w:rPr>
          <w:rFonts w:ascii="Times New Roman" w:hAnsi="Times New Roman"/>
          <w:sz w:val="28"/>
          <w:szCs w:val="28"/>
        </w:rPr>
        <w:t xml:space="preserve"> муниципального района от </w:t>
      </w:r>
      <w:r w:rsidRPr="00072770">
        <w:rPr>
          <w:rFonts w:ascii="Times New Roman" w:hAnsi="Times New Roman"/>
          <w:sz w:val="28"/>
          <w:szCs w:val="28"/>
        </w:rPr>
        <w:t>29 марта 2016 года № 230</w:t>
      </w:r>
      <w:r w:rsidRPr="00391D3C">
        <w:rPr>
          <w:rFonts w:ascii="Times New Roman" w:hAnsi="Times New Roman"/>
          <w:sz w:val="28"/>
          <w:szCs w:val="28"/>
          <w:lang w:eastAsia="ru-RU"/>
        </w:rPr>
        <w:t xml:space="preserve">, на основании данных Финансового управления администрации </w:t>
      </w:r>
      <w:r w:rsidRPr="00C5525A">
        <w:rPr>
          <w:rStyle w:val="FontStyle163"/>
          <w:b w:val="0"/>
          <w:bCs/>
          <w:sz w:val="28"/>
          <w:szCs w:val="28"/>
        </w:rPr>
        <w:t>Ичалковского</w:t>
      </w:r>
      <w:r w:rsidRPr="00391D3C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391D3C">
        <w:rPr>
          <w:rFonts w:ascii="Times New Roman" w:hAnsi="Times New Roman"/>
          <w:sz w:val="28"/>
          <w:szCs w:val="28"/>
          <w:lang w:eastAsia="ru-RU"/>
        </w:rPr>
        <w:t xml:space="preserve">, отчетов ответственных исполнителей муниципальных программ за отчетный период. </w:t>
      </w:r>
      <w:proofErr w:type="gramEnd"/>
    </w:p>
    <w:p w:rsidR="00383265" w:rsidRPr="00391D3C" w:rsidRDefault="00383265" w:rsidP="00D644B1">
      <w:pPr>
        <w:pStyle w:val="af5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1D3C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</w:t>
      </w:r>
      <w:r w:rsidRPr="00C5525A">
        <w:rPr>
          <w:rStyle w:val="FontStyle163"/>
          <w:b w:val="0"/>
          <w:bCs/>
          <w:sz w:val="28"/>
          <w:szCs w:val="28"/>
        </w:rPr>
        <w:t>Ичалковского</w:t>
      </w:r>
      <w:r w:rsidRPr="00391D3C">
        <w:rPr>
          <w:rFonts w:ascii="Times New Roman" w:hAnsi="Times New Roman"/>
          <w:sz w:val="28"/>
          <w:szCs w:val="28"/>
        </w:rPr>
        <w:t xml:space="preserve">  муниципального района </w:t>
      </w:r>
      <w:r w:rsidRPr="00072770">
        <w:rPr>
          <w:rFonts w:ascii="Times New Roman" w:hAnsi="Times New Roman"/>
          <w:sz w:val="28"/>
          <w:szCs w:val="28"/>
        </w:rPr>
        <w:t>от 20</w:t>
      </w:r>
      <w:r>
        <w:rPr>
          <w:rFonts w:ascii="Times New Roman" w:hAnsi="Times New Roman"/>
          <w:sz w:val="28"/>
          <w:szCs w:val="28"/>
        </w:rPr>
        <w:t xml:space="preserve"> ноября </w:t>
      </w:r>
      <w:r w:rsidRPr="00072770">
        <w:rPr>
          <w:rFonts w:ascii="Times New Roman" w:hAnsi="Times New Roman"/>
          <w:sz w:val="28"/>
          <w:szCs w:val="28"/>
        </w:rPr>
        <w:t xml:space="preserve">2014 года№ 746 </w:t>
      </w:r>
      <w:r w:rsidRPr="00391D3C">
        <w:rPr>
          <w:rFonts w:ascii="Times New Roman" w:hAnsi="Times New Roman"/>
          <w:sz w:val="28"/>
          <w:szCs w:val="28"/>
        </w:rPr>
        <w:t xml:space="preserve">«Об утверждении перечня муниципальных программ </w:t>
      </w:r>
      <w:r w:rsidRPr="00C5525A">
        <w:rPr>
          <w:rStyle w:val="FontStyle163"/>
          <w:b w:val="0"/>
          <w:bCs/>
          <w:sz w:val="28"/>
          <w:szCs w:val="28"/>
        </w:rPr>
        <w:t>Ичалковского</w:t>
      </w:r>
      <w:r w:rsidRPr="00391D3C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>, планируемых к реализации начиная с 2015 года</w:t>
      </w:r>
      <w:r w:rsidRPr="00391D3C">
        <w:rPr>
          <w:rFonts w:ascii="Times New Roman" w:hAnsi="Times New Roman"/>
          <w:bCs/>
          <w:sz w:val="28"/>
          <w:szCs w:val="28"/>
          <w:lang w:eastAsia="ru-RU"/>
        </w:rPr>
        <w:t xml:space="preserve">» </w:t>
      </w:r>
      <w:r w:rsidRPr="00391D3C">
        <w:rPr>
          <w:rFonts w:ascii="Times New Roman" w:hAnsi="Times New Roman"/>
          <w:sz w:val="28"/>
          <w:szCs w:val="28"/>
          <w:lang w:eastAsia="ru-RU"/>
        </w:rPr>
        <w:t xml:space="preserve">на территории </w:t>
      </w:r>
      <w:r w:rsidRPr="00C5525A">
        <w:rPr>
          <w:rStyle w:val="FontStyle163"/>
          <w:b w:val="0"/>
          <w:bCs/>
          <w:sz w:val="28"/>
          <w:szCs w:val="28"/>
        </w:rPr>
        <w:t>Ичалковского</w:t>
      </w:r>
      <w:r w:rsidRPr="00391D3C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в 2015 году действовало 1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391D3C">
        <w:rPr>
          <w:rFonts w:ascii="Times New Roman" w:hAnsi="Times New Roman"/>
          <w:sz w:val="28"/>
          <w:szCs w:val="28"/>
          <w:lang w:eastAsia="ru-RU"/>
        </w:rPr>
        <w:t xml:space="preserve"> муниципальных программ: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566"/>
        <w:gridCol w:w="8790"/>
      </w:tblGrid>
      <w:tr w:rsidR="00383265" w:rsidRPr="00B709F7" w:rsidTr="00CA03D6">
        <w:tc>
          <w:tcPr>
            <w:tcW w:w="566" w:type="dxa"/>
          </w:tcPr>
          <w:p w:rsidR="00383265" w:rsidRPr="00391D3C" w:rsidRDefault="00383265" w:rsidP="006D16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D3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790" w:type="dxa"/>
          </w:tcPr>
          <w:p w:rsidR="00383265" w:rsidRPr="00AC4965" w:rsidRDefault="00383265" w:rsidP="00B13FAA">
            <w:pPr>
              <w:pStyle w:val="xl46"/>
              <w:pBdr>
                <w:left w:val="none" w:sz="0" w:space="0" w:color="auto"/>
                <w:bottom w:val="none" w:sz="0" w:space="0" w:color="auto"/>
              </w:pBdr>
              <w:tabs>
                <w:tab w:val="left" w:pos="10065"/>
                <w:tab w:val="left" w:pos="11199"/>
              </w:tabs>
              <w:spacing w:before="0" w:after="0" w:line="228" w:lineRule="auto"/>
              <w:jc w:val="both"/>
              <w:rPr>
                <w:rStyle w:val="FontStyle163"/>
                <w:bCs/>
                <w:sz w:val="28"/>
                <w:szCs w:val="28"/>
              </w:rPr>
            </w:pPr>
            <w:r w:rsidRPr="00AC4965">
              <w:rPr>
                <w:rStyle w:val="FontStyle163"/>
                <w:bCs/>
                <w:sz w:val="28"/>
                <w:szCs w:val="28"/>
              </w:rPr>
              <w:t>«Развитие и поддержка субъектов малого и среднего предпринимательства в Ичалковском муниципальном районе на 2015-2017 годы»</w:t>
            </w:r>
          </w:p>
        </w:tc>
      </w:tr>
      <w:tr w:rsidR="00383265" w:rsidRPr="00B709F7" w:rsidTr="00CA03D6">
        <w:tc>
          <w:tcPr>
            <w:tcW w:w="566" w:type="dxa"/>
          </w:tcPr>
          <w:p w:rsidR="00383265" w:rsidRPr="00391D3C" w:rsidRDefault="00383265" w:rsidP="006D16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D3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790" w:type="dxa"/>
          </w:tcPr>
          <w:p w:rsidR="00383265" w:rsidRPr="00AC4965" w:rsidRDefault="00383265" w:rsidP="00463AB9">
            <w:pPr>
              <w:pStyle w:val="xl46"/>
              <w:pBdr>
                <w:left w:val="none" w:sz="0" w:space="0" w:color="auto"/>
                <w:bottom w:val="none" w:sz="0" w:space="0" w:color="auto"/>
              </w:pBdr>
              <w:tabs>
                <w:tab w:val="left" w:pos="10065"/>
                <w:tab w:val="left" w:pos="11199"/>
              </w:tabs>
              <w:spacing w:before="0" w:after="0" w:line="228" w:lineRule="auto"/>
              <w:jc w:val="both"/>
              <w:rPr>
                <w:rStyle w:val="FontStyle163"/>
                <w:bCs/>
                <w:sz w:val="28"/>
                <w:szCs w:val="28"/>
              </w:rPr>
            </w:pPr>
            <w:r>
              <w:rPr>
                <w:rStyle w:val="FontStyle163"/>
                <w:bCs/>
                <w:sz w:val="28"/>
                <w:szCs w:val="28"/>
              </w:rPr>
              <w:t>«П</w:t>
            </w:r>
            <w:r w:rsidRPr="00AC4965">
              <w:rPr>
                <w:rStyle w:val="FontStyle163"/>
                <w:bCs/>
                <w:sz w:val="28"/>
                <w:szCs w:val="28"/>
              </w:rPr>
              <w:t>овышени</w:t>
            </w:r>
            <w:r>
              <w:rPr>
                <w:rStyle w:val="FontStyle163"/>
                <w:bCs/>
                <w:sz w:val="28"/>
                <w:szCs w:val="28"/>
              </w:rPr>
              <w:t>е</w:t>
            </w:r>
            <w:r w:rsidRPr="00AC4965">
              <w:rPr>
                <w:rStyle w:val="FontStyle163"/>
                <w:bCs/>
                <w:sz w:val="28"/>
                <w:szCs w:val="28"/>
              </w:rPr>
              <w:t xml:space="preserve"> эффективности управления муниципальными финансами в Ичалковском муниципальном районе Республики Мордовия  на 2015-2018 годы</w:t>
            </w:r>
            <w:r>
              <w:rPr>
                <w:rStyle w:val="FontStyle163"/>
                <w:bCs/>
                <w:sz w:val="28"/>
                <w:szCs w:val="28"/>
              </w:rPr>
              <w:t>»</w:t>
            </w:r>
          </w:p>
        </w:tc>
      </w:tr>
      <w:tr w:rsidR="00383265" w:rsidRPr="00B709F7" w:rsidTr="00CA03D6">
        <w:tc>
          <w:tcPr>
            <w:tcW w:w="566" w:type="dxa"/>
          </w:tcPr>
          <w:p w:rsidR="00383265" w:rsidRPr="00391D3C" w:rsidRDefault="00383265" w:rsidP="006D16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D3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790" w:type="dxa"/>
          </w:tcPr>
          <w:p w:rsidR="00383265" w:rsidRPr="00AC4965" w:rsidRDefault="00383265" w:rsidP="00B13FAA">
            <w:pPr>
              <w:pStyle w:val="xl46"/>
              <w:pBdr>
                <w:left w:val="none" w:sz="0" w:space="0" w:color="auto"/>
                <w:bottom w:val="none" w:sz="0" w:space="0" w:color="auto"/>
              </w:pBdr>
              <w:tabs>
                <w:tab w:val="left" w:pos="10065"/>
                <w:tab w:val="left" w:pos="11199"/>
              </w:tabs>
              <w:spacing w:before="0" w:after="0" w:line="228" w:lineRule="auto"/>
              <w:jc w:val="both"/>
              <w:rPr>
                <w:rStyle w:val="FontStyle163"/>
                <w:bCs/>
                <w:sz w:val="28"/>
                <w:szCs w:val="28"/>
              </w:rPr>
            </w:pPr>
            <w:r>
              <w:rPr>
                <w:rStyle w:val="FontStyle163"/>
                <w:bCs/>
                <w:sz w:val="28"/>
                <w:szCs w:val="28"/>
              </w:rPr>
              <w:t>«Р</w:t>
            </w:r>
            <w:r w:rsidRPr="00AC4965">
              <w:rPr>
                <w:rStyle w:val="FontStyle163"/>
                <w:bCs/>
                <w:sz w:val="28"/>
                <w:szCs w:val="28"/>
              </w:rPr>
              <w:t>азвити</w:t>
            </w:r>
            <w:r>
              <w:rPr>
                <w:rStyle w:val="FontStyle163"/>
                <w:bCs/>
                <w:sz w:val="28"/>
                <w:szCs w:val="28"/>
              </w:rPr>
              <w:t>е</w:t>
            </w:r>
            <w:r w:rsidRPr="00AC4965">
              <w:rPr>
                <w:rStyle w:val="FontStyle163"/>
                <w:bCs/>
                <w:sz w:val="28"/>
                <w:szCs w:val="28"/>
              </w:rPr>
              <w:t xml:space="preserve"> и применени</w:t>
            </w:r>
            <w:r>
              <w:rPr>
                <w:rStyle w:val="FontStyle163"/>
                <w:bCs/>
                <w:sz w:val="28"/>
                <w:szCs w:val="28"/>
              </w:rPr>
              <w:t>е</w:t>
            </w:r>
            <w:r w:rsidRPr="00AC4965">
              <w:rPr>
                <w:rStyle w:val="FontStyle163"/>
                <w:bCs/>
                <w:sz w:val="28"/>
                <w:szCs w:val="28"/>
              </w:rPr>
              <w:t xml:space="preserve"> информационных технологий в Ичалковском муниципальном районе в период до 2015г.</w:t>
            </w:r>
            <w:r>
              <w:rPr>
                <w:rStyle w:val="FontStyle163"/>
                <w:bCs/>
                <w:sz w:val="28"/>
                <w:szCs w:val="28"/>
              </w:rPr>
              <w:t>»</w:t>
            </w:r>
          </w:p>
        </w:tc>
      </w:tr>
      <w:tr w:rsidR="00383265" w:rsidRPr="00B709F7" w:rsidTr="00CA03D6">
        <w:tc>
          <w:tcPr>
            <w:tcW w:w="566" w:type="dxa"/>
          </w:tcPr>
          <w:p w:rsidR="00383265" w:rsidRPr="00391D3C" w:rsidRDefault="00383265" w:rsidP="006D16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D3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790" w:type="dxa"/>
          </w:tcPr>
          <w:p w:rsidR="00383265" w:rsidRPr="00AC4965" w:rsidRDefault="00383265" w:rsidP="00B13FAA">
            <w:pPr>
              <w:pStyle w:val="xl46"/>
              <w:pBdr>
                <w:left w:val="none" w:sz="0" w:space="0" w:color="auto"/>
                <w:bottom w:val="none" w:sz="0" w:space="0" w:color="auto"/>
              </w:pBdr>
              <w:tabs>
                <w:tab w:val="left" w:pos="10065"/>
                <w:tab w:val="left" w:pos="11199"/>
              </w:tabs>
              <w:spacing w:before="0" w:after="0" w:line="228" w:lineRule="auto"/>
              <w:jc w:val="both"/>
              <w:rPr>
                <w:rStyle w:val="FontStyle163"/>
                <w:bCs/>
                <w:sz w:val="28"/>
                <w:szCs w:val="28"/>
              </w:rPr>
            </w:pPr>
            <w:r w:rsidRPr="00AC4965">
              <w:rPr>
                <w:rStyle w:val="FontStyle163"/>
                <w:bCs/>
                <w:sz w:val="28"/>
                <w:szCs w:val="28"/>
              </w:rPr>
              <w:t>«Профилактика правонарушений на территории Ичалковского муниципального района Республики Мордовия на 2013-2017 годы»</w:t>
            </w:r>
          </w:p>
        </w:tc>
      </w:tr>
      <w:tr w:rsidR="00383265" w:rsidRPr="00B709F7" w:rsidTr="00CA03D6">
        <w:tc>
          <w:tcPr>
            <w:tcW w:w="566" w:type="dxa"/>
          </w:tcPr>
          <w:p w:rsidR="00383265" w:rsidRPr="00391D3C" w:rsidRDefault="00383265" w:rsidP="006D16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D3C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790" w:type="dxa"/>
          </w:tcPr>
          <w:p w:rsidR="00383265" w:rsidRPr="00AC4965" w:rsidRDefault="00383265" w:rsidP="00B13FAA">
            <w:pPr>
              <w:pStyle w:val="xl46"/>
              <w:pBdr>
                <w:left w:val="none" w:sz="0" w:space="0" w:color="auto"/>
                <w:bottom w:val="none" w:sz="0" w:space="0" w:color="auto"/>
              </w:pBdr>
              <w:tabs>
                <w:tab w:val="left" w:pos="10065"/>
                <w:tab w:val="left" w:pos="11199"/>
              </w:tabs>
              <w:spacing w:before="0" w:after="0" w:line="228" w:lineRule="auto"/>
              <w:jc w:val="both"/>
              <w:rPr>
                <w:rStyle w:val="FontStyle163"/>
                <w:bCs/>
                <w:sz w:val="28"/>
                <w:szCs w:val="28"/>
              </w:rPr>
            </w:pPr>
            <w:r w:rsidRPr="00AC4965">
              <w:rPr>
                <w:rStyle w:val="FontStyle163"/>
                <w:bCs/>
                <w:sz w:val="28"/>
                <w:szCs w:val="28"/>
              </w:rPr>
              <w:t xml:space="preserve"> «Жилище» на 2015-2019 годы</w:t>
            </w:r>
          </w:p>
        </w:tc>
      </w:tr>
      <w:tr w:rsidR="00383265" w:rsidRPr="00B709F7" w:rsidTr="00CA03D6">
        <w:tc>
          <w:tcPr>
            <w:tcW w:w="566" w:type="dxa"/>
          </w:tcPr>
          <w:p w:rsidR="00383265" w:rsidRPr="00391D3C" w:rsidRDefault="00383265" w:rsidP="006D16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D3C"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8790" w:type="dxa"/>
          </w:tcPr>
          <w:p w:rsidR="00383265" w:rsidRPr="00AC4965" w:rsidRDefault="00383265" w:rsidP="00B13FAA">
            <w:pPr>
              <w:pStyle w:val="xl46"/>
              <w:pBdr>
                <w:left w:val="none" w:sz="0" w:space="0" w:color="auto"/>
                <w:bottom w:val="none" w:sz="0" w:space="0" w:color="auto"/>
              </w:pBdr>
              <w:tabs>
                <w:tab w:val="left" w:pos="10065"/>
                <w:tab w:val="left" w:pos="11199"/>
              </w:tabs>
              <w:spacing w:before="0" w:after="0" w:line="228" w:lineRule="auto"/>
              <w:jc w:val="both"/>
              <w:rPr>
                <w:rStyle w:val="FontStyle163"/>
                <w:bCs/>
                <w:sz w:val="28"/>
                <w:szCs w:val="28"/>
              </w:rPr>
            </w:pPr>
            <w:r w:rsidRPr="00AC4965">
              <w:rPr>
                <w:rStyle w:val="FontStyle163"/>
                <w:bCs/>
                <w:sz w:val="28"/>
                <w:szCs w:val="28"/>
              </w:rPr>
              <w:t>«Доступная среда»  Ичалковского муниципального района Республики Мордовия на 2015-2019 годы</w:t>
            </w:r>
          </w:p>
        </w:tc>
      </w:tr>
      <w:tr w:rsidR="00383265" w:rsidRPr="00B709F7" w:rsidTr="00CA03D6">
        <w:tc>
          <w:tcPr>
            <w:tcW w:w="566" w:type="dxa"/>
          </w:tcPr>
          <w:p w:rsidR="00383265" w:rsidRPr="00391D3C" w:rsidRDefault="00383265" w:rsidP="006D16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D3C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8790" w:type="dxa"/>
          </w:tcPr>
          <w:p w:rsidR="00383265" w:rsidRPr="00AC4965" w:rsidRDefault="00383265" w:rsidP="00B13FAA">
            <w:pPr>
              <w:pStyle w:val="xl46"/>
              <w:pBdr>
                <w:left w:val="none" w:sz="0" w:space="0" w:color="auto"/>
                <w:bottom w:val="none" w:sz="0" w:space="0" w:color="auto"/>
              </w:pBdr>
              <w:tabs>
                <w:tab w:val="left" w:pos="10065"/>
                <w:tab w:val="left" w:pos="11199"/>
              </w:tabs>
              <w:spacing w:before="0" w:after="0" w:line="228" w:lineRule="auto"/>
              <w:jc w:val="both"/>
              <w:rPr>
                <w:rStyle w:val="FontStyle163"/>
                <w:bCs/>
                <w:sz w:val="28"/>
                <w:szCs w:val="28"/>
              </w:rPr>
            </w:pPr>
            <w:r w:rsidRPr="00AC4965">
              <w:rPr>
                <w:rStyle w:val="FontStyle163"/>
                <w:bCs/>
                <w:sz w:val="28"/>
                <w:szCs w:val="28"/>
              </w:rPr>
              <w:t>«Устойчивое развитие сельских территорий Ичалковского муниципального района Республики Мордовия на 2014-2017 годы и на период до 2020 года»</w:t>
            </w:r>
          </w:p>
        </w:tc>
      </w:tr>
      <w:tr w:rsidR="00383265" w:rsidRPr="00B709F7" w:rsidTr="00CA03D6">
        <w:tc>
          <w:tcPr>
            <w:tcW w:w="566" w:type="dxa"/>
          </w:tcPr>
          <w:p w:rsidR="00383265" w:rsidRPr="00391D3C" w:rsidRDefault="00383265" w:rsidP="006D16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D3C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8790" w:type="dxa"/>
          </w:tcPr>
          <w:p w:rsidR="00383265" w:rsidRPr="00AC4965" w:rsidRDefault="00383265" w:rsidP="00B13FAA">
            <w:pPr>
              <w:pStyle w:val="xl46"/>
              <w:pBdr>
                <w:left w:val="none" w:sz="0" w:space="0" w:color="auto"/>
                <w:bottom w:val="none" w:sz="0" w:space="0" w:color="auto"/>
              </w:pBdr>
              <w:tabs>
                <w:tab w:val="left" w:pos="10065"/>
                <w:tab w:val="left" w:pos="11199"/>
              </w:tabs>
              <w:spacing w:before="0" w:after="0" w:line="228" w:lineRule="auto"/>
              <w:jc w:val="both"/>
              <w:rPr>
                <w:rStyle w:val="FontStyle163"/>
                <w:bCs/>
                <w:sz w:val="28"/>
                <w:szCs w:val="28"/>
              </w:rPr>
            </w:pPr>
            <w:r w:rsidRPr="00AC4965">
              <w:rPr>
                <w:rStyle w:val="FontStyle163"/>
                <w:bCs/>
                <w:sz w:val="28"/>
                <w:szCs w:val="28"/>
              </w:rPr>
              <w:t xml:space="preserve">«Развитие автомобильных дорог местного значения и улично-дорожной сети на территории  Ичалковского муниципального района Республики Мордовия  на 2015-2019 годы»  </w:t>
            </w:r>
          </w:p>
        </w:tc>
      </w:tr>
      <w:tr w:rsidR="00383265" w:rsidRPr="00B709F7" w:rsidTr="00CA03D6">
        <w:tc>
          <w:tcPr>
            <w:tcW w:w="566" w:type="dxa"/>
          </w:tcPr>
          <w:p w:rsidR="00383265" w:rsidRPr="00391D3C" w:rsidRDefault="00383265" w:rsidP="006D16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D3C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8790" w:type="dxa"/>
          </w:tcPr>
          <w:p w:rsidR="00383265" w:rsidRPr="00802607" w:rsidRDefault="00383265" w:rsidP="00B13FAA">
            <w:pPr>
              <w:pStyle w:val="xl46"/>
              <w:pBdr>
                <w:left w:val="none" w:sz="0" w:space="0" w:color="auto"/>
                <w:bottom w:val="none" w:sz="0" w:space="0" w:color="auto"/>
              </w:pBdr>
              <w:tabs>
                <w:tab w:val="left" w:pos="10065"/>
                <w:tab w:val="left" w:pos="11199"/>
              </w:tabs>
              <w:spacing w:before="0" w:after="0" w:line="228" w:lineRule="auto"/>
              <w:jc w:val="both"/>
              <w:rPr>
                <w:rStyle w:val="FontStyle163"/>
                <w:bCs/>
                <w:sz w:val="28"/>
                <w:szCs w:val="28"/>
              </w:rPr>
            </w:pPr>
            <w:r>
              <w:rPr>
                <w:rStyle w:val="FontStyle163"/>
                <w:bCs/>
                <w:sz w:val="28"/>
                <w:szCs w:val="28"/>
              </w:rPr>
              <w:t>«</w:t>
            </w:r>
            <w:r w:rsidRPr="00802607">
              <w:rPr>
                <w:rStyle w:val="FontStyle163"/>
                <w:bCs/>
                <w:sz w:val="28"/>
                <w:szCs w:val="28"/>
              </w:rPr>
              <w:t>Профилактика терроризма и экстремизма на территории Ичалковского муниципального района на 2015-2018 годы</w:t>
            </w:r>
            <w:r>
              <w:rPr>
                <w:rStyle w:val="FontStyle163"/>
                <w:bCs/>
                <w:sz w:val="28"/>
                <w:szCs w:val="28"/>
              </w:rPr>
              <w:t>»</w:t>
            </w:r>
          </w:p>
        </w:tc>
      </w:tr>
      <w:tr w:rsidR="00383265" w:rsidRPr="00B709F7" w:rsidTr="00CA03D6">
        <w:tc>
          <w:tcPr>
            <w:tcW w:w="566" w:type="dxa"/>
          </w:tcPr>
          <w:p w:rsidR="00383265" w:rsidRPr="00391D3C" w:rsidRDefault="00383265" w:rsidP="006D16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D3C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8790" w:type="dxa"/>
          </w:tcPr>
          <w:p w:rsidR="00383265" w:rsidRPr="00802607" w:rsidRDefault="00383265" w:rsidP="00B13FAA">
            <w:pPr>
              <w:pStyle w:val="xl46"/>
              <w:pBdr>
                <w:left w:val="none" w:sz="0" w:space="0" w:color="auto"/>
                <w:bottom w:val="none" w:sz="0" w:space="0" w:color="auto"/>
              </w:pBdr>
              <w:tabs>
                <w:tab w:val="left" w:pos="10065"/>
                <w:tab w:val="left" w:pos="11199"/>
              </w:tabs>
              <w:spacing w:before="0" w:after="0" w:line="228" w:lineRule="auto"/>
              <w:jc w:val="both"/>
              <w:rPr>
                <w:rStyle w:val="FontStyle163"/>
                <w:bCs/>
                <w:sz w:val="28"/>
                <w:szCs w:val="28"/>
              </w:rPr>
            </w:pPr>
            <w:r w:rsidRPr="00802607">
              <w:rPr>
                <w:rStyle w:val="FontStyle163"/>
                <w:bCs/>
                <w:sz w:val="28"/>
                <w:szCs w:val="28"/>
              </w:rPr>
              <w:t>«Энергосбережение в Ичалковском муниципальном районе на 2011-  2015гг.»</w:t>
            </w:r>
          </w:p>
        </w:tc>
      </w:tr>
      <w:tr w:rsidR="00383265" w:rsidRPr="00B709F7" w:rsidTr="00CA03D6">
        <w:tc>
          <w:tcPr>
            <w:tcW w:w="566" w:type="dxa"/>
          </w:tcPr>
          <w:p w:rsidR="00383265" w:rsidRPr="00391D3C" w:rsidRDefault="00383265" w:rsidP="006D16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D3C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8790" w:type="dxa"/>
          </w:tcPr>
          <w:p w:rsidR="00383265" w:rsidRPr="00775F18" w:rsidRDefault="00383265" w:rsidP="00072770">
            <w:pPr>
              <w:pStyle w:val="xl46"/>
              <w:pBdr>
                <w:left w:val="none" w:sz="0" w:space="0" w:color="auto"/>
                <w:bottom w:val="none" w:sz="0" w:space="0" w:color="auto"/>
              </w:pBdr>
              <w:tabs>
                <w:tab w:val="left" w:pos="10065"/>
                <w:tab w:val="left" w:pos="11199"/>
              </w:tabs>
              <w:spacing w:before="0" w:after="0" w:line="228" w:lineRule="auto"/>
              <w:jc w:val="both"/>
              <w:rPr>
                <w:rStyle w:val="FontStyle163"/>
                <w:bCs/>
                <w:sz w:val="28"/>
                <w:szCs w:val="28"/>
              </w:rPr>
            </w:pPr>
            <w:r>
              <w:rPr>
                <w:rStyle w:val="FontStyle163"/>
                <w:bCs/>
                <w:sz w:val="28"/>
                <w:szCs w:val="28"/>
              </w:rPr>
              <w:t>«Развитие муни</w:t>
            </w:r>
            <w:r w:rsidRPr="00775F18">
              <w:rPr>
                <w:rStyle w:val="FontStyle163"/>
                <w:bCs/>
                <w:sz w:val="28"/>
                <w:szCs w:val="28"/>
              </w:rPr>
              <w:t>ципальной службы в Ичалковском муниципальном районе на 2015-2018 годы</w:t>
            </w:r>
            <w:r>
              <w:rPr>
                <w:rStyle w:val="FontStyle163"/>
                <w:bCs/>
                <w:sz w:val="28"/>
                <w:szCs w:val="28"/>
              </w:rPr>
              <w:t>»</w:t>
            </w:r>
          </w:p>
        </w:tc>
      </w:tr>
      <w:tr w:rsidR="00383265" w:rsidRPr="00B709F7" w:rsidTr="00CA03D6">
        <w:tc>
          <w:tcPr>
            <w:tcW w:w="566" w:type="dxa"/>
          </w:tcPr>
          <w:p w:rsidR="00383265" w:rsidRPr="00391D3C" w:rsidRDefault="00383265" w:rsidP="006D16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D3C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8790" w:type="dxa"/>
          </w:tcPr>
          <w:p w:rsidR="00383265" w:rsidRPr="00775F18" w:rsidRDefault="00383265" w:rsidP="00B13FAA">
            <w:pPr>
              <w:pStyle w:val="xl46"/>
              <w:pBdr>
                <w:left w:val="none" w:sz="0" w:space="0" w:color="auto"/>
                <w:bottom w:val="none" w:sz="0" w:space="0" w:color="auto"/>
              </w:pBdr>
              <w:tabs>
                <w:tab w:val="left" w:pos="10065"/>
                <w:tab w:val="left" w:pos="11199"/>
              </w:tabs>
              <w:spacing w:before="0" w:after="0" w:line="228" w:lineRule="auto"/>
              <w:jc w:val="both"/>
              <w:rPr>
                <w:rStyle w:val="FontStyle163"/>
                <w:bCs/>
                <w:sz w:val="28"/>
                <w:szCs w:val="28"/>
              </w:rPr>
            </w:pPr>
            <w:r>
              <w:rPr>
                <w:rStyle w:val="FontStyle163"/>
                <w:bCs/>
                <w:sz w:val="28"/>
                <w:szCs w:val="28"/>
              </w:rPr>
              <w:t>«</w:t>
            </w:r>
            <w:r w:rsidRPr="00775F18">
              <w:rPr>
                <w:rStyle w:val="FontStyle163"/>
                <w:bCs/>
                <w:sz w:val="28"/>
                <w:szCs w:val="28"/>
              </w:rPr>
              <w:t>Пожарная безопасность в Ичалковском муниципальном районе на 2015-2017 годы</w:t>
            </w:r>
            <w:r>
              <w:rPr>
                <w:rStyle w:val="FontStyle163"/>
                <w:bCs/>
                <w:sz w:val="28"/>
                <w:szCs w:val="28"/>
              </w:rPr>
              <w:t>»</w:t>
            </w:r>
          </w:p>
        </w:tc>
      </w:tr>
      <w:tr w:rsidR="00383265" w:rsidRPr="00B709F7" w:rsidTr="00CA03D6">
        <w:tc>
          <w:tcPr>
            <w:tcW w:w="566" w:type="dxa"/>
          </w:tcPr>
          <w:p w:rsidR="00383265" w:rsidRPr="00391D3C" w:rsidRDefault="00383265" w:rsidP="006D16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8790" w:type="dxa"/>
          </w:tcPr>
          <w:p w:rsidR="00383265" w:rsidRPr="00775F18" w:rsidRDefault="00383265" w:rsidP="00B13FAA">
            <w:pPr>
              <w:pStyle w:val="xl46"/>
              <w:pBdr>
                <w:left w:val="none" w:sz="0" w:space="0" w:color="auto"/>
                <w:bottom w:val="none" w:sz="0" w:space="0" w:color="auto"/>
              </w:pBdr>
              <w:tabs>
                <w:tab w:val="left" w:pos="10065"/>
                <w:tab w:val="left" w:pos="11199"/>
              </w:tabs>
              <w:spacing w:before="0" w:after="0" w:line="228" w:lineRule="auto"/>
              <w:jc w:val="both"/>
              <w:rPr>
                <w:rStyle w:val="FontStyle163"/>
                <w:bCs/>
                <w:sz w:val="28"/>
                <w:szCs w:val="28"/>
              </w:rPr>
            </w:pPr>
            <w:r>
              <w:rPr>
                <w:rStyle w:val="FontStyle163"/>
                <w:bCs/>
                <w:sz w:val="28"/>
                <w:szCs w:val="28"/>
              </w:rPr>
              <w:t>«Р</w:t>
            </w:r>
            <w:r w:rsidRPr="00775F18">
              <w:rPr>
                <w:rStyle w:val="FontStyle163"/>
                <w:bCs/>
                <w:sz w:val="28"/>
                <w:szCs w:val="28"/>
              </w:rPr>
              <w:t>азвити</w:t>
            </w:r>
            <w:r>
              <w:rPr>
                <w:rStyle w:val="FontStyle163"/>
                <w:bCs/>
                <w:sz w:val="28"/>
                <w:szCs w:val="28"/>
              </w:rPr>
              <w:t>е</w:t>
            </w:r>
            <w:r w:rsidRPr="00775F18">
              <w:rPr>
                <w:rStyle w:val="FontStyle163"/>
                <w:bCs/>
                <w:sz w:val="28"/>
                <w:szCs w:val="28"/>
              </w:rPr>
              <w:t xml:space="preserve"> сельского хозяйства и регулирования рынков сельскохозяйственной продукции, сырья и продовольствия на 2013-2020 годы по Ичалковскому муниципальному району Республики Мордовия</w:t>
            </w:r>
            <w:r>
              <w:rPr>
                <w:rStyle w:val="FontStyle163"/>
                <w:bCs/>
                <w:sz w:val="28"/>
                <w:szCs w:val="28"/>
              </w:rPr>
              <w:t>»</w:t>
            </w:r>
          </w:p>
        </w:tc>
      </w:tr>
      <w:tr w:rsidR="00383265" w:rsidRPr="00B709F7" w:rsidTr="00CA03D6">
        <w:tc>
          <w:tcPr>
            <w:tcW w:w="566" w:type="dxa"/>
          </w:tcPr>
          <w:p w:rsidR="00383265" w:rsidRPr="00391D3C" w:rsidRDefault="00383265" w:rsidP="006D16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8790" w:type="dxa"/>
          </w:tcPr>
          <w:p w:rsidR="00383265" w:rsidRPr="00124614" w:rsidRDefault="00383265" w:rsidP="00B13FAA">
            <w:pPr>
              <w:pStyle w:val="xl46"/>
              <w:pBdr>
                <w:left w:val="none" w:sz="0" w:space="0" w:color="auto"/>
                <w:bottom w:val="none" w:sz="0" w:space="0" w:color="auto"/>
              </w:pBdr>
              <w:tabs>
                <w:tab w:val="left" w:pos="10065"/>
                <w:tab w:val="left" w:pos="11199"/>
              </w:tabs>
              <w:spacing w:before="0" w:after="0" w:line="228" w:lineRule="auto"/>
              <w:jc w:val="both"/>
              <w:rPr>
                <w:rStyle w:val="FontStyle163"/>
                <w:bCs/>
                <w:sz w:val="28"/>
                <w:szCs w:val="28"/>
              </w:rPr>
            </w:pPr>
            <w:r w:rsidRPr="00124614">
              <w:rPr>
                <w:rStyle w:val="FontStyle163"/>
                <w:bCs/>
                <w:sz w:val="28"/>
                <w:szCs w:val="28"/>
              </w:rPr>
              <w:t>«Гармонизация межнациональных и межконфессиональных отношений в Ичалковском муниципальном районе Республики Мордовия на 2014-2020 годы»</w:t>
            </w:r>
          </w:p>
        </w:tc>
      </w:tr>
      <w:tr w:rsidR="00383265" w:rsidRPr="00B709F7" w:rsidTr="00CA03D6">
        <w:tc>
          <w:tcPr>
            <w:tcW w:w="566" w:type="dxa"/>
          </w:tcPr>
          <w:p w:rsidR="00383265" w:rsidRPr="00391D3C" w:rsidRDefault="00383265" w:rsidP="006D16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8790" w:type="dxa"/>
          </w:tcPr>
          <w:p w:rsidR="00383265" w:rsidRPr="009B7F59" w:rsidRDefault="00383265" w:rsidP="00B13FAA">
            <w:pPr>
              <w:pStyle w:val="xl46"/>
              <w:pBdr>
                <w:left w:val="none" w:sz="0" w:space="0" w:color="auto"/>
                <w:bottom w:val="none" w:sz="0" w:space="0" w:color="auto"/>
              </w:pBdr>
              <w:tabs>
                <w:tab w:val="left" w:pos="10065"/>
                <w:tab w:val="left" w:pos="11199"/>
              </w:tabs>
              <w:spacing w:before="0" w:after="0" w:line="228" w:lineRule="auto"/>
              <w:jc w:val="both"/>
              <w:rPr>
                <w:rStyle w:val="FontStyle163"/>
                <w:bCs/>
                <w:sz w:val="28"/>
                <w:szCs w:val="28"/>
              </w:rPr>
            </w:pPr>
            <w:r>
              <w:rPr>
                <w:rStyle w:val="FontStyle163"/>
                <w:bCs/>
                <w:sz w:val="28"/>
                <w:szCs w:val="28"/>
              </w:rPr>
              <w:t>«К</w:t>
            </w:r>
            <w:r w:rsidRPr="009B7F59">
              <w:rPr>
                <w:rStyle w:val="FontStyle163"/>
                <w:bCs/>
                <w:sz w:val="28"/>
                <w:szCs w:val="28"/>
              </w:rPr>
              <w:t>омплексного социально– экономического развития Ичалковского муниципального района Республики Мордовия на 2015-2019 гг.</w:t>
            </w:r>
            <w:r>
              <w:rPr>
                <w:rStyle w:val="FontStyle163"/>
                <w:bCs/>
                <w:sz w:val="28"/>
                <w:szCs w:val="28"/>
              </w:rPr>
              <w:t>»</w:t>
            </w:r>
          </w:p>
        </w:tc>
      </w:tr>
    </w:tbl>
    <w:p w:rsidR="00383265" w:rsidRPr="00391D3C" w:rsidRDefault="00383265" w:rsidP="009F72CA">
      <w:pPr>
        <w:widowControl w:val="0"/>
        <w:tabs>
          <w:tab w:val="left" w:pos="453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1D3C">
        <w:rPr>
          <w:rFonts w:ascii="Times New Roman" w:hAnsi="Times New Roman"/>
          <w:sz w:val="28"/>
          <w:szCs w:val="28"/>
          <w:lang w:eastAsia="ru-RU"/>
        </w:rPr>
        <w:t xml:space="preserve">Ответственными исполнителями муниципальных программ являются структурные  подразделения администрации </w:t>
      </w:r>
      <w:r w:rsidRPr="00C5525A">
        <w:rPr>
          <w:rStyle w:val="FontStyle163"/>
          <w:b w:val="0"/>
          <w:bCs/>
          <w:sz w:val="28"/>
          <w:szCs w:val="28"/>
        </w:rPr>
        <w:t>Ичалковского</w:t>
      </w:r>
      <w:r w:rsidRPr="00391D3C">
        <w:rPr>
          <w:rFonts w:ascii="Times New Roman" w:hAnsi="Times New Roman"/>
          <w:sz w:val="28"/>
          <w:szCs w:val="28"/>
          <w:lang w:eastAsia="ru-RU"/>
        </w:rPr>
        <w:t xml:space="preserve">  муниципального района.</w:t>
      </w:r>
    </w:p>
    <w:p w:rsidR="00383265" w:rsidRPr="00391D3C" w:rsidRDefault="00383265" w:rsidP="00033AA6">
      <w:pPr>
        <w:pStyle w:val="af5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383265" w:rsidRPr="00391D3C" w:rsidRDefault="00383265" w:rsidP="009F72CA">
      <w:pPr>
        <w:widowControl w:val="0"/>
        <w:tabs>
          <w:tab w:val="left" w:pos="4536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color w:val="3366FF"/>
          <w:sz w:val="28"/>
          <w:szCs w:val="28"/>
          <w:lang w:eastAsia="ru-RU"/>
        </w:rPr>
      </w:pPr>
    </w:p>
    <w:p w:rsidR="00383265" w:rsidRDefault="00383265" w:rsidP="00533800">
      <w:pPr>
        <w:pStyle w:val="af5"/>
        <w:ind w:firstLine="567"/>
        <w:jc w:val="center"/>
        <w:rPr>
          <w:rStyle w:val="FontStyle163"/>
          <w:bCs/>
          <w:sz w:val="28"/>
          <w:szCs w:val="28"/>
        </w:rPr>
      </w:pPr>
      <w:r>
        <w:rPr>
          <w:rStyle w:val="FontStyle163"/>
          <w:bCs/>
          <w:sz w:val="28"/>
          <w:szCs w:val="28"/>
        </w:rPr>
        <w:t xml:space="preserve">2.О </w:t>
      </w:r>
      <w:r w:rsidRPr="00391D3C">
        <w:rPr>
          <w:rStyle w:val="FontStyle163"/>
          <w:bCs/>
          <w:sz w:val="28"/>
          <w:szCs w:val="28"/>
        </w:rPr>
        <w:t xml:space="preserve">ходе реализации муниципальной программы </w:t>
      </w:r>
      <w:r w:rsidRPr="00AC4965">
        <w:rPr>
          <w:rStyle w:val="FontStyle163"/>
          <w:bCs/>
          <w:sz w:val="28"/>
          <w:szCs w:val="28"/>
        </w:rPr>
        <w:t>«Развитие и поддержка субъектов малого и среднего предпринимательства в Ичалковском муниципальном районе на 2015-2017 годы»</w:t>
      </w:r>
    </w:p>
    <w:p w:rsidR="00383265" w:rsidRDefault="00383265" w:rsidP="00FA2698">
      <w:pPr>
        <w:pStyle w:val="af5"/>
        <w:ind w:firstLine="567"/>
        <w:jc w:val="both"/>
        <w:rPr>
          <w:rStyle w:val="FontStyle163"/>
          <w:bCs/>
          <w:sz w:val="28"/>
          <w:szCs w:val="28"/>
        </w:rPr>
      </w:pPr>
    </w:p>
    <w:p w:rsidR="00383265" w:rsidRPr="00B417D2" w:rsidRDefault="00383265" w:rsidP="00B417D2">
      <w:pPr>
        <w:pStyle w:val="af1"/>
        <w:widowControl w:val="0"/>
        <w:suppressAutoHyphens/>
        <w:spacing w:line="240" w:lineRule="auto"/>
        <w:rPr>
          <w:sz w:val="28"/>
          <w:szCs w:val="28"/>
        </w:rPr>
      </w:pPr>
      <w:r w:rsidRPr="00B417D2">
        <w:rPr>
          <w:sz w:val="28"/>
          <w:szCs w:val="28"/>
        </w:rPr>
        <w:t>Объем финансирования</w:t>
      </w:r>
      <w:r w:rsidR="00835862">
        <w:rPr>
          <w:sz w:val="28"/>
          <w:szCs w:val="28"/>
        </w:rPr>
        <w:t xml:space="preserve"> за</w:t>
      </w:r>
      <w:r w:rsidRPr="00B417D2">
        <w:rPr>
          <w:sz w:val="28"/>
          <w:szCs w:val="28"/>
        </w:rPr>
        <w:t xml:space="preserve"> счет средств местного бюджета составил 5,0 тыс. рублей или 100 % к плану.</w:t>
      </w:r>
    </w:p>
    <w:p w:rsidR="00383265" w:rsidRDefault="00383265" w:rsidP="00E26B32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17D2">
        <w:rPr>
          <w:rFonts w:ascii="Times New Roman" w:hAnsi="Times New Roman"/>
          <w:bCs/>
          <w:sz w:val="28"/>
          <w:szCs w:val="28"/>
        </w:rPr>
        <w:t xml:space="preserve">Реализация государственной политики по поддержке и развитию предпринимательства в </w:t>
      </w:r>
      <w:r w:rsidRPr="00083FCE">
        <w:rPr>
          <w:rStyle w:val="FontStyle163"/>
          <w:b w:val="0"/>
          <w:bCs/>
          <w:sz w:val="28"/>
          <w:szCs w:val="28"/>
        </w:rPr>
        <w:t xml:space="preserve">Ичалковском муниципальном районе </w:t>
      </w:r>
      <w:r w:rsidRPr="00B417D2">
        <w:rPr>
          <w:rFonts w:ascii="Times New Roman" w:hAnsi="Times New Roman"/>
          <w:bCs/>
          <w:sz w:val="28"/>
          <w:szCs w:val="28"/>
        </w:rPr>
        <w:t xml:space="preserve">осуществлялась с помощью </w:t>
      </w:r>
      <w:r w:rsidRPr="00B417D2">
        <w:rPr>
          <w:rFonts w:ascii="Times New Roman" w:hAnsi="Times New Roman"/>
          <w:sz w:val="28"/>
          <w:szCs w:val="28"/>
        </w:rPr>
        <w:t xml:space="preserve">муниципальной программы «Развитие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083FCE">
        <w:rPr>
          <w:rFonts w:ascii="Times New Roman" w:hAnsi="Times New Roman"/>
          <w:sz w:val="28"/>
          <w:szCs w:val="28"/>
        </w:rPr>
        <w:t>поддержка</w:t>
      </w:r>
      <w:r w:rsidR="00835862">
        <w:rPr>
          <w:rFonts w:ascii="Times New Roman" w:hAnsi="Times New Roman"/>
          <w:sz w:val="28"/>
          <w:szCs w:val="28"/>
        </w:rPr>
        <w:t xml:space="preserve"> </w:t>
      </w:r>
      <w:r w:rsidRPr="00841903">
        <w:rPr>
          <w:rStyle w:val="FontStyle163"/>
          <w:b w:val="0"/>
          <w:bCs/>
          <w:sz w:val="28"/>
          <w:szCs w:val="28"/>
        </w:rPr>
        <w:t>субъектов</w:t>
      </w:r>
      <w:r w:rsidRPr="00083FCE">
        <w:rPr>
          <w:rFonts w:ascii="Times New Roman" w:hAnsi="Times New Roman"/>
          <w:sz w:val="28"/>
          <w:szCs w:val="28"/>
        </w:rPr>
        <w:t xml:space="preserve"> малого и среднего предпринимательства в </w:t>
      </w:r>
      <w:r w:rsidRPr="00083FCE">
        <w:rPr>
          <w:rStyle w:val="FontStyle163"/>
          <w:b w:val="0"/>
          <w:bCs/>
          <w:sz w:val="28"/>
          <w:szCs w:val="28"/>
        </w:rPr>
        <w:t>Ичалковском муниципальном районе на 2015-2017 годы»</w:t>
      </w:r>
      <w:r w:rsidRPr="00083FCE">
        <w:rPr>
          <w:rFonts w:ascii="Times New Roman" w:hAnsi="Times New Roman"/>
          <w:bCs/>
          <w:sz w:val="28"/>
          <w:szCs w:val="28"/>
        </w:rPr>
        <w:t>.</w:t>
      </w:r>
    </w:p>
    <w:p w:rsidR="00383265" w:rsidRPr="00603FD7" w:rsidRDefault="00383265" w:rsidP="00724438">
      <w:pPr>
        <w:tabs>
          <w:tab w:val="left" w:pos="8222"/>
          <w:tab w:val="left" w:pos="9212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03FD7">
        <w:rPr>
          <w:rFonts w:ascii="Times New Roman" w:hAnsi="Times New Roman"/>
          <w:sz w:val="28"/>
          <w:szCs w:val="28"/>
        </w:rPr>
        <w:t xml:space="preserve">Малый бизнес – один из важнейших факторов экономического роста. Сегодня он решает многие социальные проблемы развития общества, создает новые рабочие места, расширяет круг предоставляемых товаров и услуг и т.д. </w:t>
      </w:r>
      <w:r w:rsidRPr="00603FD7">
        <w:rPr>
          <w:rFonts w:ascii="Times New Roman" w:hAnsi="Times New Roman"/>
          <w:sz w:val="28"/>
          <w:szCs w:val="28"/>
        </w:rPr>
        <w:lastRenderedPageBreak/>
        <w:t xml:space="preserve">На сегодняшний день малые предприятия являются сдерживающим фактором развития безработицы. </w:t>
      </w:r>
    </w:p>
    <w:p w:rsidR="00383265" w:rsidRDefault="00383265" w:rsidP="007244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417D2">
        <w:rPr>
          <w:rFonts w:ascii="Times New Roman" w:hAnsi="Times New Roman"/>
          <w:bCs/>
          <w:sz w:val="28"/>
          <w:szCs w:val="28"/>
        </w:rPr>
        <w:t xml:space="preserve">Основная цель программы - </w:t>
      </w:r>
      <w:r w:rsidRPr="00B417D2">
        <w:rPr>
          <w:rFonts w:ascii="Times New Roman" w:hAnsi="Times New Roman"/>
          <w:sz w:val="28"/>
          <w:szCs w:val="28"/>
        </w:rPr>
        <w:t>обеспечение условий развития малого и среднего предпринимательства, направленного на улучшение социально-экономической ситуации в муниципальном образовании, выражающееся в росте численности занятых, объеме производства, увеличении налоговых поступлений в бюджет</w:t>
      </w:r>
      <w:r w:rsidRPr="00B417D2">
        <w:rPr>
          <w:rFonts w:ascii="Times New Roman" w:hAnsi="Times New Roman"/>
          <w:bCs/>
          <w:sz w:val="28"/>
          <w:szCs w:val="28"/>
        </w:rPr>
        <w:t xml:space="preserve">. </w:t>
      </w:r>
      <w:r w:rsidRPr="00B417D2">
        <w:rPr>
          <w:rFonts w:ascii="Times New Roman" w:hAnsi="Times New Roman"/>
          <w:sz w:val="28"/>
          <w:szCs w:val="28"/>
        </w:rPr>
        <w:t>План мероприятий на 201</w:t>
      </w:r>
      <w:r>
        <w:rPr>
          <w:rFonts w:ascii="Times New Roman" w:hAnsi="Times New Roman"/>
          <w:sz w:val="28"/>
          <w:szCs w:val="28"/>
        </w:rPr>
        <w:t>5</w:t>
      </w:r>
      <w:r w:rsidRPr="00B417D2">
        <w:rPr>
          <w:rFonts w:ascii="Times New Roman" w:hAnsi="Times New Roman"/>
          <w:sz w:val="28"/>
          <w:szCs w:val="28"/>
        </w:rPr>
        <w:t xml:space="preserve"> год реализован в полной степени. </w:t>
      </w:r>
    </w:p>
    <w:p w:rsidR="00383265" w:rsidRPr="003D182D" w:rsidRDefault="00383265" w:rsidP="0072443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D182D">
        <w:rPr>
          <w:rFonts w:ascii="Times New Roman" w:hAnsi="Times New Roman" w:cs="Times New Roman"/>
          <w:sz w:val="28"/>
          <w:szCs w:val="28"/>
        </w:rPr>
        <w:t>Основными задачами муниципальной политики поддержки малого и среднего предпринимательства являются:</w:t>
      </w:r>
    </w:p>
    <w:p w:rsidR="00383265" w:rsidRPr="003D182D" w:rsidRDefault="00383265" w:rsidP="00F36D5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D182D">
        <w:rPr>
          <w:rFonts w:ascii="Times New Roman" w:hAnsi="Times New Roman" w:cs="Times New Roman"/>
          <w:sz w:val="28"/>
          <w:szCs w:val="28"/>
        </w:rPr>
        <w:t>- формирование в пределах полномочий органов местного самоуправления благоприятной правовой среды для развития малого и среднего предпринимательства;</w:t>
      </w:r>
    </w:p>
    <w:p w:rsidR="00383265" w:rsidRPr="003D182D" w:rsidRDefault="00383265" w:rsidP="00F36D5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D182D">
        <w:rPr>
          <w:rFonts w:ascii="Times New Roman" w:hAnsi="Times New Roman" w:cs="Times New Roman"/>
          <w:sz w:val="28"/>
          <w:szCs w:val="28"/>
        </w:rPr>
        <w:t>развитие инфраструктуры, обеспечивающей доступность получения предпринимателями консультаций и деловых услуг;</w:t>
      </w:r>
    </w:p>
    <w:p w:rsidR="00383265" w:rsidRPr="003D182D" w:rsidRDefault="00383265" w:rsidP="00F36D5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D182D">
        <w:rPr>
          <w:rFonts w:ascii="Times New Roman" w:hAnsi="Times New Roman" w:cs="Times New Roman"/>
          <w:sz w:val="28"/>
          <w:szCs w:val="28"/>
        </w:rPr>
        <w:t>- повышение престижа предпринимательства;</w:t>
      </w:r>
    </w:p>
    <w:p w:rsidR="00383265" w:rsidRPr="00B417D2" w:rsidRDefault="00383265" w:rsidP="00F36D50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 w:rsidRPr="003D182D">
        <w:rPr>
          <w:rFonts w:ascii="Times New Roman" w:hAnsi="Times New Roman" w:cs="Times New Roman"/>
          <w:sz w:val="28"/>
          <w:szCs w:val="28"/>
        </w:rPr>
        <w:t>- развитие социального партнерства, защита трудовых прав работников малых предприятий и индивидуальных предпринимателей.</w:t>
      </w:r>
    </w:p>
    <w:p w:rsidR="00383265" w:rsidRPr="00233931" w:rsidRDefault="00383265" w:rsidP="00F36D50">
      <w:pPr>
        <w:pStyle w:val="12"/>
        <w:ind w:firstLine="709"/>
        <w:jc w:val="both"/>
        <w:rPr>
          <w:rFonts w:ascii="Times New Roman" w:hAnsi="Times New Roman"/>
          <w:sz w:val="28"/>
          <w:szCs w:val="28"/>
        </w:rPr>
      </w:pPr>
      <w:r w:rsidRPr="00233931">
        <w:rPr>
          <w:rFonts w:ascii="Times New Roman" w:hAnsi="Times New Roman"/>
          <w:sz w:val="28"/>
          <w:szCs w:val="28"/>
        </w:rPr>
        <w:t>Исходя из финансовых возможностей бюджета, основными мероприятиями программы, которые способствуют развитию предпринимательства в муниципальном образовании, являются:</w:t>
      </w:r>
    </w:p>
    <w:p w:rsidR="00383265" w:rsidRPr="00B417D2" w:rsidRDefault="00383265" w:rsidP="00F36D50">
      <w:pPr>
        <w:pStyle w:val="11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17D2">
        <w:rPr>
          <w:rFonts w:ascii="Times New Roman" w:hAnsi="Times New Roman"/>
          <w:sz w:val="28"/>
          <w:szCs w:val="28"/>
        </w:rPr>
        <w:t>Совершенствование муниципальной  политики поддержки малого и среднего предпринимательства</w:t>
      </w:r>
    </w:p>
    <w:p w:rsidR="00383265" w:rsidRPr="00E26B32" w:rsidRDefault="00383265" w:rsidP="00B417D2">
      <w:pPr>
        <w:pStyle w:val="11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6B32">
        <w:rPr>
          <w:rFonts w:ascii="Times New Roman" w:hAnsi="Times New Roman"/>
          <w:sz w:val="28"/>
          <w:szCs w:val="28"/>
        </w:rPr>
        <w:t xml:space="preserve">Создание инвестиционных площадок  для строительства на них средними и малыми  предприятиями (в том числе и </w:t>
      </w:r>
      <w:proofErr w:type="spellStart"/>
      <w:r w:rsidRPr="00E26B32">
        <w:rPr>
          <w:rFonts w:ascii="Times New Roman" w:hAnsi="Times New Roman"/>
          <w:sz w:val="28"/>
          <w:szCs w:val="28"/>
        </w:rPr>
        <w:t>микропредприятиями</w:t>
      </w:r>
      <w:proofErr w:type="spellEnd"/>
      <w:r w:rsidRPr="00E26B32">
        <w:rPr>
          <w:rFonts w:ascii="Times New Roman" w:hAnsi="Times New Roman"/>
          <w:sz w:val="28"/>
          <w:szCs w:val="28"/>
        </w:rPr>
        <w:t xml:space="preserve">) социально-значимых объектов. </w:t>
      </w:r>
    </w:p>
    <w:p w:rsidR="00383265" w:rsidRPr="00B417D2" w:rsidRDefault="00383265" w:rsidP="00B417D2">
      <w:pPr>
        <w:pStyle w:val="11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17D2">
        <w:rPr>
          <w:rFonts w:ascii="Times New Roman" w:hAnsi="Times New Roman"/>
          <w:sz w:val="28"/>
          <w:szCs w:val="28"/>
        </w:rPr>
        <w:t>Развитие районной инфраструктуры поддержки малого предпринимательства</w:t>
      </w:r>
    </w:p>
    <w:p w:rsidR="00383265" w:rsidRPr="00B417D2" w:rsidRDefault="00383265" w:rsidP="00B417D2">
      <w:pPr>
        <w:pStyle w:val="1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17D2">
        <w:rPr>
          <w:rFonts w:ascii="Times New Roman" w:hAnsi="Times New Roman"/>
          <w:sz w:val="28"/>
          <w:szCs w:val="28"/>
        </w:rPr>
        <w:t xml:space="preserve">В ходе реализации программы планируется достижение следующих результатов: качественное улучшение условий для развития предпринимательской деятельности и здоровой конкурентной среды, развитие инфраструктуры поддержки предпринимательства, рост количества субъектов малого и среднего бизнеса, увеличение объема налоговых поступлений с их стороны в бюджет района и числа рабочих мест на малых и средних предприятиях. </w:t>
      </w:r>
    </w:p>
    <w:p w:rsidR="00383265" w:rsidRPr="00B417D2" w:rsidRDefault="00383265" w:rsidP="00B948B9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417D2">
        <w:rPr>
          <w:rFonts w:ascii="Times New Roman" w:hAnsi="Times New Roman"/>
          <w:sz w:val="28"/>
          <w:szCs w:val="28"/>
        </w:rPr>
        <w:t xml:space="preserve">Малое предпринимательство сегодня выполняет три важнейшие функции в социально-экономическом развитии </w:t>
      </w:r>
      <w:r w:rsidRPr="00083FCE">
        <w:rPr>
          <w:rStyle w:val="FontStyle163"/>
          <w:b w:val="0"/>
          <w:bCs/>
          <w:sz w:val="28"/>
          <w:szCs w:val="28"/>
        </w:rPr>
        <w:t>Ичалковско</w:t>
      </w:r>
      <w:r>
        <w:rPr>
          <w:rStyle w:val="FontStyle163"/>
          <w:b w:val="0"/>
          <w:bCs/>
          <w:sz w:val="28"/>
          <w:szCs w:val="28"/>
        </w:rPr>
        <w:t>го</w:t>
      </w:r>
      <w:r w:rsidRPr="00083FCE">
        <w:rPr>
          <w:rStyle w:val="FontStyle163"/>
          <w:b w:val="0"/>
          <w:bCs/>
          <w:sz w:val="28"/>
          <w:szCs w:val="28"/>
        </w:rPr>
        <w:t xml:space="preserve"> муниципально</w:t>
      </w:r>
      <w:r>
        <w:rPr>
          <w:rStyle w:val="FontStyle163"/>
          <w:b w:val="0"/>
          <w:bCs/>
          <w:sz w:val="28"/>
          <w:szCs w:val="28"/>
        </w:rPr>
        <w:t>го</w:t>
      </w:r>
      <w:r w:rsidRPr="00083FCE">
        <w:rPr>
          <w:rStyle w:val="FontStyle163"/>
          <w:b w:val="0"/>
          <w:bCs/>
          <w:sz w:val="28"/>
          <w:szCs w:val="28"/>
        </w:rPr>
        <w:t xml:space="preserve"> район</w:t>
      </w:r>
      <w:r>
        <w:rPr>
          <w:rStyle w:val="FontStyle163"/>
          <w:b w:val="0"/>
          <w:bCs/>
          <w:sz w:val="28"/>
          <w:szCs w:val="28"/>
        </w:rPr>
        <w:t>а</w:t>
      </w:r>
      <w:r w:rsidRPr="00B417D2">
        <w:rPr>
          <w:rFonts w:ascii="Times New Roman" w:hAnsi="Times New Roman"/>
          <w:sz w:val="28"/>
          <w:szCs w:val="28"/>
        </w:rPr>
        <w:t xml:space="preserve">: обеспечивает занятость, внедряет новые технологии и обеспечивает значительные поступления в консолидированный бюджет </w:t>
      </w:r>
      <w:r w:rsidRPr="00083FCE">
        <w:rPr>
          <w:rStyle w:val="FontStyle163"/>
          <w:b w:val="0"/>
          <w:bCs/>
          <w:sz w:val="28"/>
          <w:szCs w:val="28"/>
        </w:rPr>
        <w:t>Ичалковско</w:t>
      </w:r>
      <w:r>
        <w:rPr>
          <w:rStyle w:val="FontStyle163"/>
          <w:b w:val="0"/>
          <w:bCs/>
          <w:sz w:val="28"/>
          <w:szCs w:val="28"/>
        </w:rPr>
        <w:t>го</w:t>
      </w:r>
      <w:r w:rsidRPr="00083FCE">
        <w:rPr>
          <w:rStyle w:val="FontStyle163"/>
          <w:b w:val="0"/>
          <w:bCs/>
          <w:sz w:val="28"/>
          <w:szCs w:val="28"/>
        </w:rPr>
        <w:t xml:space="preserve"> муниципально</w:t>
      </w:r>
      <w:r>
        <w:rPr>
          <w:rStyle w:val="FontStyle163"/>
          <w:b w:val="0"/>
          <w:bCs/>
          <w:sz w:val="28"/>
          <w:szCs w:val="28"/>
        </w:rPr>
        <w:t>го</w:t>
      </w:r>
      <w:r w:rsidRPr="00083FCE">
        <w:rPr>
          <w:rStyle w:val="FontStyle163"/>
          <w:b w:val="0"/>
          <w:bCs/>
          <w:sz w:val="28"/>
          <w:szCs w:val="28"/>
        </w:rPr>
        <w:t xml:space="preserve"> район</w:t>
      </w:r>
      <w:r>
        <w:rPr>
          <w:rStyle w:val="FontStyle163"/>
          <w:b w:val="0"/>
          <w:bCs/>
          <w:sz w:val="28"/>
          <w:szCs w:val="28"/>
        </w:rPr>
        <w:t>а</w:t>
      </w:r>
      <w:r w:rsidRPr="00B417D2">
        <w:rPr>
          <w:rFonts w:ascii="Times New Roman" w:hAnsi="Times New Roman"/>
          <w:sz w:val="28"/>
          <w:szCs w:val="28"/>
        </w:rPr>
        <w:t>.</w:t>
      </w:r>
    </w:p>
    <w:p w:rsidR="00383265" w:rsidRPr="00B417D2" w:rsidRDefault="00383265" w:rsidP="00B948B9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417D2">
        <w:rPr>
          <w:rFonts w:ascii="Times New Roman" w:hAnsi="Times New Roman"/>
          <w:sz w:val="28"/>
          <w:szCs w:val="28"/>
        </w:rPr>
        <w:lastRenderedPageBreak/>
        <w:t xml:space="preserve">На территории муниципального образования действуют </w:t>
      </w:r>
      <w:r>
        <w:rPr>
          <w:rFonts w:ascii="Times New Roman" w:hAnsi="Times New Roman"/>
          <w:sz w:val="28"/>
          <w:szCs w:val="28"/>
        </w:rPr>
        <w:t>356</w:t>
      </w:r>
      <w:r w:rsidRPr="00B417D2">
        <w:rPr>
          <w:rFonts w:ascii="Times New Roman" w:hAnsi="Times New Roman"/>
          <w:sz w:val="28"/>
          <w:szCs w:val="28"/>
        </w:rPr>
        <w:t xml:space="preserve"> субъектов малого и среднего предпринимательства (в том числе индивидуальных предпринимателей </w:t>
      </w:r>
      <w:r>
        <w:rPr>
          <w:rFonts w:ascii="Times New Roman" w:hAnsi="Times New Roman"/>
          <w:sz w:val="28"/>
          <w:szCs w:val="28"/>
        </w:rPr>
        <w:t>277</w:t>
      </w:r>
      <w:r w:rsidRPr="00B417D2">
        <w:rPr>
          <w:rFonts w:ascii="Times New Roman" w:hAnsi="Times New Roman"/>
          <w:sz w:val="28"/>
          <w:szCs w:val="28"/>
        </w:rPr>
        <w:t xml:space="preserve">), что составляет </w:t>
      </w:r>
      <w:r w:rsidRPr="00B42CBB">
        <w:rPr>
          <w:rFonts w:ascii="Times New Roman" w:hAnsi="Times New Roman"/>
          <w:sz w:val="28"/>
          <w:szCs w:val="28"/>
        </w:rPr>
        <w:t>103,8%</w:t>
      </w:r>
      <w:r w:rsidRPr="00B417D2">
        <w:rPr>
          <w:rFonts w:ascii="Times New Roman" w:hAnsi="Times New Roman"/>
          <w:sz w:val="28"/>
          <w:szCs w:val="28"/>
        </w:rPr>
        <w:t xml:space="preserve"> к предыдущему году. </w:t>
      </w:r>
    </w:p>
    <w:p w:rsidR="00383265" w:rsidRDefault="00383265" w:rsidP="00970CF9">
      <w:pPr>
        <w:pStyle w:val="afc"/>
        <w:ind w:firstLine="720"/>
        <w:jc w:val="both"/>
        <w:rPr>
          <w:rFonts w:ascii="Times New Roman" w:hAnsi="Times New Roman"/>
          <w:sz w:val="28"/>
          <w:szCs w:val="28"/>
        </w:rPr>
      </w:pPr>
      <w:r w:rsidRPr="00B417D2">
        <w:rPr>
          <w:rFonts w:ascii="Times New Roman" w:hAnsi="Times New Roman"/>
          <w:sz w:val="28"/>
          <w:szCs w:val="28"/>
        </w:rPr>
        <w:t>Число субъектов малого и среднего предпринимательства  в расчете на 10 тысяч человек населения в 201</w:t>
      </w:r>
      <w:r>
        <w:rPr>
          <w:rFonts w:ascii="Times New Roman" w:hAnsi="Times New Roman"/>
          <w:sz w:val="28"/>
          <w:szCs w:val="28"/>
        </w:rPr>
        <w:t>5</w:t>
      </w:r>
      <w:r w:rsidRPr="00B417D2">
        <w:rPr>
          <w:rFonts w:ascii="Times New Roman" w:hAnsi="Times New Roman"/>
          <w:sz w:val="28"/>
          <w:szCs w:val="28"/>
        </w:rPr>
        <w:t xml:space="preserve"> году составило </w:t>
      </w:r>
      <w:r>
        <w:rPr>
          <w:rFonts w:ascii="Times New Roman" w:hAnsi="Times New Roman"/>
          <w:sz w:val="28"/>
          <w:szCs w:val="28"/>
        </w:rPr>
        <w:t>188</w:t>
      </w:r>
      <w:r w:rsidRPr="00B417D2">
        <w:rPr>
          <w:rFonts w:ascii="Times New Roman" w:hAnsi="Times New Roman"/>
          <w:sz w:val="28"/>
          <w:szCs w:val="28"/>
        </w:rPr>
        <w:t xml:space="preserve"> единиц, для сравнения в 201</w:t>
      </w:r>
      <w:r>
        <w:rPr>
          <w:rFonts w:ascii="Times New Roman" w:hAnsi="Times New Roman"/>
          <w:sz w:val="28"/>
          <w:szCs w:val="28"/>
        </w:rPr>
        <w:t>4</w:t>
      </w:r>
      <w:r w:rsidRPr="00B417D2">
        <w:rPr>
          <w:rFonts w:ascii="Times New Roman" w:hAnsi="Times New Roman"/>
          <w:sz w:val="28"/>
          <w:szCs w:val="28"/>
        </w:rPr>
        <w:t xml:space="preserve"> году данный показатель составлял </w:t>
      </w:r>
      <w:r>
        <w:rPr>
          <w:rFonts w:ascii="Times New Roman" w:hAnsi="Times New Roman"/>
          <w:sz w:val="28"/>
          <w:szCs w:val="28"/>
        </w:rPr>
        <w:t>177</w:t>
      </w:r>
      <w:r w:rsidRPr="00B417D2">
        <w:rPr>
          <w:rFonts w:ascii="Times New Roman" w:hAnsi="Times New Roman"/>
          <w:sz w:val="28"/>
          <w:szCs w:val="28"/>
        </w:rPr>
        <w:t xml:space="preserve"> единиц.</w:t>
      </w:r>
    </w:p>
    <w:p w:rsidR="00383265" w:rsidRDefault="00383265" w:rsidP="00970CF9">
      <w:pPr>
        <w:pStyle w:val="afc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D182D">
        <w:rPr>
          <w:rFonts w:ascii="Times New Roman" w:hAnsi="Times New Roman"/>
          <w:sz w:val="28"/>
          <w:szCs w:val="28"/>
        </w:rPr>
        <w:t xml:space="preserve"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</w:t>
      </w:r>
      <w:r>
        <w:rPr>
          <w:rFonts w:ascii="Times New Roman" w:hAnsi="Times New Roman"/>
          <w:sz w:val="28"/>
          <w:szCs w:val="28"/>
        </w:rPr>
        <w:t>в 2015 году по сравнению с 2014</w:t>
      </w:r>
      <w:r w:rsidRPr="003D182D">
        <w:rPr>
          <w:rFonts w:ascii="Times New Roman" w:hAnsi="Times New Roman"/>
          <w:sz w:val="28"/>
          <w:szCs w:val="28"/>
        </w:rPr>
        <w:t xml:space="preserve"> годом увеличилась на </w:t>
      </w:r>
      <w:r>
        <w:rPr>
          <w:rFonts w:ascii="Times New Roman" w:hAnsi="Times New Roman"/>
          <w:sz w:val="28"/>
          <w:szCs w:val="28"/>
        </w:rPr>
        <w:t>0,2% и составила 36,9</w:t>
      </w:r>
      <w:r w:rsidRPr="003D182D">
        <w:rPr>
          <w:rFonts w:ascii="Times New Roman" w:hAnsi="Times New Roman"/>
          <w:sz w:val="28"/>
          <w:szCs w:val="28"/>
        </w:rPr>
        <w:t xml:space="preserve"> %.</w:t>
      </w:r>
      <w:r>
        <w:rPr>
          <w:rFonts w:ascii="Times New Roman" w:hAnsi="Times New Roman"/>
          <w:sz w:val="28"/>
          <w:szCs w:val="28"/>
        </w:rPr>
        <w:tab/>
      </w:r>
    </w:p>
    <w:p w:rsidR="00383265" w:rsidRPr="00970CF9" w:rsidRDefault="00383265" w:rsidP="00970CF9">
      <w:pPr>
        <w:pStyle w:val="afc"/>
        <w:ind w:firstLine="720"/>
        <w:jc w:val="both"/>
        <w:rPr>
          <w:rFonts w:ascii="Times New Roman" w:hAnsi="Times New Roman"/>
          <w:sz w:val="28"/>
          <w:szCs w:val="28"/>
        </w:rPr>
      </w:pPr>
      <w:r w:rsidRPr="00970CF9">
        <w:rPr>
          <w:rFonts w:ascii="Times New Roman" w:hAnsi="Times New Roman"/>
          <w:sz w:val="28"/>
          <w:szCs w:val="28"/>
        </w:rPr>
        <w:t xml:space="preserve"> На плановый период 2016 – 2018г.г. доля среднесписочной численности работников (без внешних совместителей) малых и средних предприятий в среднесписочной численности работников будет расти и к 2018 году составит 37,2%.</w:t>
      </w:r>
    </w:p>
    <w:p w:rsidR="00383265" w:rsidRPr="000241E7" w:rsidRDefault="00383265" w:rsidP="000241E7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391D3C">
        <w:rPr>
          <w:rFonts w:ascii="Times New Roman" w:hAnsi="Times New Roman"/>
          <w:sz w:val="28"/>
          <w:szCs w:val="28"/>
        </w:rPr>
        <w:t xml:space="preserve">В районе малое предпринимательство характеризуется главным образом предприятиями, осуществляющими свою деятельность в области торговли и общепита. В области промышленности и строительства, сельского хозяйства и бытового обслуживании уровень развития малого предпринимательства следует признать недостаточным, а его влияние на формирование структуры </w:t>
      </w:r>
      <w:r w:rsidRPr="000241E7">
        <w:rPr>
          <w:rFonts w:ascii="Times New Roman" w:hAnsi="Times New Roman"/>
          <w:sz w:val="28"/>
          <w:szCs w:val="28"/>
        </w:rPr>
        <w:t xml:space="preserve">рыночной экономики крайне низко. </w:t>
      </w:r>
    </w:p>
    <w:p w:rsidR="00383265" w:rsidRPr="000241E7" w:rsidRDefault="00383265" w:rsidP="000241E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0241E7">
        <w:rPr>
          <w:rFonts w:ascii="Times New Roman" w:hAnsi="Times New Roman"/>
          <w:sz w:val="28"/>
          <w:szCs w:val="28"/>
        </w:rPr>
        <w:t xml:space="preserve">Доля оборота субъектов малого и среднего предпринимательства  в общем обороте по  району за 2014 год составила </w:t>
      </w:r>
      <w:r w:rsidR="00090CEC" w:rsidRPr="00090CEC">
        <w:rPr>
          <w:rFonts w:ascii="Times New Roman" w:hAnsi="Times New Roman"/>
          <w:sz w:val="28"/>
          <w:szCs w:val="28"/>
        </w:rPr>
        <w:t xml:space="preserve">71 </w:t>
      </w:r>
      <w:r w:rsidRPr="00090CEC">
        <w:rPr>
          <w:rFonts w:ascii="Times New Roman" w:hAnsi="Times New Roman"/>
          <w:sz w:val="28"/>
          <w:szCs w:val="28"/>
        </w:rPr>
        <w:t>%.</w:t>
      </w:r>
    </w:p>
    <w:p w:rsidR="00383265" w:rsidRPr="000241E7" w:rsidRDefault="00383265" w:rsidP="000241E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  <w:r w:rsidRPr="000241E7">
        <w:rPr>
          <w:rFonts w:ascii="Times New Roman" w:hAnsi="Times New Roman"/>
          <w:sz w:val="28"/>
          <w:szCs w:val="28"/>
          <w:lang w:eastAsia="ru-RU"/>
        </w:rPr>
        <w:t>Субъекты малого и среднего предпринимательства активно участвуют в жизни муниципального образования, выступая спонсорами, принимают участие в выставках и ярмарках.</w:t>
      </w:r>
    </w:p>
    <w:p w:rsidR="00383265" w:rsidRPr="0083234D" w:rsidRDefault="00383265" w:rsidP="00157E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234D">
        <w:rPr>
          <w:rFonts w:ascii="Times New Roman" w:hAnsi="Times New Roman"/>
          <w:sz w:val="28"/>
          <w:szCs w:val="28"/>
        </w:rPr>
        <w:t xml:space="preserve">АНО «Центр поддержки предпринимательства Республики Мордовия»  совместно с администрацией Ичалковского муниципального района в 2015 году провели несколько семинаров и тренингов с предпринимателями района по  темам: «Предпринимательство как </w:t>
      </w:r>
      <w:proofErr w:type="spellStart"/>
      <w:r w:rsidRPr="0083234D">
        <w:rPr>
          <w:rFonts w:ascii="Times New Roman" w:hAnsi="Times New Roman"/>
          <w:sz w:val="28"/>
          <w:szCs w:val="28"/>
        </w:rPr>
        <w:t>самозанятость</w:t>
      </w:r>
      <w:proofErr w:type="spellEnd"/>
      <w:r w:rsidRPr="0083234D">
        <w:rPr>
          <w:rFonts w:ascii="Times New Roman" w:hAnsi="Times New Roman"/>
          <w:sz w:val="28"/>
          <w:szCs w:val="28"/>
        </w:rPr>
        <w:t xml:space="preserve"> или предпринимательство как норма жизни? Выбор за тобой!», «Секрет команды: мотивация и стимулирование сотрудников!».</w:t>
      </w:r>
    </w:p>
    <w:p w:rsidR="00383265" w:rsidRDefault="00383265" w:rsidP="00157E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1360">
        <w:rPr>
          <w:rFonts w:ascii="Times New Roman" w:hAnsi="Times New Roman"/>
          <w:sz w:val="28"/>
          <w:szCs w:val="28"/>
          <w:lang w:eastAsia="ru-RU"/>
        </w:rPr>
        <w:t>В целях реализации мероприятий, направленных на снижение напряженности на рынке труда, незанятым и безработным гражданам предоставляется информация и консультация по получению единовременной финансовой помощи в ГКУ «Центр занятости населения»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383265" w:rsidRPr="00B41360" w:rsidRDefault="00383265" w:rsidP="0073654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1360">
        <w:rPr>
          <w:rFonts w:ascii="Times New Roman" w:hAnsi="Times New Roman"/>
          <w:sz w:val="28"/>
          <w:szCs w:val="28"/>
          <w:lang w:eastAsia="ru-RU"/>
        </w:rPr>
        <w:t xml:space="preserve">Создание благоприятных условий для развития малого и среднего предпринимательства является одной из основных задач органов местного самоуправления. </w:t>
      </w:r>
    </w:p>
    <w:p w:rsidR="00383265" w:rsidRDefault="00383265" w:rsidP="00A1618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Ад</w:t>
      </w:r>
      <w:r w:rsidRPr="00B41360">
        <w:rPr>
          <w:rFonts w:ascii="Times New Roman" w:hAnsi="Times New Roman"/>
          <w:sz w:val="28"/>
          <w:szCs w:val="28"/>
          <w:lang w:eastAsia="ru-RU"/>
        </w:rPr>
        <w:t>министрацией проводились мероприятия, направленные на развитие предпринимательской инициативы, использование творческих способностей, умений и навыков, различные конкурсы, в которых активно участвов</w:t>
      </w:r>
      <w:r>
        <w:rPr>
          <w:rFonts w:ascii="Times New Roman" w:hAnsi="Times New Roman"/>
          <w:sz w:val="28"/>
          <w:szCs w:val="28"/>
          <w:lang w:eastAsia="ru-RU"/>
        </w:rPr>
        <w:t xml:space="preserve">али начинающие предприниматели. </w:t>
      </w:r>
      <w:r w:rsidRPr="00A16181">
        <w:rPr>
          <w:rFonts w:ascii="Times New Roman" w:hAnsi="Times New Roman"/>
          <w:sz w:val="28"/>
          <w:szCs w:val="28"/>
        </w:rPr>
        <w:t xml:space="preserve">Ежегодно администрацией </w:t>
      </w:r>
      <w:r w:rsidRPr="0083234D">
        <w:rPr>
          <w:rFonts w:ascii="Times New Roman" w:hAnsi="Times New Roman"/>
          <w:sz w:val="28"/>
          <w:szCs w:val="28"/>
        </w:rPr>
        <w:t>Ичалковского</w:t>
      </w:r>
      <w:r w:rsidRPr="00A16181">
        <w:rPr>
          <w:rFonts w:ascii="Times New Roman" w:hAnsi="Times New Roman"/>
          <w:sz w:val="28"/>
          <w:szCs w:val="28"/>
        </w:rPr>
        <w:t xml:space="preserve"> муниципального района проводится организация мероприятий, </w:t>
      </w:r>
      <w:r w:rsidRPr="00A16181">
        <w:rPr>
          <w:rFonts w:ascii="Times New Roman" w:hAnsi="Times New Roman"/>
          <w:sz w:val="28"/>
          <w:szCs w:val="28"/>
        </w:rPr>
        <w:lastRenderedPageBreak/>
        <w:t>посвященных профессиональному празднику "День предпринимателя»,  2015 год не стал исключением.</w:t>
      </w:r>
      <w:r w:rsidR="00DD4932">
        <w:rPr>
          <w:rFonts w:ascii="Times New Roman" w:hAnsi="Times New Roman"/>
          <w:sz w:val="28"/>
          <w:szCs w:val="28"/>
        </w:rPr>
        <w:t xml:space="preserve"> </w:t>
      </w:r>
      <w:r w:rsidRPr="00B41360">
        <w:rPr>
          <w:rFonts w:ascii="Times New Roman" w:hAnsi="Times New Roman"/>
          <w:sz w:val="28"/>
          <w:szCs w:val="28"/>
          <w:lang w:eastAsia="ru-RU"/>
        </w:rPr>
        <w:t xml:space="preserve">В муниципальном образовании сформирована инфраструктура поддержки малого предпринимательства. В тесном контакте с предпринимателями работают администрация </w:t>
      </w:r>
      <w:r>
        <w:rPr>
          <w:rFonts w:ascii="Times New Roman" w:hAnsi="Times New Roman"/>
          <w:sz w:val="28"/>
          <w:szCs w:val="28"/>
          <w:lang w:eastAsia="ru-RU"/>
        </w:rPr>
        <w:t>Ичалков</w:t>
      </w:r>
      <w:r w:rsidRPr="00B41360">
        <w:rPr>
          <w:rFonts w:ascii="Times New Roman" w:hAnsi="Times New Roman"/>
          <w:sz w:val="28"/>
          <w:szCs w:val="28"/>
          <w:lang w:eastAsia="ru-RU"/>
        </w:rPr>
        <w:t xml:space="preserve">ского муниципального  района, коммерческие банки, налоговые органы. </w:t>
      </w:r>
    </w:p>
    <w:p w:rsidR="00383265" w:rsidRPr="00B41360" w:rsidRDefault="00383265" w:rsidP="009B40D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41360">
        <w:rPr>
          <w:rFonts w:ascii="Times New Roman" w:hAnsi="Times New Roman"/>
          <w:sz w:val="28"/>
          <w:szCs w:val="28"/>
        </w:rPr>
        <w:t>Для координации деятельности между органами местного самоуправления и предпринимательскими структурами в районе создан и работает Совет предпринимателей, который является консультативным органом, призванным способствовать реализации государственной политики в области становления и укрепления предпринимательского сектора экономики района.</w:t>
      </w:r>
    </w:p>
    <w:p w:rsidR="00383265" w:rsidRPr="00391D3C" w:rsidRDefault="00383265" w:rsidP="00157E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1D3C">
        <w:rPr>
          <w:rFonts w:ascii="Times New Roman" w:hAnsi="Times New Roman"/>
          <w:sz w:val="28"/>
          <w:szCs w:val="28"/>
        </w:rPr>
        <w:t xml:space="preserve">По оценке выполнения плана по реализации Программы проводится сравнение: фактических сроков реализации мероприятий плана с </w:t>
      </w:r>
      <w:proofErr w:type="gramStart"/>
      <w:r w:rsidRPr="00391D3C">
        <w:rPr>
          <w:rFonts w:ascii="Times New Roman" w:hAnsi="Times New Roman"/>
          <w:sz w:val="28"/>
          <w:szCs w:val="28"/>
        </w:rPr>
        <w:t>запланированными</w:t>
      </w:r>
      <w:proofErr w:type="gramEnd"/>
      <w:r w:rsidRPr="00391D3C">
        <w:rPr>
          <w:rFonts w:ascii="Times New Roman" w:hAnsi="Times New Roman"/>
          <w:sz w:val="28"/>
          <w:szCs w:val="28"/>
        </w:rPr>
        <w:t>;  фактически полученных результатов с ожидаемыми. Из 2</w:t>
      </w:r>
      <w:r>
        <w:rPr>
          <w:rFonts w:ascii="Times New Roman" w:hAnsi="Times New Roman"/>
          <w:sz w:val="28"/>
          <w:szCs w:val="28"/>
        </w:rPr>
        <w:t>4</w:t>
      </w:r>
      <w:r w:rsidRPr="00391D3C">
        <w:rPr>
          <w:rFonts w:ascii="Times New Roman" w:hAnsi="Times New Roman"/>
          <w:sz w:val="28"/>
          <w:szCs w:val="28"/>
        </w:rPr>
        <w:t xml:space="preserve"> мероприятий программы исполнено 2</w:t>
      </w:r>
      <w:r>
        <w:rPr>
          <w:rFonts w:ascii="Times New Roman" w:hAnsi="Times New Roman"/>
          <w:sz w:val="28"/>
          <w:szCs w:val="28"/>
        </w:rPr>
        <w:t>4</w:t>
      </w:r>
      <w:r w:rsidRPr="00391D3C">
        <w:rPr>
          <w:rFonts w:ascii="Times New Roman" w:hAnsi="Times New Roman"/>
          <w:sz w:val="28"/>
          <w:szCs w:val="28"/>
        </w:rPr>
        <w:t xml:space="preserve">. Степень выполнения запланированных мероприятий  и получения ожидаемых результатов составил </w:t>
      </w:r>
      <w:r>
        <w:rPr>
          <w:rFonts w:ascii="Times New Roman" w:hAnsi="Times New Roman"/>
          <w:sz w:val="28"/>
          <w:szCs w:val="28"/>
        </w:rPr>
        <w:t xml:space="preserve">100 </w:t>
      </w:r>
      <w:r w:rsidRPr="00391D3C">
        <w:rPr>
          <w:rFonts w:ascii="Times New Roman" w:hAnsi="Times New Roman"/>
          <w:sz w:val="28"/>
          <w:szCs w:val="28"/>
        </w:rPr>
        <w:t xml:space="preserve">%. Средняя степень достижения значений показателей (индикаторов) составила </w:t>
      </w:r>
      <w:r>
        <w:rPr>
          <w:rFonts w:ascii="Times New Roman" w:hAnsi="Times New Roman"/>
          <w:sz w:val="28"/>
          <w:szCs w:val="28"/>
        </w:rPr>
        <w:t>97</w:t>
      </w:r>
      <w:r w:rsidRPr="00391D3C">
        <w:rPr>
          <w:rFonts w:ascii="Times New Roman" w:hAnsi="Times New Roman"/>
          <w:sz w:val="28"/>
          <w:szCs w:val="28"/>
        </w:rPr>
        <w:t>%.</w:t>
      </w:r>
    </w:p>
    <w:p w:rsidR="00383265" w:rsidRPr="00391D3C" w:rsidRDefault="00383265" w:rsidP="00157E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1D3C">
        <w:rPr>
          <w:rFonts w:ascii="Times New Roman" w:hAnsi="Times New Roman"/>
          <w:sz w:val="28"/>
          <w:szCs w:val="28"/>
        </w:rPr>
        <w:t xml:space="preserve">В целом уровень эффективности реализации программы свидетельствует </w:t>
      </w:r>
      <w:proofErr w:type="gramStart"/>
      <w:r w:rsidRPr="00391D3C">
        <w:rPr>
          <w:rFonts w:ascii="Times New Roman" w:hAnsi="Times New Roman"/>
          <w:sz w:val="28"/>
          <w:szCs w:val="28"/>
        </w:rPr>
        <w:t>о</w:t>
      </w:r>
      <w:proofErr w:type="gramEnd"/>
      <w:r w:rsidRPr="00391D3C">
        <w:rPr>
          <w:rFonts w:ascii="Times New Roman" w:hAnsi="Times New Roman"/>
          <w:sz w:val="28"/>
          <w:szCs w:val="28"/>
        </w:rPr>
        <w:t xml:space="preserve"> эффективности программы.</w:t>
      </w:r>
    </w:p>
    <w:p w:rsidR="00383265" w:rsidRPr="00391D3C" w:rsidRDefault="00383265" w:rsidP="00157E6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83265" w:rsidRDefault="00383265" w:rsidP="00533800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Pr="00391D3C">
        <w:rPr>
          <w:rFonts w:ascii="Times New Roman" w:hAnsi="Times New Roman"/>
          <w:b/>
          <w:sz w:val="28"/>
          <w:szCs w:val="28"/>
        </w:rPr>
        <w:t xml:space="preserve"> О ходе реализации и оценке эффективности муниципальной программы </w:t>
      </w:r>
      <w:r>
        <w:rPr>
          <w:rFonts w:ascii="Times New Roman" w:hAnsi="Times New Roman"/>
          <w:b/>
          <w:sz w:val="28"/>
          <w:szCs w:val="28"/>
        </w:rPr>
        <w:t>Ичалко</w:t>
      </w:r>
      <w:r w:rsidRPr="00391D3C">
        <w:rPr>
          <w:rFonts w:ascii="Times New Roman" w:hAnsi="Times New Roman"/>
          <w:b/>
          <w:sz w:val="28"/>
          <w:szCs w:val="28"/>
        </w:rPr>
        <w:t xml:space="preserve">вского муниципального района </w:t>
      </w:r>
      <w:r>
        <w:rPr>
          <w:rStyle w:val="FontStyle163"/>
          <w:bCs/>
          <w:sz w:val="28"/>
          <w:szCs w:val="28"/>
        </w:rPr>
        <w:t>«П</w:t>
      </w:r>
      <w:r w:rsidRPr="00AC4965">
        <w:rPr>
          <w:rStyle w:val="FontStyle163"/>
          <w:bCs/>
          <w:sz w:val="28"/>
          <w:szCs w:val="28"/>
        </w:rPr>
        <w:t>овышени</w:t>
      </w:r>
      <w:r>
        <w:rPr>
          <w:rStyle w:val="FontStyle163"/>
          <w:bCs/>
          <w:sz w:val="28"/>
          <w:szCs w:val="28"/>
        </w:rPr>
        <w:t xml:space="preserve">е </w:t>
      </w:r>
      <w:r w:rsidRPr="00AC4965">
        <w:rPr>
          <w:rStyle w:val="FontStyle163"/>
          <w:bCs/>
          <w:sz w:val="28"/>
          <w:szCs w:val="28"/>
        </w:rPr>
        <w:t>эффективности управления муниципальными финансами в Ичалковском муниципальном районе Республики Мордовия  на 2015-2018 годы</w:t>
      </w:r>
      <w:r>
        <w:rPr>
          <w:rStyle w:val="FontStyle163"/>
          <w:bCs/>
          <w:sz w:val="28"/>
          <w:szCs w:val="28"/>
        </w:rPr>
        <w:t>»</w:t>
      </w:r>
      <w:r w:rsidRPr="00391D3C">
        <w:rPr>
          <w:rFonts w:ascii="Times New Roman" w:hAnsi="Times New Roman"/>
          <w:b/>
          <w:sz w:val="28"/>
          <w:szCs w:val="28"/>
        </w:rPr>
        <w:t>» за 2015 год</w:t>
      </w:r>
    </w:p>
    <w:p w:rsidR="00383265" w:rsidRPr="00391D3C" w:rsidRDefault="00383265" w:rsidP="00EA511A">
      <w:pPr>
        <w:pStyle w:val="af5"/>
        <w:jc w:val="both"/>
        <w:rPr>
          <w:rFonts w:ascii="Times New Roman" w:hAnsi="Times New Roman"/>
          <w:b/>
          <w:sz w:val="28"/>
          <w:szCs w:val="28"/>
        </w:rPr>
      </w:pPr>
    </w:p>
    <w:p w:rsidR="00383265" w:rsidRPr="00391D3C" w:rsidRDefault="00383265" w:rsidP="00876761">
      <w:pPr>
        <w:pStyle w:val="af1"/>
        <w:widowControl w:val="0"/>
        <w:suppressAutoHyphens/>
        <w:spacing w:line="240" w:lineRule="auto"/>
        <w:rPr>
          <w:b/>
          <w:sz w:val="28"/>
          <w:szCs w:val="28"/>
        </w:rPr>
      </w:pPr>
      <w:r w:rsidRPr="00242871">
        <w:rPr>
          <w:sz w:val="28"/>
          <w:szCs w:val="28"/>
        </w:rPr>
        <w:t xml:space="preserve">Объем финансирования за счет средств местного бюджета составил </w:t>
      </w:r>
      <w:r>
        <w:rPr>
          <w:sz w:val="28"/>
          <w:szCs w:val="28"/>
        </w:rPr>
        <w:t>3562</w:t>
      </w:r>
      <w:r w:rsidRPr="00242871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242871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92,9</w:t>
      </w:r>
      <w:r w:rsidRPr="00242871">
        <w:rPr>
          <w:sz w:val="28"/>
          <w:szCs w:val="28"/>
        </w:rPr>
        <w:t xml:space="preserve"> % к план</w:t>
      </w:r>
      <w:proofErr w:type="gramStart"/>
      <w:r w:rsidRPr="00242871">
        <w:rPr>
          <w:sz w:val="28"/>
          <w:szCs w:val="28"/>
        </w:rPr>
        <w:t>у(</w:t>
      </w:r>
      <w:proofErr w:type="gramEnd"/>
      <w:r w:rsidRPr="00242871">
        <w:rPr>
          <w:sz w:val="28"/>
          <w:szCs w:val="28"/>
        </w:rPr>
        <w:t xml:space="preserve">план – </w:t>
      </w:r>
      <w:r>
        <w:rPr>
          <w:sz w:val="28"/>
          <w:szCs w:val="28"/>
        </w:rPr>
        <w:t xml:space="preserve">3834,3 </w:t>
      </w:r>
      <w:r w:rsidRPr="00242871">
        <w:rPr>
          <w:sz w:val="28"/>
          <w:szCs w:val="28"/>
        </w:rPr>
        <w:t>тыс.</w:t>
      </w:r>
      <w:r w:rsidR="00DD4932">
        <w:rPr>
          <w:sz w:val="28"/>
          <w:szCs w:val="28"/>
        </w:rPr>
        <w:t xml:space="preserve"> </w:t>
      </w:r>
      <w:r w:rsidRPr="00242871">
        <w:rPr>
          <w:sz w:val="28"/>
          <w:szCs w:val="28"/>
        </w:rPr>
        <w:t>рублей).</w:t>
      </w:r>
    </w:p>
    <w:p w:rsidR="00383265" w:rsidRPr="00391D3C" w:rsidRDefault="00383265" w:rsidP="00D644B1">
      <w:pPr>
        <w:pStyle w:val="af5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91D3C">
        <w:rPr>
          <w:rFonts w:ascii="Times New Roman" w:hAnsi="Times New Roman"/>
          <w:bCs/>
          <w:sz w:val="28"/>
          <w:szCs w:val="28"/>
        </w:rPr>
        <w:t>Муниципальная программа</w:t>
      </w:r>
      <w:bookmarkStart w:id="3" w:name="OLE_LINK3"/>
      <w:bookmarkStart w:id="4" w:name="OLE_LINK4"/>
      <w:r w:rsidR="00DD4932">
        <w:rPr>
          <w:rFonts w:ascii="Times New Roman" w:hAnsi="Times New Roman"/>
          <w:bCs/>
          <w:sz w:val="28"/>
          <w:szCs w:val="28"/>
        </w:rPr>
        <w:t xml:space="preserve"> </w:t>
      </w:r>
      <w:r w:rsidRPr="007954CC">
        <w:rPr>
          <w:rStyle w:val="FontStyle163"/>
          <w:b w:val="0"/>
          <w:bCs/>
          <w:sz w:val="28"/>
          <w:szCs w:val="28"/>
        </w:rPr>
        <w:t>Ичалковско</w:t>
      </w:r>
      <w:r w:rsidRPr="00391D3C">
        <w:rPr>
          <w:rFonts w:ascii="Times New Roman" w:hAnsi="Times New Roman"/>
          <w:sz w:val="28"/>
          <w:szCs w:val="28"/>
        </w:rPr>
        <w:t>го</w:t>
      </w:r>
      <w:bookmarkEnd w:id="3"/>
      <w:bookmarkEnd w:id="4"/>
      <w:r w:rsidRPr="00391D3C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7954CC">
        <w:rPr>
          <w:rStyle w:val="FontStyle163"/>
          <w:b w:val="0"/>
          <w:bCs/>
          <w:sz w:val="28"/>
          <w:szCs w:val="28"/>
        </w:rPr>
        <w:t>«Повышение эффективности управления муниципальными финансами в Ичалковском муниципальном районе Республики Мордовия  на 2015-2018 годы»</w:t>
      </w:r>
      <w:r w:rsidRPr="007954CC">
        <w:rPr>
          <w:rFonts w:ascii="Times New Roman" w:hAnsi="Times New Roman"/>
          <w:b/>
          <w:sz w:val="28"/>
          <w:szCs w:val="28"/>
        </w:rPr>
        <w:t>,</w:t>
      </w:r>
      <w:r w:rsidR="00DD4932">
        <w:rPr>
          <w:rFonts w:ascii="Times New Roman" w:hAnsi="Times New Roman"/>
          <w:b/>
          <w:sz w:val="28"/>
          <w:szCs w:val="28"/>
        </w:rPr>
        <w:t xml:space="preserve"> </w:t>
      </w:r>
      <w:r w:rsidRPr="00391D3C">
        <w:rPr>
          <w:rFonts w:ascii="Times New Roman" w:hAnsi="Times New Roman"/>
          <w:sz w:val="28"/>
          <w:szCs w:val="28"/>
        </w:rPr>
        <w:t xml:space="preserve">утверждена Постановлением Администрации </w:t>
      </w:r>
      <w:r w:rsidRPr="007954CC">
        <w:rPr>
          <w:rStyle w:val="FontStyle163"/>
          <w:b w:val="0"/>
          <w:bCs/>
          <w:sz w:val="28"/>
          <w:szCs w:val="28"/>
        </w:rPr>
        <w:t>Ичалковско</w:t>
      </w:r>
      <w:r w:rsidRPr="00391D3C">
        <w:rPr>
          <w:rFonts w:ascii="Times New Roman" w:hAnsi="Times New Roman"/>
          <w:sz w:val="28"/>
          <w:szCs w:val="28"/>
        </w:rPr>
        <w:t xml:space="preserve">го муниципального района от </w:t>
      </w:r>
      <w:r w:rsidRPr="00876761">
        <w:rPr>
          <w:rFonts w:ascii="Times New Roman" w:hAnsi="Times New Roman"/>
          <w:sz w:val="28"/>
          <w:szCs w:val="28"/>
        </w:rPr>
        <w:t>01 декабря 2014 года  №789.</w:t>
      </w:r>
    </w:p>
    <w:p w:rsidR="00383265" w:rsidRPr="00391D3C" w:rsidRDefault="00383265" w:rsidP="00D644B1">
      <w:pPr>
        <w:pStyle w:val="af5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1D3C">
        <w:rPr>
          <w:rFonts w:ascii="Times New Roman" w:hAnsi="Times New Roman"/>
          <w:bCs/>
          <w:sz w:val="28"/>
          <w:szCs w:val="28"/>
        </w:rPr>
        <w:t xml:space="preserve">Современное состояние и развитие системы управления муниципальными финансами в </w:t>
      </w:r>
      <w:r w:rsidRPr="007954CC">
        <w:rPr>
          <w:rStyle w:val="FontStyle163"/>
          <w:b w:val="0"/>
          <w:bCs/>
          <w:sz w:val="28"/>
          <w:szCs w:val="28"/>
        </w:rPr>
        <w:t>Ичалковск</w:t>
      </w:r>
      <w:r w:rsidRPr="00391D3C">
        <w:rPr>
          <w:rFonts w:ascii="Times New Roman" w:hAnsi="Times New Roman"/>
          <w:bCs/>
          <w:sz w:val="28"/>
          <w:szCs w:val="28"/>
        </w:rPr>
        <w:t>ом муниципальном районе характеризуется проведением ответственной и прозрачной бюджетной политики,  концентрацией бюджетных инвестиций на реализацию приоритетных инвестиционных проектов и программ, направленностью бюджетных расходов на оптимизацию бюджетной сферы, ее эффективное функционирование и повышение качества оказываемых муниципальных услуг.</w:t>
      </w:r>
    </w:p>
    <w:p w:rsidR="00383265" w:rsidRPr="00391D3C" w:rsidRDefault="00383265" w:rsidP="00D644B1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391D3C">
        <w:rPr>
          <w:rFonts w:ascii="Times New Roman" w:hAnsi="Times New Roman"/>
          <w:sz w:val="28"/>
          <w:szCs w:val="28"/>
        </w:rPr>
        <w:t xml:space="preserve">При этом устойчивая система муниципальных финансов играет одну из ключевых ролей в модернизации экономики района, создании условий для повышения ее эффективности и конкурентоспособности, долгосрочного </w:t>
      </w:r>
      <w:r w:rsidRPr="00391D3C">
        <w:rPr>
          <w:rFonts w:ascii="Times New Roman" w:hAnsi="Times New Roman"/>
          <w:sz w:val="28"/>
          <w:szCs w:val="28"/>
        </w:rPr>
        <w:lastRenderedPageBreak/>
        <w:t xml:space="preserve">устойчивого развития и улучшения инвестиционного климата. Процесс реформирования системы управления муниципальными финансами </w:t>
      </w:r>
      <w:r w:rsidRPr="007954CC">
        <w:rPr>
          <w:rStyle w:val="FontStyle163"/>
          <w:b w:val="0"/>
          <w:bCs/>
          <w:sz w:val="28"/>
          <w:szCs w:val="28"/>
        </w:rPr>
        <w:t>Ичалковско</w:t>
      </w:r>
      <w:r w:rsidRPr="00391D3C">
        <w:rPr>
          <w:rFonts w:ascii="Times New Roman" w:hAnsi="Times New Roman"/>
          <w:sz w:val="28"/>
          <w:szCs w:val="28"/>
        </w:rPr>
        <w:t>го муниципального района  осуществлялся в рамках проводимой в Российской Федерации бюджетной реформы. Были реализованы последовательные процессы реформирования бюджетного процесса в целях совершенствования системы управления региональными финансами, повышения эффективности бюджетных расходов и перехода к новым методам бюджетного планирования, ориентированного на конечный результат.</w:t>
      </w:r>
    </w:p>
    <w:p w:rsidR="00383265" w:rsidRPr="00391D3C" w:rsidRDefault="00383265" w:rsidP="00D644B1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391D3C">
        <w:rPr>
          <w:rFonts w:ascii="Times New Roman" w:hAnsi="Times New Roman"/>
          <w:sz w:val="28"/>
          <w:szCs w:val="28"/>
        </w:rPr>
        <w:t xml:space="preserve">Была проведена работа по формированию нормативно-правовой и организационной базы регулирования бюджетных отношений. Поэтапно внедрялись инструменты бюджетирования, </w:t>
      </w:r>
      <w:proofErr w:type="gramStart"/>
      <w:r w:rsidRPr="00391D3C">
        <w:rPr>
          <w:rFonts w:ascii="Times New Roman" w:hAnsi="Times New Roman"/>
          <w:sz w:val="28"/>
          <w:szCs w:val="28"/>
        </w:rPr>
        <w:t>ориентированного</w:t>
      </w:r>
      <w:proofErr w:type="gramEnd"/>
      <w:r w:rsidRPr="00391D3C">
        <w:rPr>
          <w:rFonts w:ascii="Times New Roman" w:hAnsi="Times New Roman"/>
          <w:sz w:val="28"/>
          <w:szCs w:val="28"/>
        </w:rPr>
        <w:t xml:space="preserve"> на результат. </w:t>
      </w:r>
    </w:p>
    <w:p w:rsidR="00383265" w:rsidRPr="00391D3C" w:rsidRDefault="00383265" w:rsidP="00D644B1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391D3C">
        <w:rPr>
          <w:rFonts w:ascii="Times New Roman" w:hAnsi="Times New Roman"/>
          <w:sz w:val="28"/>
          <w:szCs w:val="28"/>
        </w:rPr>
        <w:t>Вместе с тем развитие бюджетного законодательства и бюджетной системы Российской Федерации, а также тенденции в российской экономике  в целом, ставят задачи по дальнейшему совершенствованию и развитию бюджетного процесса и управления муниципальными финансами в районе.</w:t>
      </w:r>
    </w:p>
    <w:p w:rsidR="00383265" w:rsidRPr="006815C8" w:rsidRDefault="00383265" w:rsidP="006815C8">
      <w:pPr>
        <w:pStyle w:val="af5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15C8">
        <w:rPr>
          <w:rFonts w:ascii="Times New Roman" w:hAnsi="Times New Roman"/>
          <w:bCs/>
          <w:sz w:val="28"/>
          <w:szCs w:val="28"/>
        </w:rPr>
        <w:t xml:space="preserve">В 2015 году продолжились укрепление бюджетной системы района, повышение ее устойчивости и сбалансированности. </w:t>
      </w:r>
      <w:r w:rsidRPr="006815C8">
        <w:rPr>
          <w:rFonts w:ascii="Times New Roman" w:hAnsi="Times New Roman"/>
          <w:sz w:val="28"/>
          <w:szCs w:val="28"/>
          <w:lang w:eastAsia="ru-RU"/>
        </w:rPr>
        <w:t xml:space="preserve">Формирование  и исполнение бюджета в программном формате позволило достичь установленный Программой удельный вес расходов бюджета, формируемых в рамках муниципальных программ, в общем объеме расходов бюджета </w:t>
      </w:r>
      <w:r>
        <w:rPr>
          <w:rFonts w:ascii="Times New Roman" w:hAnsi="Times New Roman"/>
          <w:sz w:val="28"/>
          <w:szCs w:val="28"/>
          <w:lang w:eastAsia="ru-RU"/>
        </w:rPr>
        <w:t xml:space="preserve">–68,45 % при запланированном </w:t>
      </w:r>
      <w:r w:rsidRPr="006815C8"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 xml:space="preserve">0 </w:t>
      </w:r>
      <w:r w:rsidRPr="006815C8">
        <w:rPr>
          <w:rFonts w:ascii="Times New Roman" w:hAnsi="Times New Roman"/>
          <w:sz w:val="28"/>
          <w:szCs w:val="28"/>
          <w:lang w:eastAsia="ru-RU"/>
        </w:rPr>
        <w:t>% уровне.</w:t>
      </w:r>
    </w:p>
    <w:p w:rsidR="00383265" w:rsidRPr="00750F5F" w:rsidRDefault="00383265" w:rsidP="00750F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1360">
        <w:rPr>
          <w:rFonts w:ascii="Times New Roman" w:hAnsi="Times New Roman"/>
          <w:sz w:val="28"/>
          <w:szCs w:val="28"/>
          <w:lang w:eastAsia="ru-RU"/>
        </w:rPr>
        <w:t xml:space="preserve">В 2015 году произведены расходы на общую сумму </w:t>
      </w:r>
      <w:r w:rsidRPr="002F0DFD">
        <w:rPr>
          <w:rFonts w:ascii="Times New Roman" w:hAnsi="Times New Roman"/>
          <w:bCs/>
          <w:sz w:val="28"/>
          <w:szCs w:val="28"/>
        </w:rPr>
        <w:t>313 06</w:t>
      </w:r>
      <w:r w:rsidR="002F0DFD" w:rsidRPr="002F0DFD">
        <w:rPr>
          <w:rFonts w:ascii="Times New Roman" w:hAnsi="Times New Roman"/>
          <w:bCs/>
          <w:sz w:val="28"/>
          <w:szCs w:val="28"/>
        </w:rPr>
        <w:t>3,</w:t>
      </w:r>
      <w:r w:rsidR="002F0DFD">
        <w:rPr>
          <w:rFonts w:ascii="Times New Roman" w:hAnsi="Times New Roman"/>
          <w:bCs/>
          <w:sz w:val="28"/>
          <w:szCs w:val="28"/>
        </w:rPr>
        <w:t>3</w:t>
      </w:r>
      <w:r w:rsidRPr="00B41360">
        <w:rPr>
          <w:rFonts w:ascii="Times New Roman" w:hAnsi="Times New Roman"/>
          <w:sz w:val="28"/>
          <w:szCs w:val="28"/>
          <w:lang w:eastAsia="ru-RU"/>
        </w:rPr>
        <w:t xml:space="preserve"> тыс.</w:t>
      </w:r>
      <w:r w:rsidR="00DD493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41360">
        <w:rPr>
          <w:rFonts w:ascii="Times New Roman" w:hAnsi="Times New Roman"/>
          <w:sz w:val="28"/>
          <w:szCs w:val="28"/>
          <w:lang w:eastAsia="ru-RU"/>
        </w:rPr>
        <w:t xml:space="preserve">рублей, что составляет </w:t>
      </w:r>
      <w:r w:rsidR="002F0DFD" w:rsidRPr="002F0DFD">
        <w:rPr>
          <w:rFonts w:ascii="Times New Roman" w:hAnsi="Times New Roman"/>
          <w:sz w:val="28"/>
          <w:szCs w:val="28"/>
          <w:lang w:eastAsia="ru-RU"/>
        </w:rPr>
        <w:t xml:space="preserve">94,2 </w:t>
      </w:r>
      <w:r w:rsidRPr="002F0DFD">
        <w:rPr>
          <w:rFonts w:ascii="Times New Roman" w:hAnsi="Times New Roman"/>
          <w:sz w:val="28"/>
          <w:szCs w:val="28"/>
          <w:lang w:eastAsia="ru-RU"/>
        </w:rPr>
        <w:t>%</w:t>
      </w:r>
      <w:r w:rsidRPr="00B41360">
        <w:rPr>
          <w:rFonts w:ascii="Times New Roman" w:hAnsi="Times New Roman"/>
          <w:sz w:val="28"/>
          <w:szCs w:val="28"/>
          <w:lang w:eastAsia="ru-RU"/>
        </w:rPr>
        <w:t xml:space="preserve"> от запланированного объема расходов. Отклонение исполнения бюджета по расходам составило </w:t>
      </w:r>
      <w:r>
        <w:rPr>
          <w:rFonts w:ascii="Times New Roman" w:hAnsi="Times New Roman"/>
          <w:sz w:val="28"/>
          <w:szCs w:val="28"/>
          <w:lang w:eastAsia="ru-RU"/>
        </w:rPr>
        <w:t xml:space="preserve">5,79 </w:t>
      </w:r>
      <w:r w:rsidRPr="00B41360">
        <w:rPr>
          <w:rFonts w:ascii="Times New Roman" w:hAnsi="Times New Roman"/>
          <w:sz w:val="28"/>
          <w:szCs w:val="28"/>
          <w:lang w:eastAsia="ru-RU"/>
        </w:rPr>
        <w:t xml:space="preserve">% при </w:t>
      </w:r>
      <w:r w:rsidRPr="00750F5F">
        <w:rPr>
          <w:rFonts w:ascii="Times New Roman" w:hAnsi="Times New Roman"/>
          <w:sz w:val="28"/>
          <w:szCs w:val="28"/>
          <w:lang w:eastAsia="ru-RU"/>
        </w:rPr>
        <w:t xml:space="preserve">запланированном отклонении в 6 %. </w:t>
      </w:r>
    </w:p>
    <w:p w:rsidR="00383265" w:rsidRPr="00750F5F" w:rsidRDefault="00383265" w:rsidP="00750F5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50F5F">
        <w:rPr>
          <w:rFonts w:ascii="Times New Roman" w:hAnsi="Times New Roman"/>
          <w:sz w:val="28"/>
        </w:rPr>
        <w:t>Расходы бюджета муниципального образования на содержание работников органов местного самоуправления, в расчете на одного жителя муниципального образования,</w:t>
      </w:r>
      <w:r w:rsidRPr="00750F5F">
        <w:rPr>
          <w:rFonts w:ascii="Times New Roman" w:hAnsi="Times New Roman"/>
          <w:sz w:val="28"/>
          <w:szCs w:val="28"/>
        </w:rPr>
        <w:t xml:space="preserve"> за 2015 год по сравнению с 2014 годом выросли на 179,7   руб.</w:t>
      </w:r>
    </w:p>
    <w:p w:rsidR="00383265" w:rsidRPr="00750F5F" w:rsidRDefault="00383265" w:rsidP="00750F5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50F5F">
        <w:rPr>
          <w:rFonts w:ascii="Times New Roman" w:hAnsi="Times New Roman"/>
          <w:sz w:val="28"/>
          <w:szCs w:val="28"/>
        </w:rPr>
        <w:t>Расходы бюджета муниципального образования на содержание работников органов местного самоуправления в расчете на одного жителя на 2016год по сравнению с 2015 годом меньше на 237,9 руб.</w:t>
      </w:r>
    </w:p>
    <w:p w:rsidR="00383265" w:rsidRPr="00B41360" w:rsidRDefault="00383265" w:rsidP="00750F5F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0F5F">
        <w:rPr>
          <w:rFonts w:ascii="Times New Roman" w:hAnsi="Times New Roman"/>
          <w:sz w:val="28"/>
          <w:szCs w:val="28"/>
          <w:lang w:eastAsia="ru-RU"/>
        </w:rPr>
        <w:t xml:space="preserve">Поступление </w:t>
      </w:r>
      <w:r w:rsidRPr="00B41360">
        <w:rPr>
          <w:rFonts w:ascii="Times New Roman" w:hAnsi="Times New Roman"/>
          <w:sz w:val="28"/>
          <w:szCs w:val="28"/>
          <w:lang w:eastAsia="ru-RU"/>
        </w:rPr>
        <w:t xml:space="preserve">доходов составило </w:t>
      </w:r>
      <w:r>
        <w:rPr>
          <w:rFonts w:ascii="Times New Roman" w:hAnsi="Times New Roman"/>
          <w:sz w:val="28"/>
          <w:szCs w:val="28"/>
          <w:lang w:eastAsia="ru-RU"/>
        </w:rPr>
        <w:t>411881,9</w:t>
      </w:r>
      <w:r w:rsidRPr="00B41360">
        <w:rPr>
          <w:rFonts w:ascii="Times New Roman" w:hAnsi="Times New Roman"/>
          <w:sz w:val="28"/>
          <w:szCs w:val="28"/>
          <w:lang w:eastAsia="ru-RU"/>
        </w:rPr>
        <w:t xml:space="preserve"> тыс.</w:t>
      </w:r>
      <w:r w:rsidR="00DD493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41360">
        <w:rPr>
          <w:rFonts w:ascii="Times New Roman" w:hAnsi="Times New Roman"/>
          <w:sz w:val="28"/>
          <w:szCs w:val="28"/>
          <w:lang w:eastAsia="ru-RU"/>
        </w:rPr>
        <w:t xml:space="preserve">рублей, в </w:t>
      </w:r>
      <w:proofErr w:type="spellStart"/>
      <w:r w:rsidRPr="00B41360">
        <w:rPr>
          <w:rFonts w:ascii="Times New Roman" w:hAnsi="Times New Roman"/>
          <w:sz w:val="28"/>
          <w:szCs w:val="28"/>
          <w:lang w:eastAsia="ru-RU"/>
        </w:rPr>
        <w:t>т.ч</w:t>
      </w:r>
      <w:proofErr w:type="spellEnd"/>
      <w:r w:rsidRPr="00B41360">
        <w:rPr>
          <w:rFonts w:ascii="Times New Roman" w:hAnsi="Times New Roman"/>
          <w:sz w:val="28"/>
          <w:szCs w:val="28"/>
          <w:lang w:eastAsia="ru-RU"/>
        </w:rPr>
        <w:t xml:space="preserve">. налоговых и неналоговых – </w:t>
      </w:r>
      <w:r>
        <w:rPr>
          <w:rFonts w:ascii="Times New Roman" w:hAnsi="Times New Roman"/>
          <w:sz w:val="28"/>
          <w:szCs w:val="28"/>
          <w:lang w:eastAsia="ru-RU"/>
        </w:rPr>
        <w:t>78407,7</w:t>
      </w:r>
      <w:r w:rsidRPr="00B41360">
        <w:rPr>
          <w:rFonts w:ascii="Times New Roman" w:hAnsi="Times New Roman"/>
          <w:sz w:val="28"/>
          <w:szCs w:val="28"/>
          <w:lang w:eastAsia="ru-RU"/>
        </w:rPr>
        <w:t>тыс</w:t>
      </w:r>
      <w:proofErr w:type="gramStart"/>
      <w:r w:rsidRPr="00B41360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Pr="00B41360">
        <w:rPr>
          <w:rFonts w:ascii="Times New Roman" w:hAnsi="Times New Roman"/>
          <w:sz w:val="28"/>
          <w:szCs w:val="28"/>
          <w:lang w:eastAsia="ru-RU"/>
        </w:rPr>
        <w:t xml:space="preserve">ублей, что составляет </w:t>
      </w:r>
      <w:r>
        <w:rPr>
          <w:rFonts w:ascii="Times New Roman" w:hAnsi="Times New Roman"/>
          <w:sz w:val="28"/>
          <w:szCs w:val="28"/>
          <w:lang w:eastAsia="ru-RU"/>
        </w:rPr>
        <w:t>97,1</w:t>
      </w:r>
      <w:r w:rsidRPr="00B41360">
        <w:rPr>
          <w:rFonts w:ascii="Times New Roman" w:hAnsi="Times New Roman"/>
          <w:sz w:val="28"/>
          <w:szCs w:val="28"/>
          <w:lang w:eastAsia="ru-RU"/>
        </w:rPr>
        <w:t xml:space="preserve">% от запланированного объема </w:t>
      </w:r>
      <w:r w:rsidRPr="009B3C8C">
        <w:rPr>
          <w:rFonts w:ascii="Times New Roman" w:hAnsi="Times New Roman"/>
          <w:sz w:val="28"/>
          <w:szCs w:val="28"/>
          <w:lang w:eastAsia="ru-RU"/>
        </w:rPr>
        <w:t xml:space="preserve">доходов. </w:t>
      </w:r>
      <w:r w:rsidRPr="009B3C8C">
        <w:rPr>
          <w:rFonts w:ascii="Times New Roman" w:hAnsi="Times New Roman"/>
          <w:sz w:val="28"/>
        </w:rPr>
        <w:t>В структуре налоговых и неналоговых доходов за 2011-2015 гг. наибольшую долю занимают налоговые доходы. Однако за последние три года доля неналоговых доходов увеличилась на 8%. Данный рост связан с увеличением поступления доходов от использования муниципальной собственности и изменением нормативов поступления налога на доходы физических лиц.</w:t>
      </w:r>
      <w:r w:rsidR="00DD4932">
        <w:rPr>
          <w:rFonts w:ascii="Times New Roman" w:hAnsi="Times New Roman"/>
          <w:sz w:val="28"/>
        </w:rPr>
        <w:t xml:space="preserve"> </w:t>
      </w:r>
      <w:r w:rsidRPr="00B41360">
        <w:rPr>
          <w:rFonts w:ascii="Times New Roman" w:hAnsi="Times New Roman"/>
          <w:sz w:val="28"/>
          <w:szCs w:val="28"/>
          <w:lang w:eastAsia="ru-RU"/>
        </w:rPr>
        <w:t xml:space="preserve">Отклонение исполнения бюджета по доходам к утвержденному уровню составило </w:t>
      </w:r>
      <w:r>
        <w:rPr>
          <w:rFonts w:ascii="Times New Roman" w:hAnsi="Times New Roman"/>
          <w:sz w:val="28"/>
          <w:szCs w:val="28"/>
          <w:lang w:eastAsia="ru-RU"/>
        </w:rPr>
        <w:t xml:space="preserve">2,8 </w:t>
      </w:r>
      <w:r w:rsidRPr="00B41360">
        <w:rPr>
          <w:rFonts w:ascii="Times New Roman" w:hAnsi="Times New Roman"/>
          <w:sz w:val="28"/>
          <w:szCs w:val="28"/>
          <w:lang w:eastAsia="ru-RU"/>
        </w:rPr>
        <w:t xml:space="preserve">% при запланированном </w:t>
      </w:r>
      <w:r w:rsidRPr="00B41360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отклонении в </w:t>
      </w:r>
      <w:r>
        <w:rPr>
          <w:rFonts w:ascii="Times New Roman" w:hAnsi="Times New Roman"/>
          <w:sz w:val="28"/>
          <w:szCs w:val="28"/>
          <w:lang w:eastAsia="ru-RU"/>
        </w:rPr>
        <w:t xml:space="preserve">6 </w:t>
      </w:r>
      <w:r w:rsidRPr="00B41360">
        <w:rPr>
          <w:rFonts w:ascii="Times New Roman" w:hAnsi="Times New Roman"/>
          <w:sz w:val="28"/>
          <w:szCs w:val="28"/>
          <w:lang w:eastAsia="ru-RU"/>
        </w:rPr>
        <w:t xml:space="preserve">%. Темп роста поступления налоговых и неналоговых доходов по сравнению с прошлым годом составил </w:t>
      </w:r>
      <w:r w:rsidRPr="00B94027">
        <w:rPr>
          <w:rFonts w:ascii="Times New Roman" w:hAnsi="Times New Roman"/>
          <w:sz w:val="28"/>
          <w:szCs w:val="28"/>
          <w:lang w:eastAsia="ru-RU"/>
        </w:rPr>
        <w:t>111,7 %.</w:t>
      </w:r>
    </w:p>
    <w:p w:rsidR="00383265" w:rsidRPr="00B41360" w:rsidRDefault="00383265" w:rsidP="00B703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1360">
        <w:rPr>
          <w:rFonts w:ascii="Times New Roman" w:hAnsi="Times New Roman"/>
          <w:sz w:val="28"/>
          <w:szCs w:val="28"/>
          <w:lang w:eastAsia="ru-RU"/>
        </w:rPr>
        <w:t xml:space="preserve">Отчетность об исполнении бюджета </w:t>
      </w:r>
      <w:r w:rsidRPr="007954CC">
        <w:rPr>
          <w:rStyle w:val="FontStyle163"/>
          <w:b w:val="0"/>
          <w:bCs/>
          <w:sz w:val="28"/>
          <w:szCs w:val="28"/>
        </w:rPr>
        <w:t>Ичалковско</w:t>
      </w:r>
      <w:r w:rsidRPr="00391D3C">
        <w:rPr>
          <w:rFonts w:ascii="Times New Roman" w:hAnsi="Times New Roman"/>
          <w:sz w:val="28"/>
          <w:szCs w:val="28"/>
        </w:rPr>
        <w:t>го</w:t>
      </w:r>
      <w:r w:rsidRPr="00B41360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ведется с соблюдением установленных бюджетным законодательством требований о ее составе. Просроченной задолженности по заработной плате и прочим обязательствам по состоянию на 01.01.2016 года не имеется.</w:t>
      </w:r>
    </w:p>
    <w:p w:rsidR="00383265" w:rsidRPr="00B41360" w:rsidRDefault="00383265" w:rsidP="00B703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1360">
        <w:rPr>
          <w:rFonts w:ascii="Times New Roman" w:hAnsi="Times New Roman"/>
          <w:sz w:val="28"/>
          <w:szCs w:val="28"/>
          <w:lang w:eastAsia="ru-RU"/>
        </w:rPr>
        <w:t xml:space="preserve">Просроченная задолженность по муниципальным долговым обязательствам </w:t>
      </w:r>
      <w:r w:rsidRPr="007954CC">
        <w:rPr>
          <w:rStyle w:val="FontStyle163"/>
          <w:b w:val="0"/>
          <w:bCs/>
          <w:sz w:val="28"/>
          <w:szCs w:val="28"/>
        </w:rPr>
        <w:t>Ичалковско</w:t>
      </w:r>
      <w:r w:rsidRPr="00391D3C">
        <w:rPr>
          <w:rFonts w:ascii="Times New Roman" w:hAnsi="Times New Roman"/>
          <w:sz w:val="28"/>
          <w:szCs w:val="28"/>
        </w:rPr>
        <w:t>го</w:t>
      </w:r>
      <w:r w:rsidRPr="00B41360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отсутствует. </w:t>
      </w:r>
    </w:p>
    <w:p w:rsidR="00383265" w:rsidRPr="00F52B10" w:rsidRDefault="00383265" w:rsidP="00F52B10">
      <w:pPr>
        <w:pStyle w:val="afc"/>
        <w:ind w:firstLine="720"/>
        <w:jc w:val="both"/>
        <w:rPr>
          <w:rFonts w:ascii="Times New Roman" w:hAnsi="Times New Roman"/>
          <w:sz w:val="28"/>
          <w:szCs w:val="28"/>
        </w:rPr>
      </w:pPr>
      <w:r w:rsidRPr="00F52B10">
        <w:rPr>
          <w:rFonts w:ascii="Times New Roman" w:hAnsi="Times New Roman"/>
          <w:sz w:val="28"/>
          <w:szCs w:val="28"/>
        </w:rPr>
        <w:t xml:space="preserve">Уровень удовлетворенности населения деятельностью органов местного самоуправления в Ичалковском муниципальном районе в 2014году  составляла 76,3 % . В 2015 году удовлетворенность населения составила 72,3%. На 2016– 2018г.г. прогнозируется рост на 2,7%. </w:t>
      </w:r>
    </w:p>
    <w:p w:rsidR="00383265" w:rsidRPr="00F52B10" w:rsidRDefault="00383265" w:rsidP="00F52B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2B10">
        <w:rPr>
          <w:rFonts w:ascii="Times New Roman" w:hAnsi="Times New Roman"/>
          <w:sz w:val="28"/>
          <w:szCs w:val="28"/>
        </w:rPr>
        <w:t>Совершенствование предоставления муниципальных услуг было достигнуто за счет повышения качества их оказания, то есть оптимизация бюджетной сети, упрощение процедур предоставления услуг, эффективное планирование бюджетных ассигнований.</w:t>
      </w:r>
    </w:p>
    <w:p w:rsidR="00383265" w:rsidRPr="00391D3C" w:rsidRDefault="00383265" w:rsidP="00CD3BFC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391D3C">
        <w:rPr>
          <w:rFonts w:ascii="Times New Roman" w:hAnsi="Times New Roman"/>
          <w:sz w:val="28"/>
          <w:szCs w:val="28"/>
        </w:rPr>
        <w:t xml:space="preserve">Оптимизация бюджетных расходов позволила уменьшить долю неэффективных расходов бюджета </w:t>
      </w:r>
      <w:r w:rsidRPr="007954CC">
        <w:rPr>
          <w:rStyle w:val="FontStyle163"/>
          <w:b w:val="0"/>
          <w:bCs/>
          <w:sz w:val="28"/>
          <w:szCs w:val="28"/>
        </w:rPr>
        <w:t>Ичалковско</w:t>
      </w:r>
      <w:r w:rsidRPr="00391D3C">
        <w:rPr>
          <w:rFonts w:ascii="Times New Roman" w:hAnsi="Times New Roman"/>
          <w:sz w:val="28"/>
          <w:szCs w:val="28"/>
        </w:rPr>
        <w:t>го муниципального района, а в результате поступлении запланированных налоговых и неналоговых доходов произошло наращивание доходного потенциала.</w:t>
      </w:r>
    </w:p>
    <w:p w:rsidR="00383265" w:rsidRPr="00391D3C" w:rsidRDefault="00383265" w:rsidP="00CD3BFC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391D3C">
        <w:rPr>
          <w:rFonts w:ascii="Times New Roman" w:hAnsi="Times New Roman"/>
          <w:sz w:val="28"/>
          <w:szCs w:val="28"/>
        </w:rPr>
        <w:t xml:space="preserve">В результате развития информационных систем и ресурсов, усовершенствовали составление бюджета </w:t>
      </w:r>
      <w:r w:rsidRPr="007954CC">
        <w:rPr>
          <w:rStyle w:val="FontStyle163"/>
          <w:b w:val="0"/>
          <w:bCs/>
          <w:sz w:val="28"/>
          <w:szCs w:val="28"/>
        </w:rPr>
        <w:t>Ичалковско</w:t>
      </w:r>
      <w:r w:rsidRPr="00391D3C">
        <w:rPr>
          <w:rFonts w:ascii="Times New Roman" w:hAnsi="Times New Roman"/>
          <w:sz w:val="28"/>
          <w:szCs w:val="28"/>
        </w:rPr>
        <w:t>го муниципального района и отчета о его исполнении.</w:t>
      </w:r>
    </w:p>
    <w:p w:rsidR="00383265" w:rsidRPr="00391D3C" w:rsidRDefault="00383265" w:rsidP="00CD3BFC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391D3C">
        <w:rPr>
          <w:rFonts w:ascii="Times New Roman" w:hAnsi="Times New Roman"/>
          <w:sz w:val="28"/>
          <w:szCs w:val="28"/>
        </w:rPr>
        <w:t>Подводя итоги можно отметить, что реализация Программы в 2015 году позволила:</w:t>
      </w:r>
    </w:p>
    <w:p w:rsidR="00383265" w:rsidRPr="00391D3C" w:rsidRDefault="00383265" w:rsidP="00CD3BFC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391D3C">
        <w:rPr>
          <w:rFonts w:ascii="Times New Roman" w:hAnsi="Times New Roman"/>
          <w:sz w:val="28"/>
          <w:szCs w:val="28"/>
        </w:rPr>
        <w:t xml:space="preserve">1) обеспечить сбалансированность консолидированного бюджета </w:t>
      </w:r>
      <w:r w:rsidRPr="007954CC">
        <w:rPr>
          <w:rStyle w:val="FontStyle163"/>
          <w:b w:val="0"/>
          <w:bCs/>
          <w:sz w:val="28"/>
          <w:szCs w:val="28"/>
        </w:rPr>
        <w:t>Ичалковско</w:t>
      </w:r>
      <w:r w:rsidRPr="00391D3C">
        <w:rPr>
          <w:rFonts w:ascii="Times New Roman" w:hAnsi="Times New Roman"/>
          <w:sz w:val="28"/>
          <w:szCs w:val="28"/>
        </w:rPr>
        <w:t xml:space="preserve">го муниципального района в соответствии с требованиями Бюджетного </w:t>
      </w:r>
      <w:hyperlink r:id="rId9" w:history="1">
        <w:r w:rsidRPr="00391D3C">
          <w:rPr>
            <w:rFonts w:ascii="Times New Roman" w:hAnsi="Times New Roman"/>
            <w:sz w:val="28"/>
            <w:szCs w:val="28"/>
          </w:rPr>
          <w:t>кодекса</w:t>
        </w:r>
      </w:hyperlink>
      <w:r w:rsidRPr="00391D3C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383265" w:rsidRPr="00391D3C" w:rsidRDefault="00383265" w:rsidP="00CD3BFC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391D3C">
        <w:rPr>
          <w:rFonts w:ascii="Times New Roman" w:hAnsi="Times New Roman"/>
          <w:sz w:val="28"/>
          <w:szCs w:val="28"/>
        </w:rPr>
        <w:t xml:space="preserve">2) увеличить объем налоговых и неналоговых доходов консолидированного бюджета </w:t>
      </w:r>
      <w:r w:rsidRPr="007954CC">
        <w:rPr>
          <w:rStyle w:val="FontStyle163"/>
          <w:b w:val="0"/>
          <w:bCs/>
          <w:sz w:val="28"/>
          <w:szCs w:val="28"/>
        </w:rPr>
        <w:t>Ичалковско</w:t>
      </w:r>
      <w:r w:rsidRPr="00391D3C">
        <w:rPr>
          <w:rFonts w:ascii="Times New Roman" w:hAnsi="Times New Roman"/>
          <w:sz w:val="28"/>
          <w:szCs w:val="28"/>
        </w:rPr>
        <w:t>го муниципального района;</w:t>
      </w:r>
    </w:p>
    <w:p w:rsidR="00383265" w:rsidRPr="00391D3C" w:rsidRDefault="00383265" w:rsidP="00CD3BFC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391D3C">
        <w:rPr>
          <w:rFonts w:ascii="Times New Roman" w:hAnsi="Times New Roman"/>
          <w:sz w:val="28"/>
          <w:szCs w:val="28"/>
        </w:rPr>
        <w:t xml:space="preserve">3) определение финансовых условий на долгосрочную перспективу для решения задач социально-экономического развития </w:t>
      </w:r>
      <w:r w:rsidRPr="007954CC">
        <w:rPr>
          <w:rStyle w:val="FontStyle163"/>
          <w:b w:val="0"/>
          <w:bCs/>
          <w:sz w:val="28"/>
          <w:szCs w:val="28"/>
        </w:rPr>
        <w:t>Ичалковско</w:t>
      </w:r>
      <w:r w:rsidRPr="00391D3C">
        <w:rPr>
          <w:rFonts w:ascii="Times New Roman" w:hAnsi="Times New Roman"/>
          <w:sz w:val="28"/>
          <w:szCs w:val="28"/>
        </w:rPr>
        <w:t>го муниципального района;</w:t>
      </w:r>
    </w:p>
    <w:p w:rsidR="00383265" w:rsidRPr="00391D3C" w:rsidRDefault="00383265" w:rsidP="00CD3BFC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391D3C">
        <w:rPr>
          <w:rFonts w:ascii="Times New Roman" w:hAnsi="Times New Roman"/>
          <w:sz w:val="28"/>
          <w:szCs w:val="28"/>
        </w:rPr>
        <w:t xml:space="preserve">4) создание условий для повышения эффективности управления муниципальными финансами в </w:t>
      </w:r>
      <w:r w:rsidRPr="007954CC">
        <w:rPr>
          <w:rStyle w:val="FontStyle163"/>
          <w:b w:val="0"/>
          <w:bCs/>
          <w:sz w:val="28"/>
          <w:szCs w:val="28"/>
        </w:rPr>
        <w:t>Ичалковско</w:t>
      </w:r>
      <w:r>
        <w:rPr>
          <w:rFonts w:ascii="Times New Roman" w:hAnsi="Times New Roman"/>
          <w:sz w:val="28"/>
          <w:szCs w:val="28"/>
        </w:rPr>
        <w:t>м</w:t>
      </w:r>
      <w:r w:rsidRPr="00391D3C">
        <w:rPr>
          <w:rFonts w:ascii="Times New Roman" w:hAnsi="Times New Roman"/>
          <w:sz w:val="28"/>
          <w:szCs w:val="28"/>
        </w:rPr>
        <w:t xml:space="preserve"> муниципальном районе при выполнении муниципальных функций и обеспечении потребностей граждан и общества в муниципальных услугах, повышения их доступности и качества;</w:t>
      </w:r>
    </w:p>
    <w:p w:rsidR="00383265" w:rsidRDefault="00383265" w:rsidP="00CD3B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1D3C">
        <w:rPr>
          <w:rFonts w:ascii="Times New Roman" w:hAnsi="Times New Roman"/>
          <w:sz w:val="28"/>
          <w:szCs w:val="28"/>
        </w:rPr>
        <w:t>5) повышение бюджетной дисциплины органов местного самоуправления</w:t>
      </w:r>
      <w:r>
        <w:rPr>
          <w:rFonts w:ascii="Times New Roman" w:hAnsi="Times New Roman"/>
          <w:sz w:val="28"/>
          <w:szCs w:val="28"/>
        </w:rPr>
        <w:t>.</w:t>
      </w:r>
    </w:p>
    <w:p w:rsidR="00383265" w:rsidRDefault="00383265" w:rsidP="00CD3B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proofErr w:type="gramStart"/>
      <w:r w:rsidRPr="00B41360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Исходя из вышеизложенного следует</w:t>
      </w:r>
      <w:proofErr w:type="gramEnd"/>
      <w:r w:rsidRPr="00B41360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, что программа работает и может быть признана </w:t>
      </w:r>
      <w:r w:rsidR="006925D3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высоко</w:t>
      </w:r>
      <w:r w:rsidRPr="00B41360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эффективной и целесообразной к финансированию на 2016 год с учетом корректировки объемов финансирования.</w:t>
      </w:r>
    </w:p>
    <w:p w:rsidR="00383265" w:rsidRPr="00391D3C" w:rsidRDefault="00383265" w:rsidP="004347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1D3C">
        <w:rPr>
          <w:rFonts w:ascii="Times New Roman" w:hAnsi="Times New Roman"/>
          <w:sz w:val="28"/>
          <w:szCs w:val="28"/>
        </w:rPr>
        <w:lastRenderedPageBreak/>
        <w:t xml:space="preserve">Степень выполнения запланированных мероприятий  и получения ожидаемых результатов составил </w:t>
      </w:r>
      <w:r>
        <w:rPr>
          <w:rFonts w:ascii="Times New Roman" w:hAnsi="Times New Roman"/>
          <w:sz w:val="28"/>
          <w:szCs w:val="28"/>
        </w:rPr>
        <w:t xml:space="preserve">100 </w:t>
      </w:r>
      <w:r w:rsidRPr="00391D3C">
        <w:rPr>
          <w:rFonts w:ascii="Times New Roman" w:hAnsi="Times New Roman"/>
          <w:sz w:val="28"/>
          <w:szCs w:val="28"/>
        </w:rPr>
        <w:t xml:space="preserve">%. Средняя степень достижения значений показателей (индикаторов) составила </w:t>
      </w:r>
      <w:r>
        <w:rPr>
          <w:rFonts w:ascii="Times New Roman" w:hAnsi="Times New Roman"/>
          <w:sz w:val="28"/>
          <w:szCs w:val="28"/>
        </w:rPr>
        <w:t>127,4</w:t>
      </w:r>
      <w:r w:rsidRPr="00391D3C">
        <w:rPr>
          <w:rFonts w:ascii="Times New Roman" w:hAnsi="Times New Roman"/>
          <w:sz w:val="28"/>
          <w:szCs w:val="28"/>
        </w:rPr>
        <w:t>%.</w:t>
      </w:r>
    </w:p>
    <w:p w:rsidR="00383265" w:rsidRPr="00B41360" w:rsidRDefault="00383265" w:rsidP="00B703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383265" w:rsidRPr="00391D3C" w:rsidRDefault="00383265" w:rsidP="00D644B1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B41360">
        <w:rPr>
          <w:rFonts w:ascii="Times New Roman" w:hAnsi="Times New Roman"/>
          <w:sz w:val="28"/>
          <w:szCs w:val="28"/>
          <w:lang w:eastAsia="ru-RU"/>
        </w:rPr>
        <w:tab/>
      </w:r>
    </w:p>
    <w:p w:rsidR="00383265" w:rsidRDefault="00383265" w:rsidP="00533800">
      <w:pPr>
        <w:pStyle w:val="af5"/>
        <w:jc w:val="center"/>
        <w:rPr>
          <w:rStyle w:val="FontStyle163"/>
          <w:bCs/>
          <w:sz w:val="28"/>
          <w:szCs w:val="28"/>
        </w:rPr>
      </w:pPr>
      <w:r>
        <w:rPr>
          <w:rStyle w:val="FontStyle163"/>
          <w:bCs/>
          <w:sz w:val="28"/>
          <w:szCs w:val="28"/>
        </w:rPr>
        <w:t>4.</w:t>
      </w:r>
      <w:r w:rsidRPr="00391D3C">
        <w:rPr>
          <w:rStyle w:val="FontStyle163"/>
          <w:bCs/>
          <w:sz w:val="28"/>
          <w:szCs w:val="28"/>
        </w:rPr>
        <w:t xml:space="preserve"> О ходе реализации муниципальной программы </w:t>
      </w:r>
      <w:r>
        <w:rPr>
          <w:rStyle w:val="FontStyle163"/>
          <w:bCs/>
          <w:sz w:val="28"/>
          <w:szCs w:val="28"/>
        </w:rPr>
        <w:t>«Р</w:t>
      </w:r>
      <w:r w:rsidRPr="00AC4965">
        <w:rPr>
          <w:rStyle w:val="FontStyle163"/>
          <w:bCs/>
          <w:sz w:val="28"/>
          <w:szCs w:val="28"/>
        </w:rPr>
        <w:t>азвити</w:t>
      </w:r>
      <w:r>
        <w:rPr>
          <w:rStyle w:val="FontStyle163"/>
          <w:bCs/>
          <w:sz w:val="28"/>
          <w:szCs w:val="28"/>
        </w:rPr>
        <w:t>я</w:t>
      </w:r>
      <w:r w:rsidRPr="00AC4965">
        <w:rPr>
          <w:rStyle w:val="FontStyle163"/>
          <w:bCs/>
          <w:sz w:val="28"/>
          <w:szCs w:val="28"/>
        </w:rPr>
        <w:t xml:space="preserve"> и применения информационных технологий в Ичалковском муниципальном районе в период до 2015г.</w:t>
      </w:r>
      <w:r>
        <w:rPr>
          <w:rStyle w:val="FontStyle163"/>
          <w:bCs/>
          <w:sz w:val="28"/>
          <w:szCs w:val="28"/>
        </w:rPr>
        <w:t>»</w:t>
      </w:r>
    </w:p>
    <w:p w:rsidR="00383265" w:rsidRDefault="00383265" w:rsidP="00965060">
      <w:pPr>
        <w:pStyle w:val="af5"/>
        <w:ind w:firstLine="567"/>
        <w:jc w:val="both"/>
        <w:rPr>
          <w:sz w:val="28"/>
          <w:szCs w:val="28"/>
        </w:rPr>
      </w:pPr>
    </w:p>
    <w:p w:rsidR="00383265" w:rsidRPr="00965060" w:rsidRDefault="00383265" w:rsidP="00965060">
      <w:pPr>
        <w:pStyle w:val="af5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65060">
        <w:rPr>
          <w:rFonts w:ascii="Times New Roman" w:hAnsi="Times New Roman"/>
          <w:sz w:val="28"/>
          <w:szCs w:val="28"/>
        </w:rPr>
        <w:t xml:space="preserve">Объем финансирования за счет средств местного бюджета составил </w:t>
      </w:r>
      <w:r>
        <w:rPr>
          <w:rFonts w:ascii="Times New Roman" w:hAnsi="Times New Roman"/>
          <w:sz w:val="28"/>
          <w:szCs w:val="28"/>
        </w:rPr>
        <w:t>20,0</w:t>
      </w:r>
      <w:r w:rsidRPr="00965060">
        <w:rPr>
          <w:rFonts w:ascii="Times New Roman" w:hAnsi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/>
          <w:sz w:val="28"/>
          <w:szCs w:val="28"/>
        </w:rPr>
        <w:t>100</w:t>
      </w:r>
      <w:r w:rsidRPr="00965060">
        <w:rPr>
          <w:rFonts w:ascii="Times New Roman" w:hAnsi="Times New Roman"/>
          <w:sz w:val="28"/>
          <w:szCs w:val="28"/>
        </w:rPr>
        <w:t xml:space="preserve"> % к плану</w:t>
      </w:r>
      <w:r>
        <w:rPr>
          <w:rFonts w:ascii="Times New Roman" w:hAnsi="Times New Roman"/>
          <w:sz w:val="28"/>
          <w:szCs w:val="28"/>
        </w:rPr>
        <w:t>.</w:t>
      </w:r>
    </w:p>
    <w:p w:rsidR="00383265" w:rsidRPr="00391D3C" w:rsidRDefault="00383265" w:rsidP="00FA55D6">
      <w:pPr>
        <w:pStyle w:val="af5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1D3C">
        <w:rPr>
          <w:rFonts w:ascii="Times New Roman" w:hAnsi="Times New Roman"/>
          <w:sz w:val="28"/>
          <w:szCs w:val="28"/>
          <w:lang w:eastAsia="ru-RU"/>
        </w:rPr>
        <w:t xml:space="preserve">Муниципальная  программа </w:t>
      </w:r>
      <w:r w:rsidRPr="00FA55D6">
        <w:rPr>
          <w:rStyle w:val="FontStyle163"/>
          <w:b w:val="0"/>
          <w:bCs/>
          <w:sz w:val="28"/>
          <w:szCs w:val="28"/>
        </w:rPr>
        <w:t>«Развития и применения информационных технологий в Ичалковском муниципальном районе в период до 2015г</w:t>
      </w:r>
      <w:proofErr w:type="gramStart"/>
      <w:r w:rsidRPr="00FA55D6">
        <w:rPr>
          <w:rStyle w:val="FontStyle163"/>
          <w:b w:val="0"/>
          <w:bCs/>
          <w:sz w:val="28"/>
          <w:szCs w:val="28"/>
        </w:rPr>
        <w:t>.»</w:t>
      </w:r>
      <w:proofErr w:type="gramEnd"/>
      <w:r w:rsidRPr="00391D3C">
        <w:rPr>
          <w:rFonts w:ascii="Times New Roman" w:hAnsi="Times New Roman"/>
          <w:sz w:val="28"/>
          <w:szCs w:val="28"/>
          <w:lang w:eastAsia="ru-RU"/>
        </w:rPr>
        <w:t xml:space="preserve">была утверждена постановлением администрации </w:t>
      </w:r>
      <w:r w:rsidRPr="00FA55D6">
        <w:rPr>
          <w:rStyle w:val="FontStyle163"/>
          <w:b w:val="0"/>
          <w:bCs/>
          <w:sz w:val="28"/>
          <w:szCs w:val="28"/>
        </w:rPr>
        <w:t>Ичалковск</w:t>
      </w:r>
      <w:r w:rsidRPr="00391D3C">
        <w:rPr>
          <w:rFonts w:ascii="Times New Roman" w:hAnsi="Times New Roman"/>
          <w:sz w:val="28"/>
          <w:szCs w:val="28"/>
          <w:lang w:eastAsia="ru-RU"/>
        </w:rPr>
        <w:t xml:space="preserve">ого муниципального района от </w:t>
      </w:r>
      <w:r>
        <w:rPr>
          <w:rFonts w:ascii="Times New Roman" w:hAnsi="Times New Roman"/>
          <w:sz w:val="28"/>
          <w:szCs w:val="28"/>
          <w:lang w:eastAsia="ru-RU"/>
        </w:rPr>
        <w:t>30</w:t>
      </w:r>
      <w:r w:rsidRPr="00391D3C">
        <w:rPr>
          <w:rFonts w:ascii="Times New Roman" w:hAnsi="Times New Roman"/>
          <w:sz w:val="28"/>
          <w:szCs w:val="28"/>
          <w:lang w:eastAsia="ru-RU"/>
        </w:rPr>
        <w:t xml:space="preserve"> декабря 201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391D3C">
        <w:rPr>
          <w:rFonts w:ascii="Times New Roman" w:hAnsi="Times New Roman"/>
          <w:sz w:val="28"/>
          <w:szCs w:val="28"/>
          <w:lang w:eastAsia="ru-RU"/>
        </w:rPr>
        <w:t xml:space="preserve"> года №</w:t>
      </w:r>
      <w:r>
        <w:rPr>
          <w:rFonts w:ascii="Times New Roman" w:hAnsi="Times New Roman"/>
          <w:sz w:val="28"/>
          <w:szCs w:val="28"/>
          <w:lang w:eastAsia="ru-RU"/>
        </w:rPr>
        <w:t>942</w:t>
      </w:r>
      <w:r w:rsidRPr="00391D3C">
        <w:rPr>
          <w:rFonts w:ascii="Times New Roman" w:hAnsi="Times New Roman"/>
          <w:sz w:val="28"/>
          <w:szCs w:val="28"/>
          <w:lang w:eastAsia="ru-RU"/>
        </w:rPr>
        <w:t>.</w:t>
      </w:r>
    </w:p>
    <w:p w:rsidR="00383265" w:rsidRPr="00391D3C" w:rsidRDefault="00383265" w:rsidP="006D16CB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1D3C">
        <w:rPr>
          <w:rFonts w:ascii="Times New Roman" w:hAnsi="Times New Roman"/>
          <w:sz w:val="28"/>
          <w:szCs w:val="28"/>
        </w:rPr>
        <w:t xml:space="preserve">Развитие и использование ИКТ в </w:t>
      </w:r>
      <w:r w:rsidRPr="00FA55D6">
        <w:rPr>
          <w:rStyle w:val="FontStyle163"/>
          <w:b w:val="0"/>
          <w:bCs/>
          <w:sz w:val="28"/>
          <w:szCs w:val="28"/>
        </w:rPr>
        <w:t>Ичалковском</w:t>
      </w:r>
      <w:r w:rsidRPr="00391D3C">
        <w:rPr>
          <w:rFonts w:ascii="Times New Roman" w:hAnsi="Times New Roman"/>
          <w:sz w:val="28"/>
          <w:szCs w:val="28"/>
        </w:rPr>
        <w:t xml:space="preserve"> муниципальном районе</w:t>
      </w:r>
      <w:r w:rsidRPr="00391D3C">
        <w:rPr>
          <w:rFonts w:ascii="Times New Roman" w:hAnsi="Times New Roman"/>
          <w:i/>
          <w:sz w:val="28"/>
          <w:szCs w:val="28"/>
        </w:rPr>
        <w:t>,</w:t>
      </w:r>
      <w:r w:rsidRPr="00391D3C">
        <w:rPr>
          <w:rFonts w:ascii="Times New Roman" w:hAnsi="Times New Roman"/>
          <w:sz w:val="28"/>
          <w:szCs w:val="28"/>
        </w:rPr>
        <w:t xml:space="preserve"> учитывая комплексный характер процессов информатизации, нуждается в системном анализе, предусматривающем как оценку состояния условий (факторов) развития и широкомасштабного использования ИКТ, которые сложились в </w:t>
      </w:r>
      <w:r w:rsidRPr="00FA55D6">
        <w:rPr>
          <w:rStyle w:val="FontStyle163"/>
          <w:b w:val="0"/>
          <w:bCs/>
          <w:sz w:val="28"/>
          <w:szCs w:val="28"/>
        </w:rPr>
        <w:t>Ичалковском</w:t>
      </w:r>
      <w:r w:rsidRPr="00391D3C">
        <w:rPr>
          <w:rFonts w:ascii="Times New Roman" w:hAnsi="Times New Roman"/>
          <w:sz w:val="28"/>
          <w:szCs w:val="28"/>
        </w:rPr>
        <w:t xml:space="preserve"> муниципальном районе (экономическая среда, человеческий капитал, регулирование сферы ИКТ), так и характеристику основных направлений развития информатизации (использование ИКТ в муниципальном управлении, образовании, здравоохранении, культуре, и других отраслях экономики). </w:t>
      </w:r>
      <w:proofErr w:type="gramEnd"/>
    </w:p>
    <w:p w:rsidR="00383265" w:rsidRPr="00391D3C" w:rsidRDefault="00383265" w:rsidP="006D16CB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391D3C">
        <w:rPr>
          <w:rFonts w:ascii="Times New Roman" w:hAnsi="Times New Roman"/>
          <w:sz w:val="28"/>
          <w:szCs w:val="28"/>
        </w:rPr>
        <w:t xml:space="preserve">Использование новых информационных технологий позволит повысить эффективность работы органов местного самоуправления </w:t>
      </w:r>
      <w:r w:rsidRPr="00FA55D6">
        <w:rPr>
          <w:rStyle w:val="FontStyle163"/>
          <w:b w:val="0"/>
          <w:bCs/>
          <w:sz w:val="28"/>
          <w:szCs w:val="28"/>
        </w:rPr>
        <w:t>Ичалковск</w:t>
      </w:r>
      <w:r w:rsidRPr="00391D3C">
        <w:rPr>
          <w:rFonts w:ascii="Times New Roman" w:hAnsi="Times New Roman"/>
          <w:sz w:val="28"/>
          <w:szCs w:val="28"/>
          <w:lang w:eastAsia="ru-RU"/>
        </w:rPr>
        <w:t>ого</w:t>
      </w:r>
      <w:r w:rsidRPr="00391D3C">
        <w:rPr>
          <w:rFonts w:ascii="Times New Roman" w:hAnsi="Times New Roman"/>
          <w:sz w:val="28"/>
          <w:szCs w:val="28"/>
        </w:rPr>
        <w:t xml:space="preserve"> муниципального района Республики Мордовия</w:t>
      </w:r>
      <w:r w:rsidR="00DD4932">
        <w:rPr>
          <w:rFonts w:ascii="Times New Roman" w:hAnsi="Times New Roman"/>
          <w:sz w:val="28"/>
          <w:szCs w:val="28"/>
        </w:rPr>
        <w:t xml:space="preserve"> </w:t>
      </w:r>
      <w:r w:rsidRPr="00391D3C">
        <w:rPr>
          <w:rFonts w:ascii="Times New Roman" w:hAnsi="Times New Roman"/>
          <w:sz w:val="28"/>
          <w:szCs w:val="28"/>
        </w:rPr>
        <w:t>за счет обработки информации в режиме реального времени и независимости от человеческого фактора при обработке, хранении и передаче информации.</w:t>
      </w:r>
    </w:p>
    <w:p w:rsidR="00383265" w:rsidRPr="00391D3C" w:rsidRDefault="00383265" w:rsidP="006D16CB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1D3C">
        <w:rPr>
          <w:rFonts w:ascii="Times New Roman" w:hAnsi="Times New Roman"/>
          <w:sz w:val="28"/>
          <w:szCs w:val="28"/>
        </w:rPr>
        <w:t>Кроме того, социально-экономический эффект от реализации Программы достигается снижением административной нагрузки на органы местного самоуправления, связанной со снижением временных и финансовых затрат на межведомственное взаимодействие, в том числе на получение ими необходимой информации, в результате интеграции районных, региональных и ведомственных автоматизированных информационных систем, а также при взаимодействии органов местного самоуправления с населением и организациями.</w:t>
      </w:r>
      <w:proofErr w:type="gramEnd"/>
    </w:p>
    <w:p w:rsidR="00383265" w:rsidRPr="00391D3C" w:rsidRDefault="00383265" w:rsidP="007A19C0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1D3C">
        <w:rPr>
          <w:rFonts w:ascii="Times New Roman" w:hAnsi="Times New Roman"/>
          <w:sz w:val="28"/>
          <w:szCs w:val="28"/>
        </w:rPr>
        <w:t xml:space="preserve">Реализация Программы обеспечивает гарантированный уровень информационной открытости органов местного самоуправления </w:t>
      </w:r>
      <w:r w:rsidRPr="00FA55D6">
        <w:rPr>
          <w:rStyle w:val="FontStyle163"/>
          <w:b w:val="0"/>
          <w:bCs/>
          <w:sz w:val="28"/>
          <w:szCs w:val="28"/>
        </w:rPr>
        <w:t>Ичалковск</w:t>
      </w:r>
      <w:r w:rsidRPr="00391D3C">
        <w:rPr>
          <w:rFonts w:ascii="Times New Roman" w:hAnsi="Times New Roman"/>
          <w:sz w:val="28"/>
          <w:szCs w:val="28"/>
          <w:lang w:eastAsia="ru-RU"/>
        </w:rPr>
        <w:t>ого</w:t>
      </w:r>
      <w:r w:rsidRPr="00391D3C">
        <w:rPr>
          <w:rFonts w:ascii="Times New Roman" w:hAnsi="Times New Roman"/>
          <w:sz w:val="28"/>
          <w:szCs w:val="28"/>
        </w:rPr>
        <w:t xml:space="preserve"> муниципального района, повышение уровня доверия к власти и сокращение затрат времени на обеспечение доступа населения </w:t>
      </w:r>
      <w:r w:rsidRPr="00FA55D6">
        <w:rPr>
          <w:rStyle w:val="FontStyle163"/>
          <w:b w:val="0"/>
          <w:bCs/>
          <w:sz w:val="28"/>
          <w:szCs w:val="28"/>
        </w:rPr>
        <w:t>Ичалковск</w:t>
      </w:r>
      <w:r w:rsidRPr="00391D3C">
        <w:rPr>
          <w:rFonts w:ascii="Times New Roman" w:hAnsi="Times New Roman"/>
          <w:sz w:val="28"/>
          <w:szCs w:val="28"/>
          <w:lang w:eastAsia="ru-RU"/>
        </w:rPr>
        <w:t>ого</w:t>
      </w:r>
      <w:r w:rsidRPr="00391D3C">
        <w:rPr>
          <w:rFonts w:ascii="Times New Roman" w:hAnsi="Times New Roman"/>
          <w:sz w:val="28"/>
          <w:szCs w:val="28"/>
        </w:rPr>
        <w:t xml:space="preserve"> муниципального района к информации о деятельности органов местного самоуправления за счет функционирования </w:t>
      </w:r>
      <w:proofErr w:type="spellStart"/>
      <w:r w:rsidRPr="00391D3C">
        <w:rPr>
          <w:rFonts w:ascii="Times New Roman" w:hAnsi="Times New Roman"/>
          <w:sz w:val="28"/>
          <w:szCs w:val="28"/>
        </w:rPr>
        <w:t>web</w:t>
      </w:r>
      <w:proofErr w:type="spellEnd"/>
      <w:r w:rsidRPr="00391D3C">
        <w:rPr>
          <w:rFonts w:ascii="Times New Roman" w:hAnsi="Times New Roman"/>
          <w:sz w:val="28"/>
          <w:szCs w:val="28"/>
        </w:rPr>
        <w:t xml:space="preserve">-сайтов, развития </w:t>
      </w:r>
      <w:r w:rsidRPr="00391D3C">
        <w:rPr>
          <w:rFonts w:ascii="Times New Roman" w:hAnsi="Times New Roman"/>
          <w:sz w:val="28"/>
          <w:szCs w:val="28"/>
        </w:rPr>
        <w:lastRenderedPageBreak/>
        <w:t>их информационного наполнения и функциональных возможностей, а также обеспечения тематического доступа к размещаемой на них информации.</w:t>
      </w:r>
      <w:proofErr w:type="gramEnd"/>
    </w:p>
    <w:p w:rsidR="00383265" w:rsidRPr="00B41360" w:rsidRDefault="00383265" w:rsidP="00724438">
      <w:pPr>
        <w:pBdr>
          <w:bottom w:val="single" w:sz="4" w:space="13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41360">
        <w:rPr>
          <w:rFonts w:ascii="Times New Roman" w:hAnsi="Times New Roman"/>
          <w:sz w:val="28"/>
          <w:szCs w:val="28"/>
          <w:lang w:eastAsia="ru-RU"/>
        </w:rPr>
        <w:t>За 2015 год выполнен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="00DD493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следующие </w:t>
      </w:r>
      <w:r w:rsidRPr="00B41360">
        <w:rPr>
          <w:rFonts w:ascii="Times New Roman" w:hAnsi="Times New Roman"/>
          <w:sz w:val="28"/>
          <w:szCs w:val="28"/>
          <w:lang w:eastAsia="ru-RU"/>
        </w:rPr>
        <w:t>мероприяти</w:t>
      </w:r>
      <w:r>
        <w:rPr>
          <w:rFonts w:ascii="Times New Roman" w:hAnsi="Times New Roman"/>
          <w:sz w:val="28"/>
          <w:szCs w:val="28"/>
          <w:lang w:eastAsia="ru-RU"/>
        </w:rPr>
        <w:t>я:</w:t>
      </w:r>
    </w:p>
    <w:p w:rsidR="00383265" w:rsidRPr="002C7D9B" w:rsidRDefault="00383265" w:rsidP="00724438">
      <w:pPr>
        <w:numPr>
          <w:ilvl w:val="0"/>
          <w:numId w:val="24"/>
        </w:numPr>
        <w:spacing w:after="0" w:line="240" w:lineRule="auto"/>
        <w:ind w:left="0"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2C7D9B">
        <w:rPr>
          <w:rFonts w:ascii="Times New Roman" w:hAnsi="Times New Roman"/>
          <w:sz w:val="28"/>
          <w:szCs w:val="28"/>
        </w:rPr>
        <w:t xml:space="preserve">Обеспечение </w:t>
      </w:r>
      <w:proofErr w:type="gramStart"/>
      <w:r w:rsidRPr="002C7D9B">
        <w:rPr>
          <w:rFonts w:ascii="Times New Roman" w:hAnsi="Times New Roman"/>
          <w:sz w:val="28"/>
          <w:szCs w:val="28"/>
        </w:rPr>
        <w:t>функционирования единой телекоммуникационной сети органов государственной власти Республики</w:t>
      </w:r>
      <w:proofErr w:type="gramEnd"/>
      <w:r w:rsidRPr="002C7D9B">
        <w:rPr>
          <w:rFonts w:ascii="Times New Roman" w:hAnsi="Times New Roman"/>
          <w:sz w:val="28"/>
          <w:szCs w:val="28"/>
        </w:rPr>
        <w:t xml:space="preserve"> Мордовия на базе скоростной информационной магистрали органов государственной власти и Администрации </w:t>
      </w:r>
      <w:r w:rsidRPr="00FA55D6">
        <w:rPr>
          <w:rStyle w:val="FontStyle163"/>
          <w:b w:val="0"/>
          <w:bCs/>
          <w:sz w:val="28"/>
          <w:szCs w:val="28"/>
        </w:rPr>
        <w:t>Ичалковск</w:t>
      </w:r>
      <w:r w:rsidRPr="00391D3C">
        <w:rPr>
          <w:rFonts w:ascii="Times New Roman" w:hAnsi="Times New Roman"/>
          <w:sz w:val="28"/>
          <w:szCs w:val="28"/>
          <w:lang w:eastAsia="ru-RU"/>
        </w:rPr>
        <w:t>ого</w:t>
      </w:r>
      <w:r w:rsidRPr="002C7D9B">
        <w:rPr>
          <w:rFonts w:ascii="Times New Roman" w:hAnsi="Times New Roman"/>
          <w:sz w:val="28"/>
          <w:szCs w:val="28"/>
        </w:rPr>
        <w:t xml:space="preserve"> муниципального;</w:t>
      </w:r>
    </w:p>
    <w:p w:rsidR="00383265" w:rsidRPr="002C7D9B" w:rsidRDefault="00383265" w:rsidP="00724438">
      <w:pPr>
        <w:numPr>
          <w:ilvl w:val="0"/>
          <w:numId w:val="24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2C7D9B">
        <w:rPr>
          <w:rFonts w:ascii="Times New Roman" w:hAnsi="Times New Roman"/>
          <w:sz w:val="28"/>
          <w:szCs w:val="28"/>
        </w:rPr>
        <w:t xml:space="preserve">Развитие локальной вычислительной сети в Администрации </w:t>
      </w:r>
      <w:r w:rsidRPr="00FA55D6">
        <w:rPr>
          <w:rStyle w:val="FontStyle163"/>
          <w:b w:val="0"/>
          <w:bCs/>
          <w:sz w:val="28"/>
          <w:szCs w:val="28"/>
        </w:rPr>
        <w:t>Ичалковск</w:t>
      </w:r>
      <w:r w:rsidRPr="00391D3C">
        <w:rPr>
          <w:rFonts w:ascii="Times New Roman" w:hAnsi="Times New Roman"/>
          <w:sz w:val="28"/>
          <w:szCs w:val="28"/>
          <w:lang w:eastAsia="ru-RU"/>
        </w:rPr>
        <w:t>ого</w:t>
      </w:r>
      <w:r w:rsidRPr="002C7D9B">
        <w:rPr>
          <w:rFonts w:ascii="Times New Roman" w:hAnsi="Times New Roman"/>
          <w:sz w:val="28"/>
          <w:szCs w:val="28"/>
        </w:rPr>
        <w:t xml:space="preserve"> муниципального района (оснащение сервером, рабочими станциями, оргтехникой, системным и прикладным программным обеспечением, средствами автоматизации);</w:t>
      </w:r>
    </w:p>
    <w:p w:rsidR="00383265" w:rsidRPr="002C7D9B" w:rsidRDefault="00383265" w:rsidP="00214466">
      <w:pPr>
        <w:numPr>
          <w:ilvl w:val="0"/>
          <w:numId w:val="24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2C7D9B">
        <w:rPr>
          <w:rFonts w:ascii="Times New Roman" w:hAnsi="Times New Roman"/>
          <w:sz w:val="28"/>
          <w:szCs w:val="28"/>
        </w:rPr>
        <w:t>Обеспечение функционирования системы ведомственного, межведомственного и межуровневого электронного документооборота, и автоматизированного делопроизводства;</w:t>
      </w:r>
    </w:p>
    <w:p w:rsidR="00383265" w:rsidRPr="002C7D9B" w:rsidRDefault="00383265" w:rsidP="00214466">
      <w:pPr>
        <w:numPr>
          <w:ilvl w:val="0"/>
          <w:numId w:val="24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2C7D9B">
        <w:rPr>
          <w:rFonts w:ascii="Times New Roman" w:hAnsi="Times New Roman"/>
          <w:sz w:val="28"/>
          <w:szCs w:val="28"/>
        </w:rPr>
        <w:t xml:space="preserve">Функционирование Интернет-сайта и технической поддержки органов местного самоуправления </w:t>
      </w:r>
      <w:r w:rsidRPr="00FA55D6">
        <w:rPr>
          <w:rStyle w:val="FontStyle163"/>
          <w:b w:val="0"/>
          <w:bCs/>
          <w:sz w:val="28"/>
          <w:szCs w:val="28"/>
        </w:rPr>
        <w:t>Ичалковск</w:t>
      </w:r>
      <w:r w:rsidRPr="00391D3C">
        <w:rPr>
          <w:rFonts w:ascii="Times New Roman" w:hAnsi="Times New Roman"/>
          <w:sz w:val="28"/>
          <w:szCs w:val="28"/>
          <w:lang w:eastAsia="ru-RU"/>
        </w:rPr>
        <w:t>ого</w:t>
      </w:r>
      <w:r w:rsidRPr="002C7D9B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383265" w:rsidRPr="00E109F0" w:rsidRDefault="00383265" w:rsidP="00E109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109F0">
        <w:rPr>
          <w:rFonts w:ascii="Times New Roman" w:hAnsi="Times New Roman"/>
          <w:sz w:val="28"/>
          <w:szCs w:val="28"/>
        </w:rPr>
        <w:t>Реализация данных мероприятий позволило: участвовать в совещаниях проводимых органами государственной власти республики в формате видеоконференцсвязи, подключить рабочие места муниципальных служащих администрации муниципального р</w:t>
      </w:r>
      <w:r>
        <w:rPr>
          <w:rFonts w:ascii="Times New Roman" w:hAnsi="Times New Roman"/>
          <w:sz w:val="28"/>
          <w:szCs w:val="28"/>
        </w:rPr>
        <w:t>айона к сети Интернет</w:t>
      </w:r>
      <w:r w:rsidRPr="00E109F0">
        <w:rPr>
          <w:rFonts w:ascii="Times New Roman" w:hAnsi="Times New Roman"/>
          <w:sz w:val="28"/>
          <w:szCs w:val="28"/>
        </w:rPr>
        <w:t>, пользоваться правовой системой Гарант, сократить время для оказания некоторых муниципальных услуг, сделать  работу органов местного самоуправления более прозрачной, доступной для граждан которые интересуются жизнью района.</w:t>
      </w:r>
      <w:proofErr w:type="gramEnd"/>
    </w:p>
    <w:p w:rsidR="00383265" w:rsidRDefault="00383265" w:rsidP="00E109F0">
      <w:pPr>
        <w:pBdr>
          <w:bottom w:val="single" w:sz="4" w:space="30" w:color="FFFFFF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D3C">
        <w:rPr>
          <w:rFonts w:ascii="Times New Roman" w:hAnsi="Times New Roman"/>
          <w:sz w:val="28"/>
          <w:szCs w:val="28"/>
        </w:rPr>
        <w:t xml:space="preserve">Степень выполнения запланированных мероприятий  и получения ожидаемых результатов составил </w:t>
      </w:r>
      <w:r>
        <w:rPr>
          <w:rFonts w:ascii="Times New Roman" w:hAnsi="Times New Roman"/>
          <w:sz w:val="28"/>
          <w:szCs w:val="28"/>
        </w:rPr>
        <w:t xml:space="preserve">100 </w:t>
      </w:r>
      <w:r w:rsidRPr="00391D3C">
        <w:rPr>
          <w:rFonts w:ascii="Times New Roman" w:hAnsi="Times New Roman"/>
          <w:sz w:val="28"/>
          <w:szCs w:val="28"/>
        </w:rPr>
        <w:t xml:space="preserve">%. Средняя степень достижения значений показателей (индикаторов) составила </w:t>
      </w:r>
      <w:r>
        <w:rPr>
          <w:rFonts w:ascii="Times New Roman" w:hAnsi="Times New Roman"/>
          <w:sz w:val="28"/>
          <w:szCs w:val="28"/>
        </w:rPr>
        <w:t>85,1</w:t>
      </w:r>
      <w:r w:rsidRPr="00391D3C">
        <w:rPr>
          <w:rFonts w:ascii="Times New Roman" w:hAnsi="Times New Roman"/>
          <w:sz w:val="28"/>
          <w:szCs w:val="28"/>
        </w:rPr>
        <w:t>%.</w:t>
      </w:r>
    </w:p>
    <w:p w:rsidR="00383265" w:rsidRPr="00391D3C" w:rsidRDefault="00383265" w:rsidP="000B4549">
      <w:pPr>
        <w:pBdr>
          <w:bottom w:val="single" w:sz="4" w:space="30" w:color="FFFFFF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4549">
        <w:rPr>
          <w:rFonts w:ascii="Times New Roman" w:hAnsi="Times New Roman"/>
          <w:sz w:val="28"/>
          <w:szCs w:val="28"/>
          <w:lang w:eastAsia="ru-RU"/>
        </w:rPr>
        <w:t>Вывод: по итогам 2015 года</w:t>
      </w:r>
      <w:r w:rsidR="00DD493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B4549">
        <w:rPr>
          <w:rFonts w:ascii="Times New Roman" w:hAnsi="Times New Roman"/>
          <w:sz w:val="28"/>
          <w:szCs w:val="28"/>
          <w:lang w:eastAsia="ru-RU"/>
        </w:rPr>
        <w:t>программа</w:t>
      </w:r>
      <w:r w:rsidR="006925D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B4549">
        <w:rPr>
          <w:rFonts w:ascii="Times New Roman" w:hAnsi="Times New Roman"/>
          <w:sz w:val="28"/>
          <w:szCs w:val="28"/>
          <w:lang w:eastAsia="ru-RU"/>
        </w:rPr>
        <w:t>-</w:t>
      </w:r>
      <w:r w:rsidR="006925D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B4549">
        <w:rPr>
          <w:rFonts w:ascii="Times New Roman" w:hAnsi="Times New Roman"/>
          <w:sz w:val="28"/>
          <w:szCs w:val="28"/>
          <w:lang w:eastAsia="ru-RU"/>
        </w:rPr>
        <w:t>эффективная.</w:t>
      </w:r>
    </w:p>
    <w:p w:rsidR="00383265" w:rsidRPr="00EF219A" w:rsidRDefault="00383265" w:rsidP="00533800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EF219A">
        <w:rPr>
          <w:rFonts w:ascii="Times New Roman" w:hAnsi="Times New Roman"/>
          <w:b/>
          <w:bCs/>
          <w:sz w:val="28"/>
          <w:szCs w:val="28"/>
        </w:rPr>
        <w:t>5. О ходе реализации муниципальной программы «Профилактика правонарушений на территории Ичалковского муниципального района Республики Мордовия на 2013-2017 годы»</w:t>
      </w:r>
    </w:p>
    <w:p w:rsidR="00383265" w:rsidRPr="00EF219A" w:rsidRDefault="00383265" w:rsidP="00E552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83265" w:rsidRPr="00EF219A" w:rsidRDefault="00383265" w:rsidP="00E552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219A">
        <w:rPr>
          <w:rFonts w:ascii="Times New Roman" w:hAnsi="Times New Roman"/>
          <w:sz w:val="28"/>
          <w:szCs w:val="28"/>
        </w:rPr>
        <w:t>Объем финансирования за счет средств местного бюджета составил 50,0 тыс. рублей или 100 % к плану.</w:t>
      </w:r>
    </w:p>
    <w:p w:rsidR="00383265" w:rsidRPr="00EF219A" w:rsidRDefault="00383265" w:rsidP="00E552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F219A">
        <w:rPr>
          <w:rFonts w:ascii="Times New Roman" w:hAnsi="Times New Roman"/>
          <w:sz w:val="28"/>
          <w:szCs w:val="28"/>
        </w:rPr>
        <w:t xml:space="preserve">Программа </w:t>
      </w:r>
      <w:r w:rsidRPr="00EF219A">
        <w:rPr>
          <w:rFonts w:ascii="Times New Roman" w:hAnsi="Times New Roman"/>
          <w:bCs/>
          <w:sz w:val="28"/>
          <w:szCs w:val="28"/>
        </w:rPr>
        <w:t>«Профилактика правонарушений на территории Ичалковского муниципального района Республики Мордовия на 2013-2017 годы»</w:t>
      </w:r>
      <w:r w:rsidRPr="00EF219A">
        <w:rPr>
          <w:rFonts w:ascii="Times New Roman" w:hAnsi="Times New Roman"/>
          <w:b/>
          <w:sz w:val="28"/>
          <w:szCs w:val="28"/>
        </w:rPr>
        <w:t>,</w:t>
      </w:r>
      <w:r w:rsidRPr="00EF219A">
        <w:rPr>
          <w:rFonts w:ascii="Times New Roman" w:hAnsi="Times New Roman"/>
          <w:sz w:val="28"/>
          <w:szCs w:val="28"/>
        </w:rPr>
        <w:t xml:space="preserve"> утверждена Постановлением Администрации </w:t>
      </w:r>
      <w:r w:rsidRPr="00EF219A">
        <w:rPr>
          <w:rFonts w:ascii="Times New Roman" w:hAnsi="Times New Roman"/>
          <w:bCs/>
          <w:sz w:val="28"/>
          <w:szCs w:val="28"/>
        </w:rPr>
        <w:t>Ичалковского</w:t>
      </w:r>
      <w:r w:rsidRPr="00EF219A">
        <w:rPr>
          <w:rFonts w:ascii="Times New Roman" w:hAnsi="Times New Roman"/>
          <w:sz w:val="28"/>
          <w:szCs w:val="28"/>
        </w:rPr>
        <w:t xml:space="preserve"> муниципального района от 24 декабря 2012 № 884 и заложила основы системного межведомственного подхода к </w:t>
      </w:r>
      <w:r>
        <w:rPr>
          <w:rFonts w:ascii="Times New Roman" w:hAnsi="Times New Roman"/>
          <w:sz w:val="28"/>
          <w:szCs w:val="28"/>
        </w:rPr>
        <w:t xml:space="preserve">профилактике правонарушений </w:t>
      </w:r>
      <w:r w:rsidRPr="00EF219A">
        <w:rPr>
          <w:rFonts w:ascii="Times New Roman" w:hAnsi="Times New Roman"/>
          <w:sz w:val="28"/>
          <w:szCs w:val="28"/>
        </w:rPr>
        <w:t xml:space="preserve">в районе, способствовала формированию новых направлений в работе органов </w:t>
      </w:r>
      <w:r w:rsidRPr="00EF219A">
        <w:rPr>
          <w:rFonts w:ascii="Times New Roman" w:hAnsi="Times New Roman"/>
          <w:sz w:val="28"/>
          <w:szCs w:val="28"/>
        </w:rPr>
        <w:lastRenderedPageBreak/>
        <w:t>местного самоуправления по организации профилактики наркомании, алкоголизма, правонарушений среди населения, реализации комплекса мер по развитию межведомственного профилактического взаимодействия.</w:t>
      </w:r>
      <w:proofErr w:type="gramEnd"/>
    </w:p>
    <w:p w:rsidR="00383265" w:rsidRPr="00EF219A" w:rsidRDefault="00383265" w:rsidP="00E552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219A">
        <w:rPr>
          <w:rFonts w:ascii="Times New Roman" w:hAnsi="Times New Roman"/>
          <w:sz w:val="28"/>
          <w:szCs w:val="28"/>
          <w:lang w:eastAsia="ru-RU"/>
        </w:rPr>
        <w:t>Основная цель программы - обеспечение безопасности граждан на территории Ичалковского муниципального района.</w:t>
      </w:r>
    </w:p>
    <w:p w:rsidR="00383265" w:rsidRPr="00EF219A" w:rsidRDefault="00383265" w:rsidP="00E552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219A">
        <w:rPr>
          <w:rFonts w:ascii="Times New Roman" w:hAnsi="Times New Roman"/>
          <w:sz w:val="28"/>
          <w:szCs w:val="28"/>
        </w:rPr>
        <w:t xml:space="preserve">Ежегодно в рамках реализации муниципальной программы Отделом полиции  проводятся оперативно-розыскные и профилактические мероприятия в целях предупреждения и пресечения противоправных действий по незаконному обороту наркотиков, установлению организаторов и содержателей притонов для потребителей наркотических веществ, лиц, осуществляющих приобретение, перевозку, хранение наркотиков. </w:t>
      </w:r>
    </w:p>
    <w:p w:rsidR="00383265" w:rsidRPr="00EF219A" w:rsidRDefault="00383265" w:rsidP="00E552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219A">
        <w:rPr>
          <w:rFonts w:ascii="Times New Roman" w:hAnsi="Times New Roman"/>
          <w:sz w:val="28"/>
          <w:szCs w:val="28"/>
        </w:rPr>
        <w:t xml:space="preserve">Отделом полиции проведены организационные и практические мероприятия, направленные на выявление лиц, использующих свое жилье в качестве </w:t>
      </w:r>
      <w:proofErr w:type="spellStart"/>
      <w:r w:rsidRPr="00EF219A">
        <w:rPr>
          <w:rFonts w:ascii="Times New Roman" w:hAnsi="Times New Roman"/>
          <w:sz w:val="28"/>
          <w:szCs w:val="28"/>
        </w:rPr>
        <w:t>наркопритонов</w:t>
      </w:r>
      <w:proofErr w:type="spellEnd"/>
      <w:r w:rsidRPr="00EF219A">
        <w:rPr>
          <w:rFonts w:ascii="Times New Roman" w:hAnsi="Times New Roman"/>
          <w:sz w:val="28"/>
          <w:szCs w:val="28"/>
        </w:rPr>
        <w:t xml:space="preserve"> и для распространения курительных смесей. Проводились обследования мест массового скопления молодежи.</w:t>
      </w:r>
    </w:p>
    <w:p w:rsidR="00383265" w:rsidRPr="00EF219A" w:rsidRDefault="00383265" w:rsidP="00E552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F219A">
        <w:rPr>
          <w:rFonts w:ascii="Times New Roman" w:hAnsi="Times New Roman"/>
          <w:sz w:val="28"/>
          <w:szCs w:val="28"/>
        </w:rPr>
        <w:t xml:space="preserve">В образовательных учреждениях района организована защита детей от противоправного контента в образовательной среде, при работе сети Интернет. </w:t>
      </w:r>
      <w:proofErr w:type="gramEnd"/>
    </w:p>
    <w:p w:rsidR="00383265" w:rsidRPr="00EF219A" w:rsidRDefault="00383265" w:rsidP="00E552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219A">
        <w:rPr>
          <w:rFonts w:ascii="Times New Roman" w:hAnsi="Times New Roman"/>
          <w:sz w:val="28"/>
          <w:szCs w:val="28"/>
        </w:rPr>
        <w:t>В целях профилактики наркомании среди детей, подростков, молодежи, в том числе находящихся в трудной жизненной ситуации  проводится большая работа по вовлечению молодежи и взрослого населения  в занятия физической культурой и спортом.</w:t>
      </w:r>
    </w:p>
    <w:p w:rsidR="00383265" w:rsidRPr="00EF219A" w:rsidRDefault="00383265" w:rsidP="00E552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219A">
        <w:rPr>
          <w:rFonts w:ascii="Times New Roman" w:hAnsi="Times New Roman"/>
          <w:sz w:val="28"/>
          <w:szCs w:val="28"/>
        </w:rPr>
        <w:t>Анализ спортивной работы показывает, что эффективность средств физической культуры и спорта в профилактической деятельности по укреплению здоровья, предупреждению наркомании и алкоголизма, формированию нравственных ориентиров, особенно среди молодежи, исключительно высока.  Занятие спортом становится престижным среди подростков и в молодежной среде, что позволило увеличить численность населения района, вовлеченного в занятия физической культурой и спортом. Так, в 2015 году этот показатель составил 37 % (2014г – 36%), а среди детей школьного возраста 99,7%.</w:t>
      </w:r>
    </w:p>
    <w:p w:rsidR="00383265" w:rsidRPr="00EF219A" w:rsidRDefault="00383265" w:rsidP="00E552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F219A">
        <w:rPr>
          <w:rFonts w:ascii="Times New Roman" w:hAnsi="Times New Roman"/>
          <w:sz w:val="28"/>
          <w:szCs w:val="28"/>
        </w:rPr>
        <w:t>Данная программа предусматривает проведение мероприятий по профилактике безнадзорности и преступности несовершеннолетних: проведение мероприятий с несовершеннолетними, состоящими на учетах в правоохранительных органах в каникулярное время (спортивные соревнования, спартакиады, праздники и т.д.), проведение лекций для обучающихся в общеобразовательных учреждениях, проведение смотра-конкурса среди общеобразовательных учреждений района на лучшую постановку работы по профилактике правонарушений среди несовершеннолетних, организацию летнего отдыха подростков в санаториях и</w:t>
      </w:r>
      <w:proofErr w:type="gramEnd"/>
      <w:r w:rsidR="00DD493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F219A">
        <w:rPr>
          <w:rFonts w:ascii="Times New Roman" w:hAnsi="Times New Roman"/>
          <w:sz w:val="28"/>
          <w:szCs w:val="28"/>
        </w:rPr>
        <w:t>лагерях</w:t>
      </w:r>
      <w:proofErr w:type="gramEnd"/>
      <w:r w:rsidRPr="00EF219A">
        <w:rPr>
          <w:rFonts w:ascii="Times New Roman" w:hAnsi="Times New Roman"/>
          <w:sz w:val="28"/>
          <w:szCs w:val="28"/>
        </w:rPr>
        <w:t xml:space="preserve"> и другие мероприятия.  </w:t>
      </w:r>
    </w:p>
    <w:p w:rsidR="00383265" w:rsidRPr="00EF219A" w:rsidRDefault="00383265" w:rsidP="00E552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219A">
        <w:rPr>
          <w:rFonts w:ascii="Times New Roman" w:hAnsi="Times New Roman"/>
          <w:sz w:val="28"/>
          <w:szCs w:val="28"/>
        </w:rPr>
        <w:t xml:space="preserve">В 2015 году были проведены комплексные оздоровительные, физкультурно-спортивные и агитационные мероприятия по пропаганде здорового образа жизни. </w:t>
      </w:r>
    </w:p>
    <w:p w:rsidR="00383265" w:rsidRPr="00EF219A" w:rsidRDefault="00383265" w:rsidP="00E552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219A">
        <w:rPr>
          <w:rFonts w:ascii="Times New Roman" w:hAnsi="Times New Roman"/>
          <w:sz w:val="28"/>
          <w:szCs w:val="28"/>
        </w:rPr>
        <w:lastRenderedPageBreak/>
        <w:t>Органами системы профилактики района проводились оперативно-профилактические операции:</w:t>
      </w:r>
      <w:r w:rsidR="00DD4932">
        <w:rPr>
          <w:rFonts w:ascii="Times New Roman" w:hAnsi="Times New Roman"/>
          <w:sz w:val="28"/>
          <w:szCs w:val="28"/>
        </w:rPr>
        <w:t xml:space="preserve"> </w:t>
      </w:r>
      <w:r w:rsidRPr="00EF219A">
        <w:rPr>
          <w:rFonts w:ascii="Times New Roman" w:hAnsi="Times New Roman"/>
          <w:sz w:val="28"/>
          <w:szCs w:val="28"/>
        </w:rPr>
        <w:t>"Здоровый образ жизни", "Курорт", "Подросток", Надзор", "</w:t>
      </w:r>
      <w:proofErr w:type="spellStart"/>
      <w:r w:rsidRPr="00EF219A">
        <w:rPr>
          <w:rFonts w:ascii="Times New Roman" w:hAnsi="Times New Roman"/>
          <w:sz w:val="28"/>
          <w:szCs w:val="28"/>
        </w:rPr>
        <w:t>Условник</w:t>
      </w:r>
      <w:proofErr w:type="spellEnd"/>
      <w:r w:rsidRPr="00EF219A">
        <w:rPr>
          <w:rFonts w:ascii="Times New Roman" w:hAnsi="Times New Roman"/>
          <w:sz w:val="28"/>
          <w:szCs w:val="28"/>
        </w:rPr>
        <w:t>", "Оружие". Органами профилактики опубликованы статьи в СМИ, посвященные ЗОЖ, о вреде наркотиков, о способах и средствах правомерной защиты от преступных посягательств. Проведены молодежные акции, предупредительно-профилактические мероприя</w:t>
      </w:r>
      <w:r>
        <w:rPr>
          <w:rFonts w:ascii="Times New Roman" w:hAnsi="Times New Roman"/>
          <w:sz w:val="28"/>
          <w:szCs w:val="28"/>
        </w:rPr>
        <w:t>т</w:t>
      </w:r>
      <w:r w:rsidRPr="00EF219A">
        <w:rPr>
          <w:rFonts w:ascii="Times New Roman" w:hAnsi="Times New Roman"/>
          <w:sz w:val="28"/>
          <w:szCs w:val="28"/>
        </w:rPr>
        <w:t>ия по антитерр</w:t>
      </w:r>
      <w:r>
        <w:rPr>
          <w:rFonts w:ascii="Times New Roman" w:hAnsi="Times New Roman"/>
          <w:sz w:val="28"/>
          <w:szCs w:val="28"/>
        </w:rPr>
        <w:t>ори</w:t>
      </w:r>
      <w:r w:rsidRPr="00EF219A">
        <w:rPr>
          <w:rFonts w:ascii="Times New Roman" w:hAnsi="Times New Roman"/>
          <w:sz w:val="28"/>
          <w:szCs w:val="28"/>
        </w:rPr>
        <w:t>стической защищенности детских и образовательных учреждений, мест с массовым пребыванием граждан оборудованы камерами видеонаблюдения.</w:t>
      </w:r>
    </w:p>
    <w:p w:rsidR="00383265" w:rsidRPr="00EF219A" w:rsidRDefault="00383265" w:rsidP="00E552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219A">
        <w:rPr>
          <w:rFonts w:ascii="Times New Roman" w:hAnsi="Times New Roman"/>
          <w:sz w:val="28"/>
          <w:szCs w:val="28"/>
        </w:rPr>
        <w:t xml:space="preserve">В течение года органами системы профилактики с подростками проводились беседы по правовой, антиалкогольной и </w:t>
      </w:r>
      <w:proofErr w:type="spellStart"/>
      <w:r w:rsidRPr="00EF219A">
        <w:rPr>
          <w:rFonts w:ascii="Times New Roman" w:hAnsi="Times New Roman"/>
          <w:sz w:val="28"/>
          <w:szCs w:val="28"/>
        </w:rPr>
        <w:t>антинаркоманийной</w:t>
      </w:r>
      <w:proofErr w:type="spellEnd"/>
      <w:r w:rsidRPr="00EF219A">
        <w:rPr>
          <w:rFonts w:ascii="Times New Roman" w:hAnsi="Times New Roman"/>
          <w:sz w:val="28"/>
          <w:szCs w:val="28"/>
        </w:rPr>
        <w:t xml:space="preserve"> пропаганде. </w:t>
      </w:r>
      <w:proofErr w:type="gramStart"/>
      <w:r w:rsidRPr="00EF219A">
        <w:rPr>
          <w:rFonts w:ascii="Times New Roman" w:hAnsi="Times New Roman"/>
          <w:sz w:val="28"/>
          <w:szCs w:val="28"/>
        </w:rPr>
        <w:t xml:space="preserve">Для обучающихся в образовательных учреждениях организовывались семинары, лекции по профилактике употребления наркотиков, спиртных напитков, табачных изделий, встречи учащихся с работниками органов здравоохранения и правоохранительных органов, </w:t>
      </w:r>
      <w:proofErr w:type="gramEnd"/>
    </w:p>
    <w:p w:rsidR="00383265" w:rsidRPr="00EF219A" w:rsidRDefault="00383265" w:rsidP="00E552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219A">
        <w:rPr>
          <w:rFonts w:ascii="Times New Roman" w:hAnsi="Times New Roman"/>
          <w:sz w:val="28"/>
          <w:szCs w:val="28"/>
        </w:rPr>
        <w:t xml:space="preserve">Проводились рейды: по семьям, находящимся в социально-опасном положении, по местам массовой концентрации молодежи с целью выявления подростков антиобщественной направленности, безнадзорных и беспризорных, рейды в опекаемые семьи.    </w:t>
      </w:r>
    </w:p>
    <w:p w:rsidR="00383265" w:rsidRPr="00EF219A" w:rsidRDefault="00383265" w:rsidP="00E552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219A">
        <w:rPr>
          <w:rFonts w:ascii="Times New Roman" w:hAnsi="Times New Roman"/>
          <w:sz w:val="28"/>
          <w:szCs w:val="28"/>
        </w:rPr>
        <w:t xml:space="preserve">В течение года органами и учреждениями системы профилактики безнадзорности и правонарушений несовершеннолетних была проведена работа, направленная на профилактику и предупреждение правонарушений несовершеннолетних, выявление безнадзорных и беспризорных подростков, групп несовершеннолетних антиобщественной направленности, лиц, вовлекающих несовершеннолетних в противоправные действия, пресечение повторной преступности, алкоголизма и </w:t>
      </w:r>
      <w:proofErr w:type="spellStart"/>
      <w:r w:rsidRPr="00EF219A">
        <w:rPr>
          <w:rFonts w:ascii="Times New Roman" w:hAnsi="Times New Roman"/>
          <w:sz w:val="28"/>
          <w:szCs w:val="28"/>
        </w:rPr>
        <w:t>табакокурения</w:t>
      </w:r>
      <w:proofErr w:type="spellEnd"/>
      <w:r w:rsidRPr="00EF219A">
        <w:rPr>
          <w:rFonts w:ascii="Times New Roman" w:hAnsi="Times New Roman"/>
          <w:sz w:val="28"/>
          <w:szCs w:val="28"/>
        </w:rPr>
        <w:t xml:space="preserve"> в подростковой среде. Сотрудниками комиссии по делам несовершеннолетних и защите их прав Ичалковского муниципального района, Отдела полиции  с несовершеннолетними, состоящими на учете, были проведены профилактические беседы с целью профилактики совершения повторных правонарушений и преступлений. </w:t>
      </w:r>
    </w:p>
    <w:p w:rsidR="00383265" w:rsidRPr="00EF219A" w:rsidRDefault="00383265" w:rsidP="00E552D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EF219A">
        <w:rPr>
          <w:rFonts w:ascii="Times New Roman" w:hAnsi="Times New Roman"/>
          <w:color w:val="000000"/>
          <w:spacing w:val="6"/>
          <w:sz w:val="28"/>
          <w:szCs w:val="28"/>
        </w:rPr>
        <w:t>В летний период на базе образовательных организаций функционировали:  лагеря с дневным пребыванием детей, лагеря труда и отдыха</w:t>
      </w:r>
      <w:r w:rsidRPr="00EF219A"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383265" w:rsidRPr="00EF219A" w:rsidRDefault="00383265" w:rsidP="00E552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219A">
        <w:rPr>
          <w:rFonts w:ascii="Times New Roman" w:hAnsi="Times New Roman"/>
          <w:sz w:val="28"/>
          <w:szCs w:val="28"/>
        </w:rPr>
        <w:t xml:space="preserve">В течение 2015 года были проведены профилактические мероприятия в отношении родителей, ненадлежащим образом исполняющих родительские обязанности.  Данные семьи посещались по месту жительства, совместными усилиями органов системы профилактик района организовывались рейды с целью изучения социально-бытовых условий проживания детей в этих семьях и выявления фактов неблагополучия. </w:t>
      </w:r>
    </w:p>
    <w:p w:rsidR="00383265" w:rsidRPr="001F745E" w:rsidRDefault="00383265" w:rsidP="00E552D6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745E">
        <w:rPr>
          <w:rFonts w:ascii="Times New Roman" w:hAnsi="Times New Roman"/>
          <w:sz w:val="28"/>
          <w:szCs w:val="28"/>
        </w:rPr>
        <w:t>Большая санитарно-просветительская работа по профилактике наркомании, алкоголизма и курения проведена работниками больницы: прочитаны лекции, изданы бюллетени, опубликованы статьи в газете.</w:t>
      </w:r>
      <w:r w:rsidRPr="001F745E">
        <w:rPr>
          <w:rFonts w:ascii="Times New Roman" w:hAnsi="Times New Roman"/>
          <w:sz w:val="28"/>
          <w:szCs w:val="28"/>
          <w:lang w:eastAsia="ru-RU"/>
        </w:rPr>
        <w:t xml:space="preserve"> «Центр занятости населения Ичалковского района» оказал содействие в </w:t>
      </w:r>
      <w:r w:rsidRPr="001F745E">
        <w:rPr>
          <w:rFonts w:ascii="Times New Roman" w:hAnsi="Times New Roman"/>
          <w:sz w:val="28"/>
          <w:szCs w:val="28"/>
          <w:lang w:eastAsia="ru-RU"/>
        </w:rPr>
        <w:lastRenderedPageBreak/>
        <w:t>трудоустройстве подростков в свободное от учебы время</w:t>
      </w:r>
      <w:r>
        <w:rPr>
          <w:rFonts w:ascii="Times New Roman" w:hAnsi="Times New Roman"/>
          <w:sz w:val="28"/>
          <w:szCs w:val="28"/>
          <w:lang w:eastAsia="ru-RU"/>
        </w:rPr>
        <w:t xml:space="preserve"> и безработных граждан, а так же лиц, освободившихся из мест лишения свободы.</w:t>
      </w:r>
      <w:r w:rsidRPr="001F745E">
        <w:rPr>
          <w:rFonts w:ascii="Times New Roman" w:hAnsi="Times New Roman"/>
          <w:sz w:val="28"/>
          <w:szCs w:val="28"/>
          <w:lang w:eastAsia="ru-RU"/>
        </w:rPr>
        <w:t xml:space="preserve"> В учреждениях культуры проведены выставки, акции, игры, концерты и другие мероприятия, направленные на формирование законопослушного поведения населения, пропаганду ЗОЖ, предупреждение и пресечение правонарушений.</w:t>
      </w:r>
    </w:p>
    <w:p w:rsidR="00383265" w:rsidRPr="001F745E" w:rsidRDefault="00383265" w:rsidP="00E552D6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F74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декабре 2014 года было создано </w:t>
      </w:r>
      <w:r w:rsidRPr="001F745E">
        <w:rPr>
          <w:rFonts w:ascii="Times New Roman" w:hAnsi="Times New Roman"/>
          <w:sz w:val="28"/>
          <w:szCs w:val="28"/>
        </w:rPr>
        <w:t xml:space="preserve">общественное объединение правоохранительной направленности Ичалковского муниципального района Республики Мордовия (ООПН), в его составе 18 человек, председателем является  Глава </w:t>
      </w:r>
      <w:proofErr w:type="spellStart"/>
      <w:r w:rsidRPr="001F745E">
        <w:rPr>
          <w:rFonts w:ascii="Times New Roman" w:hAnsi="Times New Roman"/>
          <w:sz w:val="28"/>
          <w:szCs w:val="28"/>
        </w:rPr>
        <w:t>Кемлянского</w:t>
      </w:r>
      <w:proofErr w:type="spellEnd"/>
      <w:r w:rsidRPr="001F745E">
        <w:rPr>
          <w:rFonts w:ascii="Times New Roman" w:hAnsi="Times New Roman"/>
          <w:sz w:val="28"/>
          <w:szCs w:val="28"/>
        </w:rPr>
        <w:t xml:space="preserve"> сельского поселения Бочкин М.С. 15 декабря 2014 г. было выдано Свидетельство о внесении народной дружины или общественного объединения правоохранительной направленности в региональный реестр народных дружин и общественных объединений  правоохранительной направленности.</w:t>
      </w:r>
      <w:proofErr w:type="gramEnd"/>
      <w:r w:rsidRPr="001F745E">
        <w:rPr>
          <w:rFonts w:ascii="Times New Roman" w:hAnsi="Times New Roman"/>
          <w:sz w:val="28"/>
          <w:szCs w:val="28"/>
        </w:rPr>
        <w:t xml:space="preserve"> На 2015 год был составлен план совместной работы межмуниципального отдела МВД России «Ичалковский»</w:t>
      </w:r>
      <w:r w:rsidRPr="001F745E">
        <w:rPr>
          <w:rFonts w:ascii="Times New Roman" w:hAnsi="Times New Roman"/>
          <w:sz w:val="28"/>
          <w:szCs w:val="28"/>
          <w:lang w:eastAsia="ru-RU"/>
        </w:rPr>
        <w:t xml:space="preserve"> и ООПН Ичалковского муниципального района РМ. Ежемесячно при проведении массовых мероприятий члены ООПН с сотрудниками полиции проводилась работа  по поддержанию общественного порядка на улицах и в других общественных местах, по предупреждению и пресечению административных правонарушений.</w:t>
      </w:r>
    </w:p>
    <w:p w:rsidR="00383265" w:rsidRPr="00EF219A" w:rsidRDefault="00383265" w:rsidP="00E552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219A">
        <w:rPr>
          <w:rFonts w:ascii="Times New Roman" w:hAnsi="Times New Roman"/>
          <w:sz w:val="28"/>
          <w:szCs w:val="28"/>
        </w:rPr>
        <w:t xml:space="preserve">В результате всех проведенных профилактических мероприятий, предусмотренных программой, повышен уровень информированности населения района, в том числе несовершеннолетних граждан, о пагубных последствиях употребления алкоголя, наркотиков, токсических веществ. Образовательные учреждения, входящие в систему профилактики, обеспечены методическими пособиями наглядной агитации (буклеты, стенды),  укреплена  их материально-техническая база. </w:t>
      </w:r>
    </w:p>
    <w:p w:rsidR="00383265" w:rsidRPr="00EF219A" w:rsidRDefault="00383265" w:rsidP="00E552D6">
      <w:pPr>
        <w:widowControl w:val="0"/>
        <w:tabs>
          <w:tab w:val="left" w:pos="81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219A">
        <w:rPr>
          <w:rFonts w:ascii="Times New Roman" w:hAnsi="Times New Roman"/>
          <w:sz w:val="28"/>
          <w:szCs w:val="28"/>
        </w:rPr>
        <w:t xml:space="preserve">Степень выполнения запланированных мероприятий  и получения ожидаемых результатов составил 100 %. </w:t>
      </w:r>
    </w:p>
    <w:p w:rsidR="00383265" w:rsidRDefault="00383265" w:rsidP="00E552D6">
      <w:pPr>
        <w:widowControl w:val="0"/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219A">
        <w:rPr>
          <w:rFonts w:ascii="Times New Roman" w:hAnsi="Times New Roman"/>
          <w:sz w:val="28"/>
          <w:szCs w:val="28"/>
          <w:lang w:eastAsia="ru-RU"/>
        </w:rPr>
        <w:t xml:space="preserve">Вывод об эффективности реализации муниципальной программы – </w:t>
      </w:r>
      <w:proofErr w:type="gramStart"/>
      <w:r w:rsidRPr="00EF219A">
        <w:rPr>
          <w:rFonts w:ascii="Times New Roman" w:hAnsi="Times New Roman"/>
          <w:sz w:val="28"/>
          <w:szCs w:val="28"/>
          <w:lang w:eastAsia="ru-RU"/>
        </w:rPr>
        <w:t>эффективная</w:t>
      </w:r>
      <w:proofErr w:type="gramEnd"/>
      <w:r w:rsidRPr="00EF219A">
        <w:rPr>
          <w:rFonts w:ascii="Times New Roman" w:hAnsi="Times New Roman"/>
          <w:sz w:val="28"/>
          <w:szCs w:val="28"/>
          <w:lang w:eastAsia="ru-RU"/>
        </w:rPr>
        <w:t>.</w:t>
      </w:r>
    </w:p>
    <w:p w:rsidR="00383265" w:rsidRPr="00EF219A" w:rsidRDefault="00383265" w:rsidP="00E552D6">
      <w:pPr>
        <w:widowControl w:val="0"/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83265" w:rsidRPr="00391D3C" w:rsidRDefault="00383265" w:rsidP="006D16CB">
      <w:pPr>
        <w:pStyle w:val="af5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83265" w:rsidRDefault="00383265" w:rsidP="00C127E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Style w:val="FontStyle163"/>
          <w:bCs/>
          <w:sz w:val="28"/>
          <w:szCs w:val="28"/>
        </w:rPr>
        <w:t>6.</w:t>
      </w:r>
      <w:r w:rsidRPr="00391D3C">
        <w:rPr>
          <w:rStyle w:val="FontStyle163"/>
          <w:bCs/>
          <w:sz w:val="28"/>
          <w:szCs w:val="28"/>
        </w:rPr>
        <w:t xml:space="preserve"> О ходе реализации муниципальной программы </w:t>
      </w:r>
      <w:r w:rsidRPr="00AC4965">
        <w:rPr>
          <w:rStyle w:val="FontStyle163"/>
          <w:bCs/>
          <w:sz w:val="28"/>
          <w:szCs w:val="28"/>
        </w:rPr>
        <w:t>Муниципальная  программа  Ичалковского муниципального района «Жилище» на 2015-2019 годы</w:t>
      </w:r>
    </w:p>
    <w:p w:rsidR="00383265" w:rsidRDefault="00383265" w:rsidP="00C127E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83265" w:rsidRPr="0071017C" w:rsidRDefault="00383265" w:rsidP="00C127E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71017C">
        <w:rPr>
          <w:rFonts w:ascii="Times New Roman" w:hAnsi="Times New Roman"/>
          <w:sz w:val="28"/>
          <w:szCs w:val="28"/>
        </w:rPr>
        <w:t xml:space="preserve">Объем финансирования составил </w:t>
      </w:r>
      <w:r>
        <w:rPr>
          <w:rFonts w:ascii="Times New Roman" w:hAnsi="Times New Roman"/>
          <w:sz w:val="28"/>
          <w:szCs w:val="28"/>
        </w:rPr>
        <w:t>1971,3</w:t>
      </w:r>
      <w:r w:rsidRPr="0071017C">
        <w:rPr>
          <w:rFonts w:ascii="Times New Roman" w:hAnsi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/>
          <w:sz w:val="28"/>
          <w:szCs w:val="28"/>
        </w:rPr>
        <w:t>94,9</w:t>
      </w:r>
      <w:r w:rsidRPr="0071017C">
        <w:rPr>
          <w:rFonts w:ascii="Times New Roman" w:hAnsi="Times New Roman"/>
          <w:sz w:val="28"/>
          <w:szCs w:val="28"/>
        </w:rPr>
        <w:t xml:space="preserve"> % к плану</w:t>
      </w:r>
      <w:r>
        <w:rPr>
          <w:rFonts w:ascii="Times New Roman" w:hAnsi="Times New Roman"/>
          <w:sz w:val="28"/>
          <w:szCs w:val="28"/>
        </w:rPr>
        <w:t xml:space="preserve"> (план-2087,5</w:t>
      </w:r>
      <w:r w:rsidRPr="0071017C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)</w:t>
      </w:r>
      <w:r w:rsidRPr="0071017C">
        <w:rPr>
          <w:rFonts w:ascii="Times New Roman" w:hAnsi="Times New Roman"/>
          <w:sz w:val="28"/>
          <w:szCs w:val="28"/>
        </w:rPr>
        <w:t>, в том числе за счет средств:</w:t>
      </w:r>
    </w:p>
    <w:p w:rsidR="00383265" w:rsidRPr="0071017C" w:rsidRDefault="00383265" w:rsidP="0071017C">
      <w:pPr>
        <w:pStyle w:val="af1"/>
        <w:widowControl w:val="0"/>
        <w:suppressAutoHyphens/>
        <w:spacing w:line="240" w:lineRule="auto"/>
        <w:rPr>
          <w:sz w:val="28"/>
          <w:szCs w:val="28"/>
        </w:rPr>
      </w:pPr>
      <w:r w:rsidRPr="0071017C">
        <w:rPr>
          <w:sz w:val="28"/>
          <w:szCs w:val="28"/>
        </w:rPr>
        <w:t xml:space="preserve">федерального бюджета </w:t>
      </w:r>
      <w:r>
        <w:rPr>
          <w:sz w:val="28"/>
          <w:szCs w:val="28"/>
        </w:rPr>
        <w:t>356,6</w:t>
      </w:r>
      <w:r w:rsidRPr="0071017C">
        <w:rPr>
          <w:sz w:val="28"/>
          <w:szCs w:val="28"/>
        </w:rPr>
        <w:t xml:space="preserve"> тыс. рублей или 100% к плану;</w:t>
      </w:r>
    </w:p>
    <w:p w:rsidR="00383265" w:rsidRPr="0071017C" w:rsidRDefault="00383265" w:rsidP="0071017C">
      <w:pPr>
        <w:pStyle w:val="af1"/>
        <w:widowControl w:val="0"/>
        <w:suppressAutoHyphens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республиканск</w:t>
      </w:r>
      <w:r w:rsidRPr="0071017C">
        <w:rPr>
          <w:sz w:val="28"/>
          <w:szCs w:val="28"/>
        </w:rPr>
        <w:t xml:space="preserve">ого бюджета </w:t>
      </w:r>
      <w:r>
        <w:rPr>
          <w:sz w:val="28"/>
          <w:szCs w:val="28"/>
        </w:rPr>
        <w:t>990,7</w:t>
      </w:r>
      <w:r w:rsidRPr="0071017C">
        <w:rPr>
          <w:sz w:val="28"/>
          <w:szCs w:val="28"/>
        </w:rPr>
        <w:t xml:space="preserve"> тыс. рублей или 100% к плану;</w:t>
      </w:r>
    </w:p>
    <w:p w:rsidR="00383265" w:rsidRDefault="00383265" w:rsidP="0071017C">
      <w:pPr>
        <w:pStyle w:val="af1"/>
        <w:widowControl w:val="0"/>
        <w:suppressAutoHyphens/>
        <w:spacing w:line="240" w:lineRule="auto"/>
        <w:rPr>
          <w:sz w:val="28"/>
          <w:szCs w:val="28"/>
        </w:rPr>
      </w:pPr>
      <w:r w:rsidRPr="0071017C">
        <w:rPr>
          <w:sz w:val="28"/>
          <w:szCs w:val="28"/>
        </w:rPr>
        <w:t xml:space="preserve">местного бюджета </w:t>
      </w:r>
      <w:r>
        <w:rPr>
          <w:sz w:val="28"/>
          <w:szCs w:val="28"/>
        </w:rPr>
        <w:t>39,6</w:t>
      </w:r>
      <w:r w:rsidRPr="0071017C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27,2</w:t>
      </w:r>
      <w:r w:rsidRPr="0071017C">
        <w:rPr>
          <w:sz w:val="28"/>
          <w:szCs w:val="28"/>
        </w:rPr>
        <w:t>% к плану</w:t>
      </w:r>
      <w:r>
        <w:rPr>
          <w:sz w:val="28"/>
          <w:szCs w:val="28"/>
        </w:rPr>
        <w:t>;</w:t>
      </w:r>
    </w:p>
    <w:p w:rsidR="00383265" w:rsidRDefault="00383265" w:rsidP="0071017C">
      <w:pPr>
        <w:pStyle w:val="af1"/>
        <w:widowControl w:val="0"/>
        <w:suppressAutoHyphens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внебюджетные источники 594,4</w:t>
      </w:r>
      <w:r w:rsidRPr="0071017C">
        <w:rPr>
          <w:sz w:val="28"/>
          <w:szCs w:val="28"/>
        </w:rPr>
        <w:t xml:space="preserve"> тыс. рублей или 100% к плану</w:t>
      </w:r>
      <w:r>
        <w:rPr>
          <w:sz w:val="28"/>
          <w:szCs w:val="28"/>
        </w:rPr>
        <w:t>.</w:t>
      </w:r>
    </w:p>
    <w:p w:rsidR="00383265" w:rsidRDefault="00383265" w:rsidP="00C127E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391D3C">
        <w:rPr>
          <w:rFonts w:ascii="Times New Roman" w:hAnsi="Times New Roman"/>
          <w:sz w:val="28"/>
          <w:szCs w:val="28"/>
        </w:rPr>
        <w:lastRenderedPageBreak/>
        <w:t xml:space="preserve">Муниципальная программа </w:t>
      </w:r>
      <w:r w:rsidRPr="002A66F4">
        <w:rPr>
          <w:rStyle w:val="FontStyle163"/>
          <w:b w:val="0"/>
          <w:bCs/>
          <w:sz w:val="28"/>
          <w:szCs w:val="28"/>
        </w:rPr>
        <w:t>Ичалковского муниципального района «Жилище» на 2015-2019 годы</w:t>
      </w:r>
      <w:r w:rsidR="00DD4932">
        <w:rPr>
          <w:rStyle w:val="FontStyle163"/>
          <w:b w:val="0"/>
          <w:bCs/>
          <w:sz w:val="28"/>
          <w:szCs w:val="28"/>
        </w:rPr>
        <w:t xml:space="preserve"> </w:t>
      </w:r>
      <w:r w:rsidRPr="00391D3C">
        <w:rPr>
          <w:rFonts w:ascii="Times New Roman" w:hAnsi="Times New Roman"/>
          <w:sz w:val="28"/>
          <w:szCs w:val="28"/>
        </w:rPr>
        <w:t xml:space="preserve">утверждена Постановлением Администрации </w:t>
      </w:r>
      <w:r w:rsidRPr="002A66F4">
        <w:rPr>
          <w:rFonts w:ascii="Times New Roman" w:hAnsi="Times New Roman"/>
          <w:sz w:val="28"/>
          <w:szCs w:val="28"/>
        </w:rPr>
        <w:t>Ичалко</w:t>
      </w:r>
      <w:r w:rsidRPr="00391D3C">
        <w:rPr>
          <w:rFonts w:ascii="Times New Roman" w:hAnsi="Times New Roman"/>
          <w:sz w:val="28"/>
          <w:szCs w:val="28"/>
        </w:rPr>
        <w:t>вского муниципального района от 2</w:t>
      </w:r>
      <w:r>
        <w:rPr>
          <w:rFonts w:ascii="Times New Roman" w:hAnsi="Times New Roman"/>
          <w:sz w:val="28"/>
          <w:szCs w:val="28"/>
        </w:rPr>
        <w:t xml:space="preserve">9 января </w:t>
      </w:r>
      <w:r w:rsidRPr="00391D3C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5 года</w:t>
      </w:r>
      <w:r w:rsidRPr="00391D3C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64.</w:t>
      </w:r>
    </w:p>
    <w:p w:rsidR="00383265" w:rsidRPr="00502E08" w:rsidRDefault="00383265" w:rsidP="00502E08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502E08">
        <w:rPr>
          <w:rFonts w:ascii="Times New Roman" w:hAnsi="Times New Roman" w:cs="Times New Roman"/>
          <w:sz w:val="28"/>
          <w:szCs w:val="28"/>
        </w:rPr>
        <w:t xml:space="preserve">Основная цель программы </w:t>
      </w:r>
      <w:proofErr w:type="gramStart"/>
      <w:r w:rsidRPr="00502E08">
        <w:rPr>
          <w:rFonts w:ascii="Times New Roman" w:hAnsi="Times New Roman" w:cs="Times New Roman"/>
          <w:sz w:val="28"/>
          <w:szCs w:val="28"/>
        </w:rPr>
        <w:t>:г</w:t>
      </w:r>
      <w:proofErr w:type="gramEnd"/>
      <w:r w:rsidRPr="00502E08">
        <w:rPr>
          <w:rFonts w:ascii="Times New Roman" w:hAnsi="Times New Roman" w:cs="Times New Roman"/>
          <w:sz w:val="28"/>
          <w:szCs w:val="28"/>
        </w:rPr>
        <w:t>осударственная поддержка в решении жилищной проблемы молодых семей, признанных в установленном порядке, нуждающимися в улучшении жилищных условий; создание условий для приведения коммунальной инфраструктуры в соответствие со стандартами качества, обеспечивающими комфортные условия проживания.</w:t>
      </w:r>
    </w:p>
    <w:p w:rsidR="00383265" w:rsidRPr="00B41360" w:rsidRDefault="00383265" w:rsidP="0049724C">
      <w:pPr>
        <w:pStyle w:val="Standard"/>
        <w:framePr w:hSpace="180" w:wrap="around" w:vAnchor="text" w:hAnchor="text" w:y="1"/>
        <w:ind w:firstLine="708"/>
        <w:suppressOverlap/>
        <w:jc w:val="both"/>
        <w:rPr>
          <w:rFonts w:cs="Times New Roman"/>
          <w:sz w:val="28"/>
          <w:szCs w:val="28"/>
        </w:rPr>
      </w:pPr>
      <w:r w:rsidRPr="00B41360">
        <w:rPr>
          <w:rFonts w:cs="Times New Roman"/>
          <w:sz w:val="28"/>
          <w:szCs w:val="28"/>
        </w:rPr>
        <w:t>Основными источниками финансирования подпрограммы являются средства:</w:t>
      </w:r>
    </w:p>
    <w:p w:rsidR="00383265" w:rsidRPr="00B41360" w:rsidRDefault="00383265" w:rsidP="0049724C">
      <w:pPr>
        <w:pStyle w:val="Standard"/>
        <w:framePr w:hSpace="180" w:wrap="around" w:vAnchor="text" w:hAnchor="text" w:y="1"/>
        <w:ind w:firstLine="708"/>
        <w:suppressOverlap/>
        <w:jc w:val="both"/>
        <w:rPr>
          <w:rFonts w:cs="Times New Roman"/>
          <w:sz w:val="28"/>
          <w:szCs w:val="28"/>
        </w:rPr>
      </w:pPr>
      <w:r w:rsidRPr="00B41360">
        <w:rPr>
          <w:rFonts w:cs="Times New Roman"/>
          <w:sz w:val="28"/>
          <w:szCs w:val="28"/>
        </w:rPr>
        <w:t xml:space="preserve">федерального бюджета, предоставляемые на конкурсной основе в форме субсидий бюджету </w:t>
      </w:r>
      <w:r>
        <w:rPr>
          <w:rFonts w:cs="Times New Roman"/>
          <w:sz w:val="28"/>
          <w:szCs w:val="28"/>
        </w:rPr>
        <w:t>Ичалков</w:t>
      </w:r>
      <w:r w:rsidRPr="00B41360">
        <w:rPr>
          <w:rFonts w:cs="Times New Roman"/>
          <w:sz w:val="28"/>
          <w:szCs w:val="28"/>
        </w:rPr>
        <w:t xml:space="preserve">ского муниципального района на </w:t>
      </w:r>
      <w:proofErr w:type="spellStart"/>
      <w:r w:rsidRPr="00B41360">
        <w:rPr>
          <w:rFonts w:cs="Times New Roman"/>
          <w:sz w:val="28"/>
          <w:szCs w:val="28"/>
        </w:rPr>
        <w:t>софинансирование</w:t>
      </w:r>
      <w:proofErr w:type="spellEnd"/>
      <w:r w:rsidRPr="00B41360">
        <w:rPr>
          <w:rFonts w:cs="Times New Roman"/>
          <w:sz w:val="28"/>
          <w:szCs w:val="28"/>
        </w:rPr>
        <w:t xml:space="preserve"> предоставления социальных выплат в рамках мероприятий программы;</w:t>
      </w:r>
    </w:p>
    <w:p w:rsidR="00383265" w:rsidRPr="00B41360" w:rsidRDefault="00383265" w:rsidP="0049724C">
      <w:pPr>
        <w:pStyle w:val="Standard"/>
        <w:framePr w:hSpace="180" w:wrap="around" w:vAnchor="text" w:hAnchor="text" w:y="1"/>
        <w:ind w:firstLine="708"/>
        <w:suppressOverlap/>
        <w:jc w:val="both"/>
        <w:rPr>
          <w:rFonts w:cs="Times New Roman"/>
          <w:sz w:val="28"/>
          <w:szCs w:val="28"/>
        </w:rPr>
      </w:pPr>
      <w:r w:rsidRPr="00B41360">
        <w:rPr>
          <w:rFonts w:cs="Times New Roman"/>
          <w:sz w:val="28"/>
          <w:szCs w:val="28"/>
        </w:rPr>
        <w:t>республиканско</w:t>
      </w:r>
      <w:r>
        <w:rPr>
          <w:rFonts w:cs="Times New Roman"/>
          <w:sz w:val="28"/>
          <w:szCs w:val="28"/>
        </w:rPr>
        <w:t>го  бюджета Республики Мордовия</w:t>
      </w:r>
      <w:r w:rsidRPr="00B41360">
        <w:rPr>
          <w:rFonts w:cs="Times New Roman"/>
          <w:sz w:val="28"/>
          <w:szCs w:val="28"/>
        </w:rPr>
        <w:t xml:space="preserve">, предоставляемые на конкурсной основе в форме субсидий бюджету </w:t>
      </w:r>
      <w:r>
        <w:rPr>
          <w:rFonts w:cs="Times New Roman"/>
          <w:sz w:val="28"/>
          <w:szCs w:val="28"/>
        </w:rPr>
        <w:t>Ичалков</w:t>
      </w:r>
      <w:r w:rsidRPr="00B41360">
        <w:rPr>
          <w:rFonts w:cs="Times New Roman"/>
          <w:sz w:val="28"/>
          <w:szCs w:val="28"/>
        </w:rPr>
        <w:t xml:space="preserve">ского муниципального района на </w:t>
      </w:r>
      <w:proofErr w:type="spellStart"/>
      <w:r w:rsidRPr="00B41360">
        <w:rPr>
          <w:rFonts w:cs="Times New Roman"/>
          <w:sz w:val="28"/>
          <w:szCs w:val="28"/>
        </w:rPr>
        <w:t>софинансирование</w:t>
      </w:r>
      <w:proofErr w:type="spellEnd"/>
      <w:r w:rsidRPr="00B41360">
        <w:rPr>
          <w:rFonts w:cs="Times New Roman"/>
          <w:sz w:val="28"/>
          <w:szCs w:val="28"/>
        </w:rPr>
        <w:t xml:space="preserve"> предоставления социальных выплат в рамках мероприятий программы;</w:t>
      </w:r>
    </w:p>
    <w:p w:rsidR="00383265" w:rsidRPr="00B41360" w:rsidRDefault="00383265" w:rsidP="0049724C">
      <w:pPr>
        <w:pStyle w:val="Standard"/>
        <w:framePr w:hSpace="180" w:wrap="around" w:vAnchor="text" w:hAnchor="text" w:y="1"/>
        <w:ind w:firstLine="708"/>
        <w:suppressOverlap/>
        <w:jc w:val="both"/>
        <w:rPr>
          <w:rFonts w:cs="Times New Roman"/>
          <w:sz w:val="28"/>
          <w:szCs w:val="28"/>
        </w:rPr>
      </w:pPr>
      <w:r w:rsidRPr="00B41360">
        <w:rPr>
          <w:rFonts w:cs="Times New Roman"/>
          <w:sz w:val="28"/>
          <w:szCs w:val="28"/>
        </w:rPr>
        <w:t xml:space="preserve">средства районного бюджета </w:t>
      </w:r>
      <w:r>
        <w:rPr>
          <w:rFonts w:cs="Times New Roman"/>
          <w:sz w:val="28"/>
          <w:szCs w:val="28"/>
        </w:rPr>
        <w:t>Ичалков</w:t>
      </w:r>
      <w:r w:rsidRPr="00B41360">
        <w:rPr>
          <w:rFonts w:cs="Times New Roman"/>
          <w:sz w:val="28"/>
          <w:szCs w:val="28"/>
        </w:rPr>
        <w:t>ского муниципального района;</w:t>
      </w:r>
    </w:p>
    <w:p w:rsidR="00383265" w:rsidRPr="00B41360" w:rsidRDefault="00383265" w:rsidP="0049724C">
      <w:pPr>
        <w:pStyle w:val="Standard"/>
        <w:framePr w:hSpace="180" w:wrap="around" w:vAnchor="text" w:hAnchor="text" w:y="1"/>
        <w:ind w:firstLine="708"/>
        <w:suppressOverlap/>
        <w:jc w:val="both"/>
        <w:rPr>
          <w:rFonts w:cs="Times New Roman"/>
          <w:sz w:val="28"/>
          <w:szCs w:val="28"/>
        </w:rPr>
      </w:pPr>
      <w:r w:rsidRPr="00B41360">
        <w:rPr>
          <w:rFonts w:cs="Times New Roman"/>
          <w:sz w:val="28"/>
          <w:szCs w:val="28"/>
        </w:rPr>
        <w:t>средства кредитных и других организаций, предоставляющих молодым семьям кредиты и займы на приобретение жилого помещения или строительство жилого дома, в том числе ипотечные жилищные кредиты;</w:t>
      </w:r>
    </w:p>
    <w:p w:rsidR="00383265" w:rsidRDefault="00383265" w:rsidP="007F274F">
      <w:pPr>
        <w:pStyle w:val="aff"/>
        <w:shd w:val="clear" w:color="auto" w:fill="FFFFFF"/>
        <w:tabs>
          <w:tab w:val="left" w:pos="0"/>
          <w:tab w:val="left" w:pos="142"/>
        </w:tabs>
        <w:spacing w:after="0" w:line="240" w:lineRule="auto"/>
        <w:rPr>
          <w:szCs w:val="28"/>
        </w:rPr>
      </w:pPr>
      <w:r w:rsidRPr="0049724C">
        <w:rPr>
          <w:szCs w:val="28"/>
        </w:rPr>
        <w:t xml:space="preserve">средства молодых семей, используемые для частичной оплаты стоимости приобретаемого жилого помещения или строительство жилого дома.   </w:t>
      </w:r>
    </w:p>
    <w:p w:rsidR="00383265" w:rsidRPr="007F274F" w:rsidRDefault="00383265" w:rsidP="007F274F">
      <w:pPr>
        <w:pStyle w:val="aff"/>
        <w:shd w:val="clear" w:color="auto" w:fill="FFFFFF"/>
        <w:tabs>
          <w:tab w:val="left" w:pos="0"/>
          <w:tab w:val="left" w:pos="142"/>
        </w:tabs>
        <w:spacing w:after="0" w:line="240" w:lineRule="auto"/>
        <w:rPr>
          <w:szCs w:val="28"/>
        </w:rPr>
      </w:pPr>
      <w:r w:rsidRPr="007F274F">
        <w:rPr>
          <w:szCs w:val="28"/>
        </w:rPr>
        <w:t xml:space="preserve">В 2015 году </w:t>
      </w:r>
      <w:r w:rsidRPr="007F274F">
        <w:rPr>
          <w:szCs w:val="28"/>
          <w:lang w:eastAsia="en-US"/>
        </w:rPr>
        <w:t>вручены свидетельства о праве на получение социальной выплаты на приобретение жилья двум молодым семьям.</w:t>
      </w:r>
    </w:p>
    <w:p w:rsidR="00383265" w:rsidRPr="0049724C" w:rsidRDefault="00383265" w:rsidP="007F274F">
      <w:pPr>
        <w:pStyle w:val="aff"/>
        <w:shd w:val="clear" w:color="auto" w:fill="FFFFFF"/>
        <w:tabs>
          <w:tab w:val="left" w:pos="0"/>
          <w:tab w:val="left" w:pos="142"/>
        </w:tabs>
        <w:spacing w:after="0" w:line="240" w:lineRule="auto"/>
        <w:rPr>
          <w:szCs w:val="28"/>
        </w:rPr>
      </w:pPr>
      <w:r w:rsidRPr="007F274F">
        <w:rPr>
          <w:szCs w:val="28"/>
        </w:rPr>
        <w:t>Оценка инвестиционных вложений населения свидетельствует о том, что в настоящее время рынок жилья не может получить должного развития только за счет мобилизации сре</w:t>
      </w:r>
      <w:proofErr w:type="gramStart"/>
      <w:r w:rsidRPr="007F274F">
        <w:rPr>
          <w:szCs w:val="28"/>
        </w:rPr>
        <w:t>дств гр</w:t>
      </w:r>
      <w:proofErr w:type="gramEnd"/>
      <w:r w:rsidRPr="007F274F">
        <w:rPr>
          <w:szCs w:val="28"/>
        </w:rPr>
        <w:t>аждан. Это связано с малой платежеспособностью людей, в первую очередь, молодых. Лишь при условии, что государство выступит гарантом в сфере решения проблем жилья, население сможет стать полноценным субъектом этого рынка. Программа наряду с ориентацией на потребности молодой семьи, как социально незащищенной группы населения, делает новый акцент на решение жилищных проблем значительной части работающей молодежи, располагающей определенным стабильным доходом и желающей улучшить свои жилищные условия.</w:t>
      </w:r>
    </w:p>
    <w:p w:rsidR="00383265" w:rsidRPr="00391D3C" w:rsidRDefault="00383265" w:rsidP="0049724C">
      <w:pPr>
        <w:widowControl w:val="0"/>
        <w:tabs>
          <w:tab w:val="left" w:pos="81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37089">
        <w:rPr>
          <w:rFonts w:ascii="Times New Roman" w:hAnsi="Times New Roman"/>
          <w:sz w:val="28"/>
          <w:szCs w:val="28"/>
        </w:rPr>
        <w:t>Показатели программы не достигли</w:t>
      </w:r>
      <w:proofErr w:type="gramEnd"/>
      <w:r w:rsidRPr="00C37089">
        <w:rPr>
          <w:rFonts w:ascii="Times New Roman" w:hAnsi="Times New Roman"/>
          <w:sz w:val="28"/>
          <w:szCs w:val="28"/>
        </w:rPr>
        <w:t xml:space="preserve"> запланированного уровня.</w:t>
      </w:r>
      <w:r w:rsidR="00DD4932">
        <w:rPr>
          <w:rFonts w:ascii="Times New Roman" w:hAnsi="Times New Roman"/>
          <w:sz w:val="28"/>
          <w:szCs w:val="28"/>
        </w:rPr>
        <w:t xml:space="preserve"> </w:t>
      </w:r>
      <w:r w:rsidRPr="00C37089">
        <w:rPr>
          <w:rFonts w:ascii="Times New Roman" w:hAnsi="Times New Roman"/>
          <w:sz w:val="28"/>
          <w:szCs w:val="28"/>
        </w:rPr>
        <w:t>Степень выполнения запланированных мероприятий</w:t>
      </w:r>
      <w:r w:rsidRPr="00391D3C">
        <w:rPr>
          <w:rFonts w:ascii="Times New Roman" w:hAnsi="Times New Roman"/>
          <w:sz w:val="28"/>
          <w:szCs w:val="28"/>
        </w:rPr>
        <w:t xml:space="preserve">  и получения ожидаемых результатов составил </w:t>
      </w:r>
      <w:r>
        <w:rPr>
          <w:rFonts w:ascii="Times New Roman" w:hAnsi="Times New Roman"/>
          <w:sz w:val="28"/>
          <w:szCs w:val="28"/>
        </w:rPr>
        <w:t xml:space="preserve">100 </w:t>
      </w:r>
      <w:r w:rsidRPr="00391D3C">
        <w:rPr>
          <w:rFonts w:ascii="Times New Roman" w:hAnsi="Times New Roman"/>
          <w:sz w:val="28"/>
          <w:szCs w:val="28"/>
        </w:rPr>
        <w:t xml:space="preserve">%. Средняя степень достижения значений показателей (индикаторов) составила </w:t>
      </w:r>
      <w:r>
        <w:rPr>
          <w:rFonts w:ascii="Times New Roman" w:hAnsi="Times New Roman"/>
          <w:sz w:val="28"/>
          <w:szCs w:val="28"/>
        </w:rPr>
        <w:t>33,3</w:t>
      </w:r>
      <w:r w:rsidRPr="00391D3C">
        <w:rPr>
          <w:rFonts w:ascii="Times New Roman" w:hAnsi="Times New Roman"/>
          <w:sz w:val="28"/>
          <w:szCs w:val="28"/>
        </w:rPr>
        <w:t>%.</w:t>
      </w:r>
    </w:p>
    <w:p w:rsidR="00383265" w:rsidRPr="00391D3C" w:rsidRDefault="00383265" w:rsidP="000D7C53">
      <w:pPr>
        <w:widowControl w:val="0"/>
        <w:tabs>
          <w:tab w:val="left" w:pos="81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391D3C">
        <w:rPr>
          <w:rFonts w:ascii="Times New Roman" w:hAnsi="Times New Roman"/>
          <w:sz w:val="28"/>
          <w:szCs w:val="28"/>
        </w:rPr>
        <w:t xml:space="preserve">ровень эффективности реализации программы </w:t>
      </w:r>
      <w:r>
        <w:rPr>
          <w:rFonts w:ascii="Times New Roman" w:hAnsi="Times New Roman"/>
          <w:sz w:val="28"/>
          <w:szCs w:val="28"/>
        </w:rPr>
        <w:t>свидетельствует о</w:t>
      </w:r>
      <w:r w:rsidR="00DD49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 w:rsidRPr="00391D3C">
        <w:rPr>
          <w:rFonts w:ascii="Times New Roman" w:hAnsi="Times New Roman"/>
          <w:sz w:val="28"/>
          <w:szCs w:val="28"/>
        </w:rPr>
        <w:t>эффективности программы.</w:t>
      </w:r>
    </w:p>
    <w:p w:rsidR="00383265" w:rsidRDefault="00383265" w:rsidP="00533800">
      <w:pPr>
        <w:pStyle w:val="af5"/>
        <w:jc w:val="center"/>
        <w:rPr>
          <w:rStyle w:val="FontStyle163"/>
          <w:bCs/>
          <w:sz w:val="28"/>
          <w:szCs w:val="28"/>
        </w:rPr>
      </w:pPr>
      <w:r>
        <w:rPr>
          <w:rStyle w:val="FontStyle163"/>
          <w:bCs/>
          <w:sz w:val="28"/>
          <w:szCs w:val="28"/>
        </w:rPr>
        <w:lastRenderedPageBreak/>
        <w:t>7</w:t>
      </w:r>
      <w:r w:rsidRPr="00391D3C">
        <w:rPr>
          <w:rStyle w:val="FontStyle163"/>
          <w:bCs/>
          <w:sz w:val="28"/>
          <w:szCs w:val="28"/>
        </w:rPr>
        <w:t xml:space="preserve">. О ходе реализации муниципальной программы </w:t>
      </w:r>
      <w:r w:rsidRPr="00AC4965">
        <w:rPr>
          <w:rStyle w:val="FontStyle163"/>
          <w:bCs/>
          <w:sz w:val="28"/>
          <w:szCs w:val="28"/>
        </w:rPr>
        <w:t xml:space="preserve">«Доступная среда»  Ичалковского муниципального района Республики Мордовия </w:t>
      </w:r>
    </w:p>
    <w:p w:rsidR="00383265" w:rsidRDefault="00383265" w:rsidP="00533800">
      <w:pPr>
        <w:pStyle w:val="af5"/>
        <w:jc w:val="center"/>
        <w:rPr>
          <w:rStyle w:val="FontStyle163"/>
          <w:bCs/>
          <w:sz w:val="28"/>
          <w:szCs w:val="28"/>
        </w:rPr>
      </w:pPr>
      <w:r w:rsidRPr="00AC4965">
        <w:rPr>
          <w:rStyle w:val="FontStyle163"/>
          <w:bCs/>
          <w:sz w:val="28"/>
          <w:szCs w:val="28"/>
        </w:rPr>
        <w:t>на 2015-2019 годы</w:t>
      </w:r>
    </w:p>
    <w:p w:rsidR="00383265" w:rsidRDefault="00383265" w:rsidP="00443DB5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83265" w:rsidRPr="0071017C" w:rsidRDefault="00383265" w:rsidP="00443DB5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71017C">
        <w:rPr>
          <w:rFonts w:ascii="Times New Roman" w:hAnsi="Times New Roman"/>
          <w:sz w:val="28"/>
          <w:szCs w:val="28"/>
        </w:rPr>
        <w:t xml:space="preserve">Объем финансирования составил </w:t>
      </w:r>
      <w:r>
        <w:rPr>
          <w:rFonts w:ascii="Times New Roman" w:hAnsi="Times New Roman"/>
          <w:sz w:val="28"/>
          <w:szCs w:val="28"/>
        </w:rPr>
        <w:t>1875,9</w:t>
      </w:r>
      <w:r w:rsidRPr="0071017C">
        <w:rPr>
          <w:rFonts w:ascii="Times New Roman" w:hAnsi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/>
          <w:sz w:val="28"/>
          <w:szCs w:val="28"/>
        </w:rPr>
        <w:t>99,2</w:t>
      </w:r>
      <w:r w:rsidRPr="0071017C">
        <w:rPr>
          <w:rFonts w:ascii="Times New Roman" w:hAnsi="Times New Roman"/>
          <w:sz w:val="28"/>
          <w:szCs w:val="28"/>
        </w:rPr>
        <w:t xml:space="preserve"> % к плану</w:t>
      </w:r>
      <w:r>
        <w:rPr>
          <w:rFonts w:ascii="Times New Roman" w:hAnsi="Times New Roman"/>
          <w:sz w:val="28"/>
          <w:szCs w:val="28"/>
        </w:rPr>
        <w:t xml:space="preserve"> (план-2087,5</w:t>
      </w:r>
      <w:r w:rsidRPr="0071017C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)</w:t>
      </w:r>
      <w:r w:rsidRPr="0071017C">
        <w:rPr>
          <w:rFonts w:ascii="Times New Roman" w:hAnsi="Times New Roman"/>
          <w:sz w:val="28"/>
          <w:szCs w:val="28"/>
        </w:rPr>
        <w:t>, в том числе за счет средств:</w:t>
      </w:r>
    </w:p>
    <w:p w:rsidR="00383265" w:rsidRPr="0071017C" w:rsidRDefault="00383265" w:rsidP="00443DB5">
      <w:pPr>
        <w:pStyle w:val="af1"/>
        <w:widowControl w:val="0"/>
        <w:suppressAutoHyphens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республиканск</w:t>
      </w:r>
      <w:r w:rsidRPr="0071017C">
        <w:rPr>
          <w:sz w:val="28"/>
          <w:szCs w:val="28"/>
        </w:rPr>
        <w:t xml:space="preserve">ого бюджета </w:t>
      </w:r>
      <w:r>
        <w:rPr>
          <w:sz w:val="28"/>
          <w:szCs w:val="28"/>
        </w:rPr>
        <w:t>1459,7</w:t>
      </w:r>
      <w:r w:rsidRPr="0071017C">
        <w:rPr>
          <w:sz w:val="28"/>
          <w:szCs w:val="28"/>
        </w:rPr>
        <w:t xml:space="preserve"> тыс. рублей или 100% к плану;</w:t>
      </w:r>
    </w:p>
    <w:p w:rsidR="00383265" w:rsidRPr="00391D3C" w:rsidRDefault="00383265" w:rsidP="00443DB5">
      <w:pPr>
        <w:pStyle w:val="af1"/>
        <w:widowControl w:val="0"/>
        <w:suppressAutoHyphens/>
        <w:spacing w:line="240" w:lineRule="auto"/>
        <w:rPr>
          <w:b/>
          <w:sz w:val="28"/>
          <w:szCs w:val="28"/>
        </w:rPr>
      </w:pPr>
      <w:r w:rsidRPr="0071017C">
        <w:rPr>
          <w:sz w:val="28"/>
          <w:szCs w:val="28"/>
        </w:rPr>
        <w:t xml:space="preserve">местного бюджета </w:t>
      </w:r>
      <w:r>
        <w:rPr>
          <w:sz w:val="28"/>
          <w:szCs w:val="28"/>
        </w:rPr>
        <w:t>416,2</w:t>
      </w:r>
      <w:r w:rsidRPr="0071017C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96,3</w:t>
      </w:r>
      <w:r w:rsidRPr="0071017C">
        <w:rPr>
          <w:sz w:val="28"/>
          <w:szCs w:val="28"/>
        </w:rPr>
        <w:t>% к плану</w:t>
      </w:r>
      <w:r>
        <w:rPr>
          <w:sz w:val="28"/>
          <w:szCs w:val="28"/>
        </w:rPr>
        <w:t>.</w:t>
      </w:r>
    </w:p>
    <w:p w:rsidR="00383265" w:rsidRPr="00391D3C" w:rsidRDefault="00383265" w:rsidP="00AB58CE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1D3C">
        <w:rPr>
          <w:rFonts w:ascii="Times New Roman" w:hAnsi="Times New Roman"/>
          <w:sz w:val="28"/>
          <w:szCs w:val="28"/>
        </w:rPr>
        <w:t>Утверждена</w:t>
      </w:r>
      <w:proofErr w:type="gramEnd"/>
      <w:r w:rsidRPr="00391D3C">
        <w:rPr>
          <w:rFonts w:ascii="Times New Roman" w:hAnsi="Times New Roman"/>
          <w:sz w:val="28"/>
          <w:szCs w:val="28"/>
        </w:rPr>
        <w:t xml:space="preserve"> Постановлением Администрации </w:t>
      </w:r>
      <w:r w:rsidRPr="00D900AD">
        <w:rPr>
          <w:rFonts w:ascii="Times New Roman" w:hAnsi="Times New Roman"/>
          <w:sz w:val="28"/>
          <w:szCs w:val="28"/>
        </w:rPr>
        <w:t>Ичалковского</w:t>
      </w:r>
      <w:r w:rsidR="00DD4932">
        <w:rPr>
          <w:rFonts w:ascii="Times New Roman" w:hAnsi="Times New Roman"/>
          <w:sz w:val="28"/>
          <w:szCs w:val="28"/>
        </w:rPr>
        <w:t xml:space="preserve"> </w:t>
      </w:r>
      <w:r w:rsidRPr="00391D3C">
        <w:rPr>
          <w:rFonts w:ascii="Times New Roman" w:hAnsi="Times New Roman"/>
          <w:sz w:val="28"/>
          <w:szCs w:val="28"/>
        </w:rPr>
        <w:t xml:space="preserve">муниципального района от </w:t>
      </w:r>
      <w:r>
        <w:rPr>
          <w:rFonts w:ascii="Times New Roman" w:hAnsi="Times New Roman"/>
          <w:sz w:val="28"/>
          <w:szCs w:val="28"/>
        </w:rPr>
        <w:t xml:space="preserve">14 апреля 2015 года </w:t>
      </w:r>
      <w:r w:rsidRPr="00391D3C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273</w:t>
      </w:r>
      <w:r w:rsidRPr="00391D3C">
        <w:rPr>
          <w:rFonts w:ascii="Times New Roman" w:hAnsi="Times New Roman"/>
          <w:sz w:val="28"/>
          <w:szCs w:val="28"/>
        </w:rPr>
        <w:t>.</w:t>
      </w:r>
    </w:p>
    <w:p w:rsidR="00383265" w:rsidRDefault="00383265" w:rsidP="00AB58CE">
      <w:pPr>
        <w:pStyle w:val="af5"/>
        <w:ind w:firstLine="567"/>
        <w:jc w:val="both"/>
        <w:rPr>
          <w:rFonts w:ascii="Times New Roman" w:hAnsi="Times New Roman"/>
          <w:sz w:val="28"/>
          <w:szCs w:val="18"/>
          <w:lang w:eastAsia="ru-RU"/>
        </w:rPr>
      </w:pPr>
      <w:r w:rsidRPr="00391D3C">
        <w:rPr>
          <w:rFonts w:ascii="Times New Roman" w:hAnsi="Times New Roman"/>
          <w:sz w:val="28"/>
          <w:szCs w:val="28"/>
        </w:rPr>
        <w:t>Основн</w:t>
      </w:r>
      <w:r>
        <w:rPr>
          <w:rFonts w:ascii="Times New Roman" w:hAnsi="Times New Roman"/>
          <w:sz w:val="28"/>
          <w:szCs w:val="28"/>
        </w:rPr>
        <w:t>ой</w:t>
      </w:r>
      <w:r w:rsidRPr="00391D3C">
        <w:rPr>
          <w:rFonts w:ascii="Times New Roman" w:hAnsi="Times New Roman"/>
          <w:sz w:val="28"/>
          <w:szCs w:val="28"/>
        </w:rPr>
        <w:t xml:space="preserve"> цел</w:t>
      </w:r>
      <w:r>
        <w:rPr>
          <w:rFonts w:ascii="Times New Roman" w:hAnsi="Times New Roman"/>
          <w:sz w:val="28"/>
          <w:szCs w:val="28"/>
        </w:rPr>
        <w:t>ью</w:t>
      </w:r>
      <w:r w:rsidR="00DD49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391D3C">
        <w:rPr>
          <w:rFonts w:ascii="Times New Roman" w:hAnsi="Times New Roman"/>
          <w:sz w:val="28"/>
          <w:szCs w:val="28"/>
        </w:rPr>
        <w:t>рограммы  явля</w:t>
      </w:r>
      <w:r>
        <w:rPr>
          <w:rFonts w:ascii="Times New Roman" w:hAnsi="Times New Roman"/>
          <w:sz w:val="28"/>
          <w:szCs w:val="28"/>
        </w:rPr>
        <w:t>е</w:t>
      </w:r>
      <w:r w:rsidRPr="00391D3C">
        <w:rPr>
          <w:rFonts w:ascii="Times New Roman" w:hAnsi="Times New Roman"/>
          <w:sz w:val="28"/>
          <w:szCs w:val="28"/>
        </w:rPr>
        <w:t>тся</w:t>
      </w:r>
      <w:r w:rsidR="00DD4932">
        <w:rPr>
          <w:rFonts w:ascii="Times New Roman" w:hAnsi="Times New Roman"/>
          <w:sz w:val="28"/>
          <w:szCs w:val="28"/>
        </w:rPr>
        <w:t xml:space="preserve"> </w:t>
      </w:r>
      <w:r w:rsidRPr="00D900AD">
        <w:rPr>
          <w:rFonts w:ascii="Times New Roman" w:hAnsi="Times New Roman"/>
          <w:sz w:val="28"/>
          <w:szCs w:val="18"/>
          <w:lang w:eastAsia="ru-RU"/>
        </w:rPr>
        <w:t>обеспечение беспрепятственного доступа (далее - доступность)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на территории Ичалковского муниципального района</w:t>
      </w:r>
      <w:r>
        <w:rPr>
          <w:rFonts w:ascii="Times New Roman" w:hAnsi="Times New Roman"/>
          <w:sz w:val="28"/>
          <w:szCs w:val="18"/>
          <w:lang w:eastAsia="ru-RU"/>
        </w:rPr>
        <w:t>.</w:t>
      </w:r>
    </w:p>
    <w:p w:rsidR="00383265" w:rsidRDefault="00383265" w:rsidP="00AB58CE">
      <w:pPr>
        <w:pStyle w:val="af5"/>
        <w:ind w:firstLine="567"/>
        <w:jc w:val="both"/>
        <w:rPr>
          <w:rFonts w:ascii="Times New Roman" w:hAnsi="Times New Roman"/>
          <w:sz w:val="28"/>
          <w:szCs w:val="18"/>
          <w:lang w:eastAsia="ru-RU"/>
        </w:rPr>
      </w:pPr>
      <w:r w:rsidRPr="001F0D96">
        <w:rPr>
          <w:rFonts w:ascii="Times New Roman" w:hAnsi="Times New Roman"/>
          <w:sz w:val="28"/>
          <w:szCs w:val="28"/>
        </w:rPr>
        <w:t>Программа предусматривает комплексные мероприятия по созданию условий для реабилитации и интеграции инвалидов в общество, обеспечению доступности объектов социальной, транспортной, инженерной инфраструктуры и услуг для инвалидов и других маломобильных групп населения, а также повышению уровня и качества их жизни.</w:t>
      </w:r>
    </w:p>
    <w:p w:rsidR="00383265" w:rsidRPr="001F0D96" w:rsidRDefault="00383265" w:rsidP="001F0D9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1F0D96">
        <w:rPr>
          <w:rFonts w:ascii="Times New Roman" w:hAnsi="Times New Roman"/>
          <w:sz w:val="28"/>
          <w:szCs w:val="28"/>
        </w:rPr>
        <w:t>В Ичалковском районе работают 4 первичных организации инвалидов, охватившие 5 населенных пунктов.</w:t>
      </w:r>
    </w:p>
    <w:p w:rsidR="00383265" w:rsidRDefault="00383265" w:rsidP="001F0D9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течение 2015 года </w:t>
      </w:r>
      <w:proofErr w:type="spellStart"/>
      <w:r w:rsidRPr="001F0D96">
        <w:rPr>
          <w:rFonts w:ascii="Times New Roman" w:hAnsi="Times New Roman"/>
          <w:sz w:val="28"/>
          <w:szCs w:val="28"/>
        </w:rPr>
        <w:t>Ичалковской</w:t>
      </w:r>
      <w:proofErr w:type="spellEnd"/>
      <w:r w:rsidRPr="001F0D96">
        <w:rPr>
          <w:rFonts w:ascii="Times New Roman" w:hAnsi="Times New Roman"/>
          <w:sz w:val="28"/>
          <w:szCs w:val="28"/>
        </w:rPr>
        <w:t xml:space="preserve"> районной организацией провод</w:t>
      </w:r>
      <w:r>
        <w:rPr>
          <w:rFonts w:ascii="Times New Roman" w:hAnsi="Times New Roman"/>
          <w:sz w:val="28"/>
          <w:szCs w:val="28"/>
        </w:rPr>
        <w:t>ились</w:t>
      </w:r>
      <w:r w:rsidRPr="001F0D96">
        <w:rPr>
          <w:rFonts w:ascii="Times New Roman" w:hAnsi="Times New Roman"/>
          <w:sz w:val="28"/>
          <w:szCs w:val="28"/>
        </w:rPr>
        <w:t xml:space="preserve"> заседания президиума, на которых рассматрива</w:t>
      </w:r>
      <w:r>
        <w:rPr>
          <w:rFonts w:ascii="Times New Roman" w:hAnsi="Times New Roman"/>
          <w:sz w:val="28"/>
          <w:szCs w:val="28"/>
        </w:rPr>
        <w:t>лись</w:t>
      </w:r>
      <w:r w:rsidRPr="001F0D96">
        <w:rPr>
          <w:rFonts w:ascii="Times New Roman" w:hAnsi="Times New Roman"/>
          <w:sz w:val="28"/>
          <w:szCs w:val="28"/>
        </w:rPr>
        <w:t xml:space="preserve"> вопросы об участии инвалидов в общественной жизни района, о проведении декадника инвалидов, об организации новогодних подарков для детей-инвалидов и поздравлении Деда Мороза и Снегурочки в Новогодние и Рождественские праздники, о доступности объектов социальной инфраструктуры для маломобильных групп инвалидов, об участии инвалидов в благотворительной программе, предусматривающей обучение компьютерной</w:t>
      </w:r>
      <w:proofErr w:type="gramEnd"/>
      <w:r w:rsidRPr="001F0D96">
        <w:rPr>
          <w:rFonts w:ascii="Times New Roman" w:hAnsi="Times New Roman"/>
          <w:sz w:val="28"/>
          <w:szCs w:val="28"/>
        </w:rPr>
        <w:t xml:space="preserve"> грамотности людей старшего поколения и совершеннолетних людей с ограниченными возможностями.  </w:t>
      </w:r>
    </w:p>
    <w:p w:rsidR="00383265" w:rsidRPr="001F0D96" w:rsidRDefault="00383265" w:rsidP="001F0D9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1F0D96">
        <w:rPr>
          <w:rFonts w:ascii="Times New Roman" w:hAnsi="Times New Roman"/>
          <w:sz w:val="28"/>
          <w:szCs w:val="28"/>
        </w:rPr>
        <w:t>В результате инвалиды принима</w:t>
      </w:r>
      <w:r>
        <w:rPr>
          <w:rFonts w:ascii="Times New Roman" w:hAnsi="Times New Roman"/>
          <w:sz w:val="28"/>
          <w:szCs w:val="28"/>
        </w:rPr>
        <w:t>ли</w:t>
      </w:r>
      <w:r w:rsidRPr="001F0D96">
        <w:rPr>
          <w:rFonts w:ascii="Times New Roman" w:hAnsi="Times New Roman"/>
          <w:sz w:val="28"/>
          <w:szCs w:val="28"/>
        </w:rPr>
        <w:t xml:space="preserve"> участие в фестивалях, в кружках, спортивных мероприятиях, на встречах « круглых столах», на занятиях компьютерной грамотности. Возле всех значимых организаций возведены пандусы для инвалидов-колясочников.</w:t>
      </w:r>
    </w:p>
    <w:p w:rsidR="00383265" w:rsidRDefault="00383265" w:rsidP="001F0D9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истекшем году</w:t>
      </w:r>
      <w:r w:rsidRPr="001F0D96">
        <w:rPr>
          <w:rFonts w:ascii="Times New Roman" w:hAnsi="Times New Roman"/>
          <w:sz w:val="28"/>
          <w:szCs w:val="28"/>
        </w:rPr>
        <w:t xml:space="preserve"> Администрацией Ичалковского муниципального района проводи</w:t>
      </w:r>
      <w:r>
        <w:rPr>
          <w:rFonts w:ascii="Times New Roman" w:hAnsi="Times New Roman"/>
          <w:sz w:val="28"/>
          <w:szCs w:val="28"/>
        </w:rPr>
        <w:t>л</w:t>
      </w:r>
      <w:r w:rsidRPr="001F0D96">
        <w:rPr>
          <w:rFonts w:ascii="Times New Roman" w:hAnsi="Times New Roman"/>
          <w:sz w:val="28"/>
          <w:szCs w:val="28"/>
        </w:rPr>
        <w:t>ся декадник инвалидов. С целью привлечения инвалидов в общество организовыва</w:t>
      </w:r>
      <w:r>
        <w:rPr>
          <w:rFonts w:ascii="Times New Roman" w:hAnsi="Times New Roman"/>
          <w:sz w:val="28"/>
          <w:szCs w:val="28"/>
        </w:rPr>
        <w:t>лись</w:t>
      </w:r>
      <w:r w:rsidRPr="001F0D96">
        <w:rPr>
          <w:rFonts w:ascii="Times New Roman" w:hAnsi="Times New Roman"/>
          <w:sz w:val="28"/>
          <w:szCs w:val="28"/>
        </w:rPr>
        <w:t xml:space="preserve"> встречи с инвалидами на дому. Усиленно ве</w:t>
      </w:r>
      <w:r>
        <w:rPr>
          <w:rFonts w:ascii="Times New Roman" w:hAnsi="Times New Roman"/>
          <w:sz w:val="28"/>
          <w:szCs w:val="28"/>
        </w:rPr>
        <w:t>лась</w:t>
      </w:r>
      <w:r w:rsidRPr="001F0D96">
        <w:rPr>
          <w:rFonts w:ascii="Times New Roman" w:hAnsi="Times New Roman"/>
          <w:sz w:val="28"/>
          <w:szCs w:val="28"/>
        </w:rPr>
        <w:t xml:space="preserve"> работа по налаживанию связей общества с другими общественными организациями, частными предпринимателями, предприятиями и организациями различных форм собственности для оказания помощи инвалидам. Проводи</w:t>
      </w:r>
      <w:r>
        <w:rPr>
          <w:rFonts w:ascii="Times New Roman" w:hAnsi="Times New Roman"/>
          <w:sz w:val="28"/>
          <w:szCs w:val="28"/>
        </w:rPr>
        <w:t>лась</w:t>
      </w:r>
      <w:r w:rsidRPr="001F0D96">
        <w:rPr>
          <w:rFonts w:ascii="Times New Roman" w:hAnsi="Times New Roman"/>
          <w:sz w:val="28"/>
          <w:szCs w:val="28"/>
        </w:rPr>
        <w:t xml:space="preserve"> работа по привлечению инвалидов к культурной и </w:t>
      </w:r>
      <w:r w:rsidRPr="001F0D96">
        <w:rPr>
          <w:rFonts w:ascii="Times New Roman" w:hAnsi="Times New Roman"/>
          <w:sz w:val="28"/>
          <w:szCs w:val="28"/>
        </w:rPr>
        <w:lastRenderedPageBreak/>
        <w:t xml:space="preserve">спортивной  жизни. В результате чего инвалиды стали посещать культурно-массовые мероприятия. </w:t>
      </w:r>
      <w:proofErr w:type="spellStart"/>
      <w:r w:rsidRPr="001F0D96">
        <w:rPr>
          <w:rFonts w:ascii="Times New Roman" w:hAnsi="Times New Roman"/>
          <w:sz w:val="28"/>
          <w:szCs w:val="28"/>
        </w:rPr>
        <w:t>Ичалковское</w:t>
      </w:r>
      <w:proofErr w:type="spellEnd"/>
      <w:r w:rsidRPr="001F0D96">
        <w:rPr>
          <w:rFonts w:ascii="Times New Roman" w:hAnsi="Times New Roman"/>
          <w:sz w:val="28"/>
          <w:szCs w:val="28"/>
        </w:rPr>
        <w:t xml:space="preserve"> районное общество инвалидов тесно сотрудничает с коллективом районной газеты «Земля и люди». Вместе присутствуют на встречах с населением, проводят подворные обходы, предоставляют материалы по проделанной работе. </w:t>
      </w:r>
    </w:p>
    <w:p w:rsidR="00383265" w:rsidRPr="001F0D96" w:rsidRDefault="00383265" w:rsidP="001F0D9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1F0D96">
        <w:rPr>
          <w:rFonts w:ascii="Times New Roman" w:hAnsi="Times New Roman"/>
          <w:sz w:val="28"/>
          <w:szCs w:val="28"/>
        </w:rPr>
        <w:t>В Ичалковском районе функционирует Дом-интернат общего типа, в котором проживает 50 человек. В стационарном учреждении созданы необходимые условия для быта: одно - двухместные благоустроенные комнаты для проживания, оборудованные необходимой мебелью, инвентарем. Ежегодно укрепляется и расширяется лечебная база. Для оказания медицинской помощи в учреждении оборудованы кабинеты физиотерапии, массажа, лечебной физкультуры, сенсорные комнаты и кабинеты психологической разгрузки, стоматологические кабинеты, лаборатории. Для проведения медикаментозного лечения имеются процедурные кабинеты.</w:t>
      </w:r>
    </w:p>
    <w:p w:rsidR="00383265" w:rsidRPr="001F0D96" w:rsidRDefault="00383265" w:rsidP="001F0D9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1F0D96">
        <w:rPr>
          <w:rFonts w:ascii="Times New Roman" w:hAnsi="Times New Roman"/>
          <w:sz w:val="28"/>
          <w:szCs w:val="28"/>
        </w:rPr>
        <w:t xml:space="preserve">Приобретается необходимое медицинское, технологическое оборудование, автотранспорт, средства реабилитации коллективного пользования (подъемники, передвижные умывальники, кресла-стулья с санитарным оснащением, кресла-каталки, медицинские кровати, </w:t>
      </w:r>
      <w:proofErr w:type="gramStart"/>
      <w:r w:rsidRPr="001F0D96">
        <w:rPr>
          <w:rFonts w:ascii="Times New Roman" w:hAnsi="Times New Roman"/>
          <w:sz w:val="28"/>
          <w:szCs w:val="28"/>
        </w:rPr>
        <w:t>против</w:t>
      </w:r>
      <w:proofErr w:type="gramEnd"/>
      <w:r w:rsidRPr="001F0D96">
        <w:rPr>
          <w:rFonts w:ascii="Times New Roman" w:hAnsi="Times New Roman"/>
          <w:sz w:val="28"/>
          <w:szCs w:val="28"/>
        </w:rPr>
        <w:t xml:space="preserve"> пролежневые матрацы для лежачих больных).</w:t>
      </w:r>
    </w:p>
    <w:p w:rsidR="00383265" w:rsidRDefault="00383265" w:rsidP="001F0D96">
      <w:pPr>
        <w:widowControl w:val="0"/>
        <w:tabs>
          <w:tab w:val="left" w:pos="81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7089">
        <w:rPr>
          <w:rFonts w:ascii="Times New Roman" w:hAnsi="Times New Roman"/>
          <w:sz w:val="28"/>
          <w:szCs w:val="28"/>
        </w:rPr>
        <w:t>Степень выполнения запланированных мероприятий</w:t>
      </w:r>
      <w:r w:rsidRPr="00391D3C">
        <w:rPr>
          <w:rFonts w:ascii="Times New Roman" w:hAnsi="Times New Roman"/>
          <w:sz w:val="28"/>
          <w:szCs w:val="28"/>
        </w:rPr>
        <w:t xml:space="preserve">  и получения ожидаемых результатов составил </w:t>
      </w:r>
      <w:r>
        <w:rPr>
          <w:rFonts w:ascii="Times New Roman" w:hAnsi="Times New Roman"/>
          <w:sz w:val="28"/>
          <w:szCs w:val="28"/>
        </w:rPr>
        <w:t xml:space="preserve">100 </w:t>
      </w:r>
      <w:r w:rsidRPr="00391D3C">
        <w:rPr>
          <w:rFonts w:ascii="Times New Roman" w:hAnsi="Times New Roman"/>
          <w:sz w:val="28"/>
          <w:szCs w:val="28"/>
        </w:rPr>
        <w:t xml:space="preserve">%. </w:t>
      </w:r>
    </w:p>
    <w:p w:rsidR="00383265" w:rsidRPr="00391D3C" w:rsidRDefault="00383265" w:rsidP="001F0D96">
      <w:pPr>
        <w:widowControl w:val="0"/>
        <w:tabs>
          <w:tab w:val="left" w:pos="81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391D3C">
        <w:rPr>
          <w:rFonts w:ascii="Times New Roman" w:hAnsi="Times New Roman"/>
          <w:sz w:val="28"/>
          <w:szCs w:val="28"/>
        </w:rPr>
        <w:t xml:space="preserve">ровень эффективности реализации программы </w:t>
      </w:r>
      <w:r>
        <w:rPr>
          <w:rFonts w:ascii="Times New Roman" w:hAnsi="Times New Roman"/>
          <w:sz w:val="28"/>
          <w:szCs w:val="28"/>
        </w:rPr>
        <w:t>свидетельствует о</w:t>
      </w:r>
      <w:r w:rsidR="001D05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ее эффективности.</w:t>
      </w:r>
    </w:p>
    <w:p w:rsidR="00383265" w:rsidRPr="00391D3C" w:rsidRDefault="00383265" w:rsidP="00AB58CE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83265" w:rsidRPr="00391D3C" w:rsidRDefault="00383265" w:rsidP="00AE4FD2">
      <w:pPr>
        <w:tabs>
          <w:tab w:val="left" w:pos="127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83265" w:rsidRDefault="00383265" w:rsidP="005B37E0">
      <w:pPr>
        <w:pStyle w:val="af5"/>
        <w:ind w:firstLine="567"/>
        <w:jc w:val="center"/>
        <w:rPr>
          <w:rStyle w:val="FontStyle163"/>
          <w:bCs/>
          <w:sz w:val="28"/>
          <w:szCs w:val="28"/>
        </w:rPr>
      </w:pPr>
      <w:r>
        <w:rPr>
          <w:rStyle w:val="FontStyle163"/>
          <w:bCs/>
          <w:sz w:val="28"/>
          <w:szCs w:val="28"/>
        </w:rPr>
        <w:t>8</w:t>
      </w:r>
      <w:r w:rsidRPr="00391D3C">
        <w:rPr>
          <w:rStyle w:val="FontStyle163"/>
          <w:bCs/>
          <w:sz w:val="28"/>
          <w:szCs w:val="28"/>
        </w:rPr>
        <w:t xml:space="preserve">. О ходе реализации муниципальной программы </w:t>
      </w:r>
      <w:r w:rsidRPr="00AC4965">
        <w:rPr>
          <w:rStyle w:val="FontStyle163"/>
          <w:bCs/>
          <w:sz w:val="28"/>
          <w:szCs w:val="28"/>
        </w:rPr>
        <w:t>«Устойчивое развитие сельских территорий Ичалковского муниципального района Республики Мордовия на 2014-2017 годы и на период до 2020 года»</w:t>
      </w:r>
    </w:p>
    <w:p w:rsidR="00383265" w:rsidRPr="00391D3C" w:rsidRDefault="00383265" w:rsidP="005B37E0">
      <w:pPr>
        <w:pStyle w:val="af5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83265" w:rsidRPr="0071017C" w:rsidRDefault="00383265" w:rsidP="00566715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71017C">
        <w:rPr>
          <w:rFonts w:ascii="Times New Roman" w:hAnsi="Times New Roman"/>
          <w:sz w:val="28"/>
          <w:szCs w:val="28"/>
        </w:rPr>
        <w:t xml:space="preserve">Объем финансирования составил </w:t>
      </w:r>
      <w:r>
        <w:rPr>
          <w:rFonts w:ascii="Times New Roman" w:hAnsi="Times New Roman"/>
          <w:sz w:val="28"/>
          <w:szCs w:val="28"/>
        </w:rPr>
        <w:t>18143,9</w:t>
      </w:r>
      <w:r w:rsidRPr="0071017C">
        <w:rPr>
          <w:rFonts w:ascii="Times New Roman" w:hAnsi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/>
          <w:sz w:val="28"/>
          <w:szCs w:val="28"/>
        </w:rPr>
        <w:t>97,1</w:t>
      </w:r>
      <w:r w:rsidRPr="0071017C">
        <w:rPr>
          <w:rFonts w:ascii="Times New Roman" w:hAnsi="Times New Roman"/>
          <w:sz w:val="28"/>
          <w:szCs w:val="28"/>
        </w:rPr>
        <w:t xml:space="preserve"> % к плану</w:t>
      </w:r>
      <w:r>
        <w:rPr>
          <w:rFonts w:ascii="Times New Roman" w:hAnsi="Times New Roman"/>
          <w:sz w:val="28"/>
          <w:szCs w:val="28"/>
        </w:rPr>
        <w:t xml:space="preserve"> (план-18694,5</w:t>
      </w:r>
      <w:r w:rsidRPr="0071017C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)</w:t>
      </w:r>
      <w:r w:rsidRPr="0071017C">
        <w:rPr>
          <w:rFonts w:ascii="Times New Roman" w:hAnsi="Times New Roman"/>
          <w:sz w:val="28"/>
          <w:szCs w:val="28"/>
        </w:rPr>
        <w:t>, в том числе за счет средств:</w:t>
      </w:r>
    </w:p>
    <w:p w:rsidR="00383265" w:rsidRPr="0071017C" w:rsidRDefault="00383265" w:rsidP="00566715">
      <w:pPr>
        <w:pStyle w:val="af1"/>
        <w:widowControl w:val="0"/>
        <w:suppressAutoHyphens/>
        <w:spacing w:line="240" w:lineRule="auto"/>
        <w:rPr>
          <w:sz w:val="28"/>
          <w:szCs w:val="28"/>
        </w:rPr>
      </w:pPr>
      <w:r w:rsidRPr="0071017C">
        <w:rPr>
          <w:sz w:val="28"/>
          <w:szCs w:val="28"/>
        </w:rPr>
        <w:t xml:space="preserve">федерального бюджета </w:t>
      </w:r>
      <w:r>
        <w:rPr>
          <w:sz w:val="28"/>
          <w:szCs w:val="28"/>
        </w:rPr>
        <w:t>7369,9</w:t>
      </w:r>
      <w:r w:rsidRPr="0071017C">
        <w:rPr>
          <w:sz w:val="28"/>
          <w:szCs w:val="28"/>
        </w:rPr>
        <w:t xml:space="preserve"> тыс. рублей или 100% к плану;</w:t>
      </w:r>
    </w:p>
    <w:p w:rsidR="00383265" w:rsidRPr="0071017C" w:rsidRDefault="00383265" w:rsidP="00566715">
      <w:pPr>
        <w:pStyle w:val="af1"/>
        <w:widowControl w:val="0"/>
        <w:suppressAutoHyphens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республиканск</w:t>
      </w:r>
      <w:r w:rsidRPr="0071017C">
        <w:rPr>
          <w:sz w:val="28"/>
          <w:szCs w:val="28"/>
        </w:rPr>
        <w:t xml:space="preserve">ого бюджета </w:t>
      </w:r>
      <w:r>
        <w:rPr>
          <w:sz w:val="28"/>
          <w:szCs w:val="28"/>
        </w:rPr>
        <w:t>3227,3</w:t>
      </w:r>
      <w:r w:rsidRPr="0071017C">
        <w:rPr>
          <w:sz w:val="28"/>
          <w:szCs w:val="28"/>
        </w:rPr>
        <w:t xml:space="preserve"> тыс. рублей или 100% к плану;</w:t>
      </w:r>
    </w:p>
    <w:p w:rsidR="00383265" w:rsidRDefault="00383265" w:rsidP="00566715">
      <w:pPr>
        <w:pStyle w:val="af1"/>
        <w:widowControl w:val="0"/>
        <w:suppressAutoHyphens/>
        <w:spacing w:line="240" w:lineRule="auto"/>
        <w:rPr>
          <w:sz w:val="28"/>
          <w:szCs w:val="28"/>
        </w:rPr>
      </w:pPr>
      <w:r w:rsidRPr="0071017C">
        <w:rPr>
          <w:sz w:val="28"/>
          <w:szCs w:val="28"/>
        </w:rPr>
        <w:t xml:space="preserve">местного бюджета </w:t>
      </w:r>
      <w:r>
        <w:rPr>
          <w:sz w:val="28"/>
          <w:szCs w:val="28"/>
        </w:rPr>
        <w:t>3774,1</w:t>
      </w:r>
      <w:r w:rsidRPr="0071017C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87,3</w:t>
      </w:r>
      <w:r w:rsidRPr="0071017C">
        <w:rPr>
          <w:sz w:val="28"/>
          <w:szCs w:val="28"/>
        </w:rPr>
        <w:t>% к плану</w:t>
      </w:r>
      <w:r>
        <w:rPr>
          <w:sz w:val="28"/>
          <w:szCs w:val="28"/>
        </w:rPr>
        <w:t>;</w:t>
      </w:r>
    </w:p>
    <w:p w:rsidR="00383265" w:rsidRDefault="00383265" w:rsidP="00566715">
      <w:pPr>
        <w:pStyle w:val="af1"/>
        <w:widowControl w:val="0"/>
        <w:suppressAutoHyphens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внебюджетные источники 3772,6</w:t>
      </w:r>
      <w:r w:rsidRPr="0071017C">
        <w:rPr>
          <w:sz w:val="28"/>
          <w:szCs w:val="28"/>
        </w:rPr>
        <w:t xml:space="preserve"> тыс. рублей или 100% к плану</w:t>
      </w:r>
      <w:r>
        <w:rPr>
          <w:sz w:val="28"/>
          <w:szCs w:val="28"/>
        </w:rPr>
        <w:t>.</w:t>
      </w:r>
    </w:p>
    <w:p w:rsidR="00383265" w:rsidRPr="00391D3C" w:rsidRDefault="00383265" w:rsidP="005052A9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391D3C">
        <w:rPr>
          <w:rFonts w:ascii="Times New Roman" w:hAnsi="Times New Roman"/>
          <w:sz w:val="28"/>
          <w:szCs w:val="28"/>
        </w:rPr>
        <w:t xml:space="preserve">Муниципальная программа </w:t>
      </w:r>
      <w:r>
        <w:rPr>
          <w:rFonts w:ascii="Times New Roman" w:hAnsi="Times New Roman"/>
          <w:sz w:val="28"/>
          <w:szCs w:val="28"/>
        </w:rPr>
        <w:t>«</w:t>
      </w:r>
      <w:r w:rsidRPr="00F07E8D">
        <w:rPr>
          <w:rStyle w:val="FontStyle163"/>
          <w:b w:val="0"/>
          <w:bCs/>
          <w:sz w:val="28"/>
          <w:szCs w:val="28"/>
        </w:rPr>
        <w:t>Устойчивое развитие сельских территорий Ичалковского муниципального района Республики Мордовия на 2014-2017 годы и на период до 2020 года»</w:t>
      </w:r>
      <w:r w:rsidR="00DD4932">
        <w:rPr>
          <w:rStyle w:val="FontStyle163"/>
          <w:b w:val="0"/>
          <w:bCs/>
          <w:sz w:val="28"/>
          <w:szCs w:val="28"/>
        </w:rPr>
        <w:t xml:space="preserve"> </w:t>
      </w:r>
      <w:r w:rsidRPr="00391D3C">
        <w:rPr>
          <w:rFonts w:ascii="Times New Roman" w:hAnsi="Times New Roman"/>
          <w:sz w:val="28"/>
          <w:szCs w:val="28"/>
        </w:rPr>
        <w:t xml:space="preserve">утверждена </w:t>
      </w:r>
      <w:r>
        <w:rPr>
          <w:rFonts w:ascii="Times New Roman" w:hAnsi="Times New Roman"/>
          <w:sz w:val="28"/>
          <w:szCs w:val="28"/>
        </w:rPr>
        <w:t>Решением Сессии Совета депутатов</w:t>
      </w:r>
      <w:r w:rsidR="00DD4932">
        <w:rPr>
          <w:rFonts w:ascii="Times New Roman" w:hAnsi="Times New Roman"/>
          <w:sz w:val="28"/>
          <w:szCs w:val="28"/>
        </w:rPr>
        <w:t xml:space="preserve"> </w:t>
      </w:r>
      <w:r w:rsidRPr="00F07E8D">
        <w:rPr>
          <w:rStyle w:val="FontStyle163"/>
          <w:b w:val="0"/>
          <w:bCs/>
          <w:sz w:val="28"/>
          <w:szCs w:val="28"/>
        </w:rPr>
        <w:t>Ичалковского</w:t>
      </w:r>
      <w:r w:rsidRPr="00391D3C">
        <w:rPr>
          <w:rFonts w:ascii="Times New Roman" w:hAnsi="Times New Roman"/>
          <w:sz w:val="28"/>
          <w:szCs w:val="28"/>
        </w:rPr>
        <w:t xml:space="preserve"> муниципального района от 2</w:t>
      </w:r>
      <w:r>
        <w:rPr>
          <w:rFonts w:ascii="Times New Roman" w:hAnsi="Times New Roman"/>
          <w:sz w:val="28"/>
          <w:szCs w:val="28"/>
        </w:rPr>
        <w:t>6</w:t>
      </w:r>
      <w:r w:rsidR="00DD49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сентя</w:t>
      </w:r>
      <w:r w:rsidRPr="00391D3C">
        <w:rPr>
          <w:rFonts w:ascii="Times New Roman" w:hAnsi="Times New Roman"/>
          <w:sz w:val="28"/>
          <w:szCs w:val="28"/>
        </w:rPr>
        <w:t>бря 2013 года №.</w:t>
      </w:r>
    </w:p>
    <w:p w:rsidR="00383265" w:rsidRPr="00391D3C" w:rsidRDefault="00383265" w:rsidP="005052A9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391D3C">
        <w:rPr>
          <w:rFonts w:ascii="Times New Roman" w:hAnsi="Times New Roman"/>
          <w:sz w:val="28"/>
          <w:szCs w:val="28"/>
        </w:rPr>
        <w:t xml:space="preserve">       Программа направлена на создание предпосылок для устойчивого развития сельских территорий муниципального района посредством достижения следующих целей:</w:t>
      </w:r>
    </w:p>
    <w:p w:rsidR="00383265" w:rsidRPr="00391D3C" w:rsidRDefault="00383265" w:rsidP="005052A9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391D3C">
        <w:rPr>
          <w:rFonts w:ascii="Times New Roman" w:hAnsi="Times New Roman"/>
          <w:sz w:val="28"/>
          <w:szCs w:val="28"/>
        </w:rPr>
        <w:t>улучшение условий жизнедеятельности на сельских территориях;</w:t>
      </w:r>
    </w:p>
    <w:p w:rsidR="00383265" w:rsidRPr="00391D3C" w:rsidRDefault="00383265" w:rsidP="005052A9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391D3C">
        <w:rPr>
          <w:rFonts w:ascii="Times New Roman" w:hAnsi="Times New Roman"/>
          <w:sz w:val="28"/>
          <w:szCs w:val="28"/>
        </w:rPr>
        <w:lastRenderedPageBreak/>
        <w:t>улучшение инвестиционного климата в сфере АПК на сельских территориях за счет реализации инфраструктурных мероприятий в рамках настоящей Программы;</w:t>
      </w:r>
    </w:p>
    <w:p w:rsidR="00383265" w:rsidRPr="00C11D28" w:rsidRDefault="00383265" w:rsidP="00C11D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1D28">
        <w:rPr>
          <w:rFonts w:ascii="Times New Roman" w:hAnsi="Times New Roman"/>
          <w:sz w:val="28"/>
          <w:szCs w:val="28"/>
          <w:lang w:eastAsia="ru-RU"/>
        </w:rPr>
        <w:t xml:space="preserve">содействие созданию высокотехнологичных рабочих мест на сельских территориях </w:t>
      </w:r>
      <w:r w:rsidRPr="00F07E8D">
        <w:rPr>
          <w:rStyle w:val="FontStyle163"/>
          <w:b w:val="0"/>
          <w:bCs/>
          <w:sz w:val="28"/>
          <w:szCs w:val="28"/>
        </w:rPr>
        <w:t>Ичалковского</w:t>
      </w:r>
      <w:r w:rsidRPr="00C11D28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района;</w:t>
      </w:r>
    </w:p>
    <w:p w:rsidR="00383265" w:rsidRPr="00C11D28" w:rsidRDefault="00383265" w:rsidP="00C11D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1D28">
        <w:rPr>
          <w:rFonts w:ascii="Times New Roman" w:hAnsi="Times New Roman"/>
          <w:sz w:val="28"/>
          <w:szCs w:val="28"/>
          <w:lang w:eastAsia="ru-RU"/>
        </w:rPr>
        <w:t xml:space="preserve">активизация участия граждан, проживающих на сельских территориях </w:t>
      </w:r>
      <w:r w:rsidRPr="00F07E8D">
        <w:rPr>
          <w:rStyle w:val="FontStyle163"/>
          <w:b w:val="0"/>
          <w:bCs/>
          <w:sz w:val="28"/>
          <w:szCs w:val="28"/>
        </w:rPr>
        <w:t>Ичалковского</w:t>
      </w:r>
      <w:r w:rsidRPr="00C11D28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района, в решении вопросов местного значения;</w:t>
      </w:r>
    </w:p>
    <w:p w:rsidR="00383265" w:rsidRPr="00391D3C" w:rsidRDefault="00383265" w:rsidP="005052A9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391D3C">
        <w:rPr>
          <w:rFonts w:ascii="Times New Roman" w:hAnsi="Times New Roman"/>
          <w:sz w:val="28"/>
          <w:szCs w:val="28"/>
        </w:rPr>
        <w:t xml:space="preserve">формирование позитивного отношения к развитию сельских территорий </w:t>
      </w:r>
      <w:r w:rsidRPr="00F07E8D">
        <w:rPr>
          <w:rStyle w:val="FontStyle163"/>
          <w:b w:val="0"/>
          <w:bCs/>
          <w:sz w:val="28"/>
          <w:szCs w:val="28"/>
        </w:rPr>
        <w:t>Ичалковского</w:t>
      </w:r>
      <w:r w:rsidRPr="00391D3C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383265" w:rsidRPr="00391D3C" w:rsidRDefault="00383265" w:rsidP="005052A9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391D3C">
        <w:rPr>
          <w:rFonts w:ascii="Times New Roman" w:hAnsi="Times New Roman"/>
          <w:sz w:val="28"/>
          <w:szCs w:val="28"/>
        </w:rPr>
        <w:t>В состав Программы  включены следующие мероприятия:</w:t>
      </w:r>
    </w:p>
    <w:p w:rsidR="00383265" w:rsidRPr="00391D3C" w:rsidRDefault="00383265" w:rsidP="005052A9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391D3C">
        <w:rPr>
          <w:rFonts w:ascii="Times New Roman" w:hAnsi="Times New Roman"/>
          <w:sz w:val="28"/>
          <w:szCs w:val="28"/>
        </w:rPr>
        <w:t xml:space="preserve">1. Улучшение жилищных условий населения, проживающего в сельских поселениях </w:t>
      </w:r>
      <w:r>
        <w:rPr>
          <w:rFonts w:ascii="Times New Roman" w:hAnsi="Times New Roman"/>
          <w:sz w:val="28"/>
          <w:szCs w:val="28"/>
        </w:rPr>
        <w:t>Ичалков</w:t>
      </w:r>
      <w:r w:rsidRPr="00391D3C">
        <w:rPr>
          <w:rFonts w:ascii="Times New Roman" w:hAnsi="Times New Roman"/>
          <w:sz w:val="28"/>
          <w:szCs w:val="28"/>
        </w:rPr>
        <w:t>ского муниципального района, в том числе молодых семей и  молодых специалистов.</w:t>
      </w:r>
    </w:p>
    <w:p w:rsidR="00383265" w:rsidRPr="00391D3C" w:rsidRDefault="00383265" w:rsidP="005052A9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391D3C">
        <w:rPr>
          <w:rFonts w:ascii="Times New Roman" w:hAnsi="Times New Roman"/>
          <w:sz w:val="28"/>
          <w:szCs w:val="28"/>
        </w:rPr>
        <w:t xml:space="preserve">2. Комплексное обустройство сельских поселений </w:t>
      </w:r>
      <w:r>
        <w:rPr>
          <w:rFonts w:ascii="Times New Roman" w:hAnsi="Times New Roman"/>
          <w:sz w:val="28"/>
          <w:szCs w:val="28"/>
        </w:rPr>
        <w:t>Ичалков</w:t>
      </w:r>
      <w:r w:rsidRPr="00391D3C">
        <w:rPr>
          <w:rFonts w:ascii="Times New Roman" w:hAnsi="Times New Roman"/>
          <w:sz w:val="28"/>
          <w:szCs w:val="28"/>
        </w:rPr>
        <w:t>ского муниципального района объектами социальной и инженерной инфраструктуры:</w:t>
      </w:r>
    </w:p>
    <w:p w:rsidR="00383265" w:rsidRPr="00391D3C" w:rsidRDefault="00383265" w:rsidP="005052A9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391D3C">
        <w:rPr>
          <w:rFonts w:ascii="Times New Roman" w:hAnsi="Times New Roman"/>
          <w:sz w:val="28"/>
          <w:szCs w:val="28"/>
        </w:rPr>
        <w:t>- развитие сети фельдшерско-акушерских пунктов и (или) офисов врача общей практики.</w:t>
      </w:r>
    </w:p>
    <w:p w:rsidR="00383265" w:rsidRPr="00391D3C" w:rsidRDefault="00383265" w:rsidP="00C31532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391D3C">
        <w:rPr>
          <w:rFonts w:ascii="Times New Roman" w:hAnsi="Times New Roman"/>
          <w:sz w:val="28"/>
          <w:szCs w:val="28"/>
        </w:rPr>
        <w:t>Муниципальная программа реализуется за счет средств федерального, республиканского, местного бюджетов и внебюджетных источников.</w:t>
      </w:r>
    </w:p>
    <w:p w:rsidR="00383265" w:rsidRPr="00C31532" w:rsidRDefault="00383265" w:rsidP="00C3153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C31532">
        <w:rPr>
          <w:rFonts w:ascii="Times New Roman" w:hAnsi="Times New Roman"/>
          <w:sz w:val="28"/>
          <w:szCs w:val="28"/>
          <w:lang w:eastAsia="ru-RU"/>
        </w:rPr>
        <w:t>За 2015год по программе были выполнены основные мероприятия:</w:t>
      </w:r>
    </w:p>
    <w:p w:rsidR="00383265" w:rsidRDefault="00383265" w:rsidP="00C315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31532">
        <w:rPr>
          <w:rFonts w:ascii="Times New Roman" w:hAnsi="Times New Roman"/>
          <w:sz w:val="28"/>
          <w:szCs w:val="28"/>
          <w:lang w:eastAsia="ru-RU"/>
        </w:rPr>
        <w:t xml:space="preserve">-строительство локальных сетей водоснабжения (распределительный водопровод) в с. </w:t>
      </w:r>
      <w:r>
        <w:rPr>
          <w:rFonts w:ascii="Times New Roman" w:hAnsi="Times New Roman"/>
          <w:sz w:val="28"/>
          <w:szCs w:val="28"/>
          <w:lang w:eastAsia="ru-RU"/>
        </w:rPr>
        <w:t>Кемля</w:t>
      </w:r>
      <w:r w:rsidRPr="00C31532">
        <w:rPr>
          <w:rFonts w:ascii="Times New Roman" w:hAnsi="Times New Roman"/>
          <w:sz w:val="28"/>
          <w:szCs w:val="28"/>
          <w:lang w:eastAsia="ru-RU"/>
        </w:rPr>
        <w:t>протяженностью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2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,8 </w:t>
      </w:r>
      <w:r w:rsidRPr="00C31532">
        <w:rPr>
          <w:rFonts w:ascii="Times New Roman" w:hAnsi="Times New Roman"/>
          <w:sz w:val="28"/>
          <w:szCs w:val="28"/>
          <w:lang w:eastAsia="ru-RU"/>
        </w:rPr>
        <w:t>км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383265" w:rsidRDefault="00383265" w:rsidP="00C315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32"/>
        </w:rPr>
      </w:pPr>
      <w:r w:rsidRPr="00C31532">
        <w:rPr>
          <w:rFonts w:ascii="Times New Roman" w:hAnsi="Times New Roman"/>
          <w:sz w:val="28"/>
          <w:szCs w:val="32"/>
        </w:rPr>
        <w:t>-построены газовые сети по улицам Терешковой  - 0,517 км</w:t>
      </w:r>
      <w:r>
        <w:rPr>
          <w:rFonts w:ascii="Times New Roman" w:hAnsi="Times New Roman"/>
          <w:sz w:val="28"/>
          <w:szCs w:val="32"/>
        </w:rPr>
        <w:t>, и 30 лет Победы</w:t>
      </w:r>
      <w:r w:rsidRPr="00C31532">
        <w:rPr>
          <w:rFonts w:ascii="Times New Roman" w:hAnsi="Times New Roman"/>
          <w:sz w:val="28"/>
          <w:szCs w:val="32"/>
        </w:rPr>
        <w:t xml:space="preserve">- 1,86 км в с. </w:t>
      </w:r>
      <w:proofErr w:type="spellStart"/>
      <w:r w:rsidRPr="00C31532">
        <w:rPr>
          <w:rFonts w:ascii="Times New Roman" w:hAnsi="Times New Roman"/>
          <w:sz w:val="28"/>
          <w:szCs w:val="32"/>
        </w:rPr>
        <w:t>Кемля</w:t>
      </w:r>
      <w:proofErr w:type="spellEnd"/>
      <w:r w:rsidRPr="00C31532">
        <w:rPr>
          <w:rFonts w:ascii="Times New Roman" w:hAnsi="Times New Roman"/>
          <w:sz w:val="28"/>
          <w:szCs w:val="32"/>
        </w:rPr>
        <w:t xml:space="preserve">, по ул. </w:t>
      </w:r>
      <w:proofErr w:type="gramStart"/>
      <w:r w:rsidRPr="00C31532">
        <w:rPr>
          <w:rFonts w:ascii="Times New Roman" w:hAnsi="Times New Roman"/>
          <w:sz w:val="28"/>
          <w:szCs w:val="32"/>
        </w:rPr>
        <w:t>Октябрьская</w:t>
      </w:r>
      <w:proofErr w:type="gramEnd"/>
      <w:r w:rsidRPr="00C31532">
        <w:rPr>
          <w:rFonts w:ascii="Times New Roman" w:hAnsi="Times New Roman"/>
          <w:sz w:val="28"/>
          <w:szCs w:val="32"/>
        </w:rPr>
        <w:t xml:space="preserve"> в с. Рождествено - 0,83 км</w:t>
      </w:r>
      <w:r>
        <w:rPr>
          <w:rFonts w:ascii="Times New Roman" w:hAnsi="Times New Roman"/>
          <w:sz w:val="28"/>
          <w:szCs w:val="32"/>
        </w:rPr>
        <w:t>;</w:t>
      </w:r>
    </w:p>
    <w:p w:rsidR="00383265" w:rsidRDefault="00383265" w:rsidP="00C315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-</w:t>
      </w:r>
      <w:proofErr w:type="gramStart"/>
      <w:r>
        <w:rPr>
          <w:rFonts w:ascii="Times New Roman" w:hAnsi="Times New Roman"/>
          <w:sz w:val="28"/>
          <w:szCs w:val="32"/>
        </w:rPr>
        <w:t>построен</w:t>
      </w:r>
      <w:proofErr w:type="gramEnd"/>
      <w:r>
        <w:rPr>
          <w:rFonts w:ascii="Times New Roman" w:hAnsi="Times New Roman"/>
          <w:sz w:val="28"/>
          <w:szCs w:val="32"/>
        </w:rPr>
        <w:t xml:space="preserve"> и введен в эксплуатацию ФАП в с. </w:t>
      </w:r>
      <w:proofErr w:type="spellStart"/>
      <w:r>
        <w:rPr>
          <w:rFonts w:ascii="Times New Roman" w:hAnsi="Times New Roman"/>
          <w:sz w:val="28"/>
          <w:szCs w:val="32"/>
        </w:rPr>
        <w:t>Ульянка</w:t>
      </w:r>
      <w:proofErr w:type="spellEnd"/>
      <w:r>
        <w:rPr>
          <w:rFonts w:ascii="Times New Roman" w:hAnsi="Times New Roman"/>
          <w:sz w:val="28"/>
          <w:szCs w:val="32"/>
        </w:rPr>
        <w:t>;</w:t>
      </w:r>
    </w:p>
    <w:p w:rsidR="00383265" w:rsidRPr="00C31532" w:rsidRDefault="00383265" w:rsidP="00C315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31532">
        <w:rPr>
          <w:rFonts w:ascii="Times New Roman" w:hAnsi="Times New Roman"/>
          <w:sz w:val="28"/>
          <w:szCs w:val="28"/>
          <w:lang w:eastAsia="ru-RU"/>
        </w:rPr>
        <w:t xml:space="preserve">-улучшили жилищные условия 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C31532">
        <w:rPr>
          <w:rFonts w:ascii="Times New Roman" w:hAnsi="Times New Roman"/>
          <w:sz w:val="28"/>
          <w:szCs w:val="28"/>
          <w:lang w:eastAsia="ru-RU"/>
        </w:rPr>
        <w:t xml:space="preserve"> сем</w:t>
      </w:r>
      <w:r>
        <w:rPr>
          <w:rFonts w:ascii="Times New Roman" w:hAnsi="Times New Roman"/>
          <w:sz w:val="28"/>
          <w:szCs w:val="28"/>
          <w:lang w:eastAsia="ru-RU"/>
        </w:rPr>
        <w:t>ей</w:t>
      </w:r>
      <w:r w:rsidRPr="00C31532">
        <w:rPr>
          <w:rFonts w:ascii="Times New Roman" w:hAnsi="Times New Roman"/>
          <w:sz w:val="28"/>
          <w:szCs w:val="28"/>
          <w:lang w:eastAsia="ru-RU"/>
        </w:rPr>
        <w:t>.</w:t>
      </w:r>
    </w:p>
    <w:p w:rsidR="00383265" w:rsidRDefault="00383265" w:rsidP="003559FC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1D3C">
        <w:rPr>
          <w:rFonts w:ascii="Times New Roman" w:hAnsi="Times New Roman"/>
          <w:sz w:val="28"/>
          <w:szCs w:val="28"/>
        </w:rPr>
        <w:t>Достижение значений показателей зависит от объемов финансирования мероприятий программы из федерального и республиканского бюджетов.</w:t>
      </w:r>
      <w:proofErr w:type="gramEnd"/>
    </w:p>
    <w:p w:rsidR="00383265" w:rsidRPr="00D24BA5" w:rsidRDefault="00383265" w:rsidP="00D24BA5">
      <w:pPr>
        <w:tabs>
          <w:tab w:val="left" w:pos="0"/>
          <w:tab w:val="left" w:pos="567"/>
        </w:tabs>
        <w:spacing w:after="0" w:line="240" w:lineRule="auto"/>
        <w:ind w:right="-5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4BA5">
        <w:rPr>
          <w:rFonts w:ascii="Times New Roman" w:hAnsi="Times New Roman"/>
          <w:sz w:val="28"/>
          <w:szCs w:val="28"/>
          <w:lang w:eastAsia="ru-RU"/>
        </w:rPr>
        <w:t>По итогам 2015 года достигнуты индикаторы:</w:t>
      </w:r>
    </w:p>
    <w:p w:rsidR="00383265" w:rsidRPr="00D24BA5" w:rsidRDefault="00383265" w:rsidP="00D24BA5">
      <w:pPr>
        <w:tabs>
          <w:tab w:val="left" w:pos="0"/>
          <w:tab w:val="left" w:pos="567"/>
        </w:tabs>
        <w:spacing w:after="0" w:line="240" w:lineRule="auto"/>
        <w:ind w:right="-5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D24B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Численность сельского населения в 2015 году составила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18,8</w:t>
      </w:r>
      <w:r w:rsidRPr="00D24B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тыс. человек (9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Pr="00D24BA5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Pr="00D24B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% к плану); численность сельского населения в трудоспособном возрасте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10,7</w:t>
      </w:r>
      <w:r w:rsidRPr="00D24B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тыс. чел (9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Pr="00D24BA5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Pr="00D24B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% к плану), коэффициент рождаемости сельского населения (число родившихся на 100 сельских жителей) составил 0,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75 (10</w:t>
      </w:r>
      <w:r w:rsidRPr="00D24BA5">
        <w:rPr>
          <w:rFonts w:ascii="Times New Roman" w:hAnsi="Times New Roman"/>
          <w:color w:val="000000"/>
          <w:sz w:val="28"/>
          <w:szCs w:val="28"/>
          <w:lang w:eastAsia="ru-RU"/>
        </w:rPr>
        <w:t>0 % к плану); коэффициент смертности сельского населения (число умерших на 100 сельских жителей) составил 1,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89</w:t>
      </w:r>
      <w:r w:rsidRPr="00D24B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03,8</w:t>
      </w:r>
      <w:r w:rsidRPr="00D24B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% к плану);</w:t>
      </w:r>
      <w:proofErr w:type="gramEnd"/>
      <w:r w:rsidRPr="00D24B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количество сельских семей, признанных нуждающимися в улучшении жилищных условий  (на конец года) – всего за 2015 год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203 семей (100 </w:t>
      </w:r>
      <w:r w:rsidRPr="00D24B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% к плану), в том числе молодых семей и молодых специалистов –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179 </w:t>
      </w:r>
      <w:r w:rsidRPr="00D24BA5">
        <w:rPr>
          <w:rFonts w:ascii="Times New Roman" w:hAnsi="Times New Roman"/>
          <w:color w:val="000000"/>
          <w:sz w:val="28"/>
          <w:szCs w:val="28"/>
          <w:lang w:eastAsia="ru-RU"/>
        </w:rPr>
        <w:t>семей (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120,1</w:t>
      </w:r>
      <w:r w:rsidRPr="00D24B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% к плану); ввод (приобретение) жилья для граждан, проживающих в сельских поселениях составил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2,</w:t>
      </w:r>
      <w:r w:rsidRPr="00D24BA5">
        <w:rPr>
          <w:rFonts w:ascii="Times New Roman" w:hAnsi="Times New Roman"/>
          <w:color w:val="000000"/>
          <w:sz w:val="28"/>
          <w:szCs w:val="28"/>
          <w:lang w:eastAsia="ru-RU"/>
        </w:rPr>
        <w:t>9 тыс. м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proofErr w:type="gramEnd"/>
      <w:r w:rsidRPr="00D24B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115,3</w:t>
      </w:r>
      <w:r w:rsidRPr="00D24B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% от плана), в том числе для молодых семей и молодых специалистов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2,3</w:t>
      </w:r>
      <w:r w:rsidRPr="00D24B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тыс. 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D24B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119</w:t>
      </w:r>
      <w:r w:rsidRPr="00D24B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% к плану); количество сельских семей, улучшивших жилищные </w:t>
      </w:r>
      <w:r w:rsidRPr="00D24BA5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условия – всего за 2015 год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Pr="00D24B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семей (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Pr="00D24B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4 %), в том числе молодых семей  молодых специалистов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Pr="00D24B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15,6</w:t>
      </w:r>
      <w:r w:rsidRPr="00D24B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% к плану); </w:t>
      </w:r>
      <w:proofErr w:type="gramStart"/>
      <w:r w:rsidRPr="00D24B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численность учащихся в сельских общеобразовательных учреждениях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1584</w:t>
      </w:r>
      <w:r w:rsidRPr="00D24B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человек (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97,4</w:t>
      </w:r>
      <w:r w:rsidRPr="00D24B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% к плану), численность учащихся в сельских общеобразовательных учреждениях, находящихся в ветхом и аварийном состоянии в 2015 году равна нулю (100 % к плану); все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1584</w:t>
      </w:r>
      <w:r w:rsidRPr="00D24B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учащихся учатся в первую смену (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97,4</w:t>
      </w:r>
      <w:r w:rsidRPr="00D24B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% к плану); наличие </w:t>
      </w:r>
      <w:proofErr w:type="spellStart"/>
      <w:r w:rsidRPr="00D24BA5">
        <w:rPr>
          <w:rFonts w:ascii="Times New Roman" w:hAnsi="Times New Roman"/>
          <w:color w:val="000000"/>
          <w:sz w:val="28"/>
          <w:szCs w:val="28"/>
          <w:lang w:eastAsia="ru-RU"/>
        </w:rPr>
        <w:t>ФАПов</w:t>
      </w:r>
      <w:proofErr w:type="spellEnd"/>
      <w:r w:rsidRPr="00D24B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сельских поселениях –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24</w:t>
      </w:r>
      <w:r w:rsidRPr="00D24B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шт.,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введен</w:t>
      </w:r>
      <w:r w:rsidRPr="00D24B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действие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один </w:t>
      </w:r>
      <w:r w:rsidRPr="00D24BA5">
        <w:rPr>
          <w:rFonts w:ascii="Times New Roman" w:hAnsi="Times New Roman"/>
          <w:color w:val="000000"/>
          <w:sz w:val="28"/>
          <w:szCs w:val="28"/>
          <w:lang w:eastAsia="ru-RU"/>
        </w:rPr>
        <w:t>ФАП;</w:t>
      </w:r>
      <w:proofErr w:type="gramEnd"/>
      <w:r w:rsidRPr="00D24B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количество созданных рабочих мест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Pr="00D24B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100</w:t>
      </w:r>
      <w:r w:rsidRPr="00D24B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% к плану).</w:t>
      </w:r>
    </w:p>
    <w:p w:rsidR="00383265" w:rsidRPr="00391D3C" w:rsidRDefault="00383265" w:rsidP="00255FFA">
      <w:pPr>
        <w:tabs>
          <w:tab w:val="left" w:pos="0"/>
          <w:tab w:val="left" w:pos="567"/>
        </w:tabs>
        <w:spacing w:after="0" w:line="240" w:lineRule="auto"/>
        <w:ind w:right="-108" w:firstLine="709"/>
        <w:jc w:val="both"/>
        <w:rPr>
          <w:rFonts w:ascii="Times New Roman" w:hAnsi="Times New Roman"/>
          <w:sz w:val="28"/>
          <w:szCs w:val="28"/>
        </w:rPr>
      </w:pPr>
      <w:r w:rsidRPr="00255FFA">
        <w:rPr>
          <w:rFonts w:ascii="Times New Roman" w:hAnsi="Times New Roman"/>
          <w:sz w:val="28"/>
          <w:szCs w:val="28"/>
        </w:rPr>
        <w:t xml:space="preserve">Данная муниципальная программа для сельских территорий становится основной программой по строительству жилья, объектов социальной инфраструктуры, дорог, проведения газовых и  водопроводных коммуникаций по селам района, а также использования инициативы местных жителей по благоустройству, строительству детских площадок, спортивных плоскостных сооружений. Продолжится работа по строительству новых фельдшерско-акушерских пунктов по сельским поселениям района. </w:t>
      </w:r>
      <w:proofErr w:type="gramStart"/>
      <w:r w:rsidRPr="00255FFA">
        <w:rPr>
          <w:rFonts w:ascii="Times New Roman" w:hAnsi="Times New Roman"/>
          <w:sz w:val="28"/>
          <w:szCs w:val="28"/>
        </w:rPr>
        <w:t xml:space="preserve">Очень интересным и перспективным направлением данной программы является создание </w:t>
      </w:r>
      <w:r w:rsidRPr="00255FFA">
        <w:rPr>
          <w:rFonts w:ascii="Times New Roman" w:hAnsi="Times New Roman"/>
          <w:sz w:val="28"/>
          <w:szCs w:val="28"/>
          <w:lang w:eastAsia="ru-RU"/>
        </w:rPr>
        <w:t>комплексного  обустройства площадок под компактную жилищную застройку  по  сельским поселениям, когда на одной площадке застраивается жилье для специалистов села, подводятся инженерная коммуникация (электричество, водопровод, газ, дорога и т.д.), строятся детские и спортивные площадки.)</w:t>
      </w:r>
      <w:proofErr w:type="gramEnd"/>
    </w:p>
    <w:p w:rsidR="00383265" w:rsidRDefault="00383265" w:rsidP="00AA23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4146">
        <w:rPr>
          <w:rFonts w:ascii="Times New Roman" w:hAnsi="Times New Roman"/>
          <w:sz w:val="28"/>
          <w:szCs w:val="28"/>
          <w:lang w:eastAsia="ru-RU"/>
        </w:rPr>
        <w:t>Проведенная оценка эффективности реализации Программы за 2015 год  показала</w:t>
      </w:r>
      <w:r>
        <w:rPr>
          <w:rFonts w:ascii="Times New Roman" w:hAnsi="Times New Roman"/>
          <w:sz w:val="28"/>
          <w:szCs w:val="28"/>
          <w:lang w:eastAsia="ru-RU"/>
        </w:rPr>
        <w:t>, что</w:t>
      </w:r>
      <w:r w:rsidR="00DD493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391D3C">
        <w:rPr>
          <w:rFonts w:ascii="Times New Roman" w:hAnsi="Times New Roman"/>
          <w:sz w:val="28"/>
          <w:szCs w:val="28"/>
        </w:rPr>
        <w:t xml:space="preserve">тепень реализации основных мероприятий составила 100 %. Средняя степень достижения значений показателей (индикаторов) составила за 2015 год </w:t>
      </w:r>
      <w:r>
        <w:rPr>
          <w:rFonts w:ascii="Times New Roman" w:hAnsi="Times New Roman"/>
          <w:sz w:val="28"/>
          <w:szCs w:val="28"/>
        </w:rPr>
        <w:t>91,6</w:t>
      </w:r>
      <w:r w:rsidRPr="00391D3C">
        <w:rPr>
          <w:rFonts w:ascii="Times New Roman" w:hAnsi="Times New Roman"/>
          <w:sz w:val="28"/>
          <w:szCs w:val="28"/>
        </w:rPr>
        <w:t>%,что свидетельствует об эффективности программы.</w:t>
      </w:r>
    </w:p>
    <w:p w:rsidR="00383265" w:rsidRPr="00391D3C" w:rsidRDefault="00383265" w:rsidP="00AA23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83265" w:rsidRPr="00391D3C" w:rsidRDefault="00383265" w:rsidP="003559FC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83265" w:rsidRDefault="00383265" w:rsidP="00EB309B">
      <w:pPr>
        <w:pStyle w:val="a5"/>
        <w:tabs>
          <w:tab w:val="left" w:pos="8931"/>
        </w:tabs>
        <w:spacing w:line="276" w:lineRule="auto"/>
        <w:ind w:firstLine="709"/>
        <w:jc w:val="center"/>
        <w:rPr>
          <w:rStyle w:val="FontStyle163"/>
          <w:bCs/>
          <w:sz w:val="28"/>
          <w:szCs w:val="28"/>
        </w:rPr>
      </w:pPr>
      <w:r>
        <w:rPr>
          <w:rStyle w:val="FontStyle163"/>
          <w:bCs/>
          <w:sz w:val="28"/>
          <w:szCs w:val="28"/>
        </w:rPr>
        <w:t>9</w:t>
      </w:r>
      <w:r w:rsidRPr="00391D3C">
        <w:rPr>
          <w:rStyle w:val="FontStyle163"/>
          <w:bCs/>
          <w:sz w:val="28"/>
          <w:szCs w:val="28"/>
        </w:rPr>
        <w:t xml:space="preserve">. О ходе реализации муниципальной программы </w:t>
      </w:r>
      <w:r w:rsidRPr="00AC4965">
        <w:rPr>
          <w:rStyle w:val="FontStyle163"/>
          <w:bCs/>
          <w:sz w:val="28"/>
          <w:szCs w:val="28"/>
        </w:rPr>
        <w:t>«Развитие автомобильных дорог местного значения и улично-дорожной сети на территории  Ичалковского муниципального района Республики Мордовия  на 2015-2019 годы»</w:t>
      </w:r>
    </w:p>
    <w:p w:rsidR="00383265" w:rsidRDefault="00383265" w:rsidP="0023109C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83265" w:rsidRPr="0071017C" w:rsidRDefault="00383265" w:rsidP="0023109C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71017C">
        <w:rPr>
          <w:rFonts w:ascii="Times New Roman" w:hAnsi="Times New Roman"/>
          <w:sz w:val="28"/>
          <w:szCs w:val="28"/>
        </w:rPr>
        <w:t xml:space="preserve">Объем финансирования составил </w:t>
      </w:r>
      <w:r>
        <w:rPr>
          <w:rFonts w:ascii="Times New Roman" w:hAnsi="Times New Roman"/>
          <w:sz w:val="28"/>
          <w:szCs w:val="28"/>
        </w:rPr>
        <w:t>26007,8</w:t>
      </w:r>
      <w:r w:rsidRPr="0071017C">
        <w:rPr>
          <w:rFonts w:ascii="Times New Roman" w:hAnsi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/>
          <w:sz w:val="28"/>
          <w:szCs w:val="28"/>
        </w:rPr>
        <w:t>95,7</w:t>
      </w:r>
      <w:r w:rsidRPr="0071017C">
        <w:rPr>
          <w:rFonts w:ascii="Times New Roman" w:hAnsi="Times New Roman"/>
          <w:sz w:val="28"/>
          <w:szCs w:val="28"/>
        </w:rPr>
        <w:t xml:space="preserve"> % к плану</w:t>
      </w:r>
      <w:r>
        <w:rPr>
          <w:rFonts w:ascii="Times New Roman" w:hAnsi="Times New Roman"/>
          <w:sz w:val="28"/>
          <w:szCs w:val="28"/>
        </w:rPr>
        <w:t xml:space="preserve"> (план-27189,2</w:t>
      </w:r>
      <w:r w:rsidRPr="0071017C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)</w:t>
      </w:r>
      <w:r w:rsidRPr="0071017C">
        <w:rPr>
          <w:rFonts w:ascii="Times New Roman" w:hAnsi="Times New Roman"/>
          <w:sz w:val="28"/>
          <w:szCs w:val="28"/>
        </w:rPr>
        <w:t>, в том числе за счет средств:</w:t>
      </w:r>
    </w:p>
    <w:p w:rsidR="00383265" w:rsidRPr="0071017C" w:rsidRDefault="00383265" w:rsidP="0023109C">
      <w:pPr>
        <w:pStyle w:val="af1"/>
        <w:widowControl w:val="0"/>
        <w:suppressAutoHyphens/>
        <w:spacing w:line="240" w:lineRule="auto"/>
        <w:rPr>
          <w:sz w:val="28"/>
          <w:szCs w:val="28"/>
        </w:rPr>
      </w:pPr>
      <w:r w:rsidRPr="0071017C">
        <w:rPr>
          <w:sz w:val="28"/>
          <w:szCs w:val="28"/>
        </w:rPr>
        <w:t xml:space="preserve">федерального бюджета </w:t>
      </w:r>
      <w:r>
        <w:rPr>
          <w:sz w:val="28"/>
          <w:szCs w:val="28"/>
        </w:rPr>
        <w:t>19650,8</w:t>
      </w:r>
      <w:r w:rsidRPr="0071017C">
        <w:rPr>
          <w:sz w:val="28"/>
          <w:szCs w:val="28"/>
        </w:rPr>
        <w:t xml:space="preserve"> тыс. рублей или 100% к плану;</w:t>
      </w:r>
    </w:p>
    <w:p w:rsidR="00383265" w:rsidRDefault="00383265" w:rsidP="0023109C">
      <w:pPr>
        <w:pStyle w:val="af1"/>
        <w:widowControl w:val="0"/>
        <w:suppressAutoHyphens/>
        <w:spacing w:line="240" w:lineRule="auto"/>
        <w:rPr>
          <w:sz w:val="28"/>
          <w:szCs w:val="28"/>
        </w:rPr>
      </w:pPr>
      <w:r w:rsidRPr="0071017C">
        <w:rPr>
          <w:sz w:val="28"/>
          <w:szCs w:val="28"/>
        </w:rPr>
        <w:t xml:space="preserve">местного бюджета </w:t>
      </w:r>
      <w:r>
        <w:rPr>
          <w:sz w:val="28"/>
          <w:szCs w:val="28"/>
        </w:rPr>
        <w:t>6357,0</w:t>
      </w:r>
      <w:r w:rsidRPr="0071017C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84,3</w:t>
      </w:r>
      <w:r w:rsidRPr="0071017C">
        <w:rPr>
          <w:sz w:val="28"/>
          <w:szCs w:val="28"/>
        </w:rPr>
        <w:t>% к плану</w:t>
      </w:r>
      <w:r>
        <w:rPr>
          <w:sz w:val="28"/>
          <w:szCs w:val="28"/>
        </w:rPr>
        <w:t>.</w:t>
      </w:r>
    </w:p>
    <w:p w:rsidR="00383265" w:rsidRDefault="00383265" w:rsidP="007025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1D3C">
        <w:rPr>
          <w:rFonts w:ascii="Times New Roman" w:hAnsi="Times New Roman"/>
          <w:sz w:val="28"/>
          <w:szCs w:val="28"/>
        </w:rPr>
        <w:t>Утверждена</w:t>
      </w:r>
      <w:proofErr w:type="gramEnd"/>
      <w:r w:rsidRPr="00391D3C">
        <w:rPr>
          <w:rFonts w:ascii="Times New Roman" w:hAnsi="Times New Roman"/>
          <w:sz w:val="28"/>
          <w:szCs w:val="28"/>
        </w:rPr>
        <w:t xml:space="preserve"> Постановлением Администрации </w:t>
      </w:r>
      <w:r>
        <w:rPr>
          <w:rFonts w:ascii="Times New Roman" w:hAnsi="Times New Roman"/>
          <w:sz w:val="28"/>
          <w:szCs w:val="28"/>
        </w:rPr>
        <w:t>Ичалков</w:t>
      </w:r>
      <w:r w:rsidRPr="00391D3C">
        <w:rPr>
          <w:rFonts w:ascii="Times New Roman" w:hAnsi="Times New Roman"/>
          <w:sz w:val="28"/>
          <w:szCs w:val="28"/>
        </w:rPr>
        <w:t xml:space="preserve">ского муниципального района от </w:t>
      </w:r>
      <w:r>
        <w:rPr>
          <w:rFonts w:ascii="Times New Roman" w:hAnsi="Times New Roman"/>
          <w:sz w:val="28"/>
          <w:szCs w:val="28"/>
        </w:rPr>
        <w:t xml:space="preserve">31 марта </w:t>
      </w:r>
      <w:r w:rsidRPr="00391D3C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5 года</w:t>
      </w:r>
      <w:r w:rsidRPr="00391D3C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2</w:t>
      </w:r>
      <w:r w:rsidRPr="00391D3C">
        <w:rPr>
          <w:rFonts w:ascii="Times New Roman" w:hAnsi="Times New Roman"/>
          <w:sz w:val="28"/>
          <w:szCs w:val="28"/>
        </w:rPr>
        <w:t>37</w:t>
      </w:r>
      <w:r>
        <w:rPr>
          <w:rFonts w:ascii="Times New Roman" w:hAnsi="Times New Roman"/>
          <w:sz w:val="28"/>
          <w:szCs w:val="28"/>
        </w:rPr>
        <w:t>.</w:t>
      </w:r>
    </w:p>
    <w:p w:rsidR="00383265" w:rsidRDefault="00383265" w:rsidP="00FF021F">
      <w:pPr>
        <w:pStyle w:val="af5"/>
        <w:ind w:firstLine="567"/>
        <w:jc w:val="both"/>
        <w:rPr>
          <w:rFonts w:ascii="Times New Roman" w:hAnsi="Times New Roman"/>
          <w:kern w:val="1"/>
          <w:sz w:val="28"/>
          <w:szCs w:val="28"/>
        </w:rPr>
      </w:pPr>
      <w:r w:rsidRPr="00B41360">
        <w:rPr>
          <w:rFonts w:ascii="Times New Roman" w:hAnsi="Times New Roman"/>
          <w:kern w:val="1"/>
          <w:sz w:val="28"/>
          <w:szCs w:val="28"/>
        </w:rPr>
        <w:t>Основная цель программы: обеспечение сохранности автомобильных дорог местного значения, совершенствование и развитие дорожной сети, повышение безопасности дорожного движения.</w:t>
      </w:r>
    </w:p>
    <w:p w:rsidR="00383265" w:rsidRDefault="00383265" w:rsidP="00A65894">
      <w:pPr>
        <w:pStyle w:val="afc"/>
        <w:ind w:firstLine="720"/>
        <w:jc w:val="both"/>
        <w:rPr>
          <w:rFonts w:ascii="Times New Roman" w:hAnsi="Times New Roman"/>
          <w:color w:val="333333"/>
          <w:sz w:val="28"/>
          <w:szCs w:val="28"/>
        </w:rPr>
      </w:pPr>
      <w:r w:rsidRPr="001D5DA8">
        <w:rPr>
          <w:rFonts w:ascii="Times New Roman" w:hAnsi="Times New Roman"/>
          <w:sz w:val="28"/>
        </w:rPr>
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</w:r>
      <w:r w:rsidR="00633363">
        <w:rPr>
          <w:rFonts w:ascii="Times New Roman" w:hAnsi="Times New Roman"/>
          <w:sz w:val="28"/>
        </w:rPr>
        <w:t xml:space="preserve"> </w:t>
      </w:r>
      <w:r w:rsidRPr="00633363">
        <w:rPr>
          <w:rFonts w:ascii="Times New Roman" w:hAnsi="Times New Roman"/>
          <w:sz w:val="28"/>
          <w:szCs w:val="28"/>
        </w:rPr>
        <w:t>составляет 61,2%.</w:t>
      </w:r>
    </w:p>
    <w:p w:rsidR="00383265" w:rsidRDefault="00383265" w:rsidP="00A6589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 состоянию на 01.01.2016 г. протяженность дорог общего пользования местного значения по сельским поселениям составляет 246,9км, районного значения 98,8км, всего 345,7км. </w:t>
      </w:r>
    </w:p>
    <w:p w:rsidR="00383265" w:rsidRDefault="00383265" w:rsidP="00A65894">
      <w:pPr>
        <w:spacing w:after="0"/>
        <w:ind w:firstLine="709"/>
        <w:jc w:val="both"/>
        <w:rPr>
          <w:rFonts w:ascii="Times New Roman" w:hAnsi="Times New Roman"/>
          <w:sz w:val="28"/>
          <w:szCs w:val="32"/>
        </w:rPr>
      </w:pPr>
      <w:r w:rsidRPr="00B41360">
        <w:rPr>
          <w:rFonts w:ascii="Times New Roman" w:hAnsi="Times New Roman"/>
          <w:kern w:val="1"/>
          <w:sz w:val="28"/>
          <w:szCs w:val="28"/>
        </w:rPr>
        <w:t>План мероприятий на 2015 год перевыполнен, в связи с поступлением дополнительных сре</w:t>
      </w:r>
      <w:proofErr w:type="gramStart"/>
      <w:r w:rsidRPr="00B41360">
        <w:rPr>
          <w:rFonts w:ascii="Times New Roman" w:hAnsi="Times New Roman"/>
          <w:kern w:val="1"/>
          <w:sz w:val="28"/>
          <w:szCs w:val="28"/>
        </w:rPr>
        <w:t>дств с ф</w:t>
      </w:r>
      <w:proofErr w:type="gramEnd"/>
      <w:r w:rsidRPr="00B41360">
        <w:rPr>
          <w:rFonts w:ascii="Times New Roman" w:hAnsi="Times New Roman"/>
          <w:kern w:val="1"/>
          <w:sz w:val="28"/>
          <w:szCs w:val="28"/>
        </w:rPr>
        <w:t>едерального бюджета.</w:t>
      </w:r>
      <w:r w:rsidRPr="00B41360">
        <w:rPr>
          <w:rFonts w:ascii="Times New Roman" w:hAnsi="Times New Roman"/>
          <w:kern w:val="1"/>
          <w:sz w:val="28"/>
          <w:szCs w:val="28"/>
        </w:rPr>
        <w:br/>
      </w:r>
      <w:r w:rsidRPr="00FF021F">
        <w:rPr>
          <w:rFonts w:ascii="Times New Roman" w:hAnsi="Times New Roman"/>
          <w:sz w:val="28"/>
          <w:szCs w:val="32"/>
        </w:rPr>
        <w:t>В 2015 году было построено и капитально отремонтировано 7,5 км.</w:t>
      </w:r>
      <w:r w:rsidR="00633363">
        <w:rPr>
          <w:rFonts w:ascii="Times New Roman" w:hAnsi="Times New Roman"/>
          <w:sz w:val="28"/>
          <w:szCs w:val="32"/>
        </w:rPr>
        <w:t xml:space="preserve"> </w:t>
      </w:r>
      <w:r w:rsidRPr="00FF021F">
        <w:rPr>
          <w:rFonts w:ascii="Times New Roman" w:hAnsi="Times New Roman"/>
          <w:sz w:val="28"/>
          <w:szCs w:val="32"/>
        </w:rPr>
        <w:t xml:space="preserve">Это дороги по ул.  Октябрьская в с. </w:t>
      </w:r>
      <w:proofErr w:type="spellStart"/>
      <w:r w:rsidRPr="00FF021F">
        <w:rPr>
          <w:rFonts w:ascii="Times New Roman" w:hAnsi="Times New Roman"/>
          <w:sz w:val="28"/>
          <w:szCs w:val="32"/>
        </w:rPr>
        <w:t>Ичалки</w:t>
      </w:r>
      <w:proofErr w:type="spellEnd"/>
      <w:r w:rsidRPr="00FF021F">
        <w:rPr>
          <w:rFonts w:ascii="Times New Roman" w:hAnsi="Times New Roman"/>
          <w:sz w:val="28"/>
          <w:szCs w:val="32"/>
        </w:rPr>
        <w:t xml:space="preserve"> (2,2 км), 0,2 км по ул. Колхозная,   и по 2-му Советскому переулку в с. </w:t>
      </w:r>
      <w:proofErr w:type="spellStart"/>
      <w:r w:rsidRPr="00FF021F">
        <w:rPr>
          <w:rFonts w:ascii="Times New Roman" w:hAnsi="Times New Roman"/>
          <w:sz w:val="28"/>
          <w:szCs w:val="32"/>
        </w:rPr>
        <w:t>Кемля</w:t>
      </w:r>
      <w:proofErr w:type="spellEnd"/>
      <w:r w:rsidRPr="00FF021F">
        <w:rPr>
          <w:rFonts w:ascii="Times New Roman" w:hAnsi="Times New Roman"/>
          <w:sz w:val="28"/>
          <w:szCs w:val="32"/>
        </w:rPr>
        <w:t xml:space="preserve"> (0,65 км), подъезд к семейной ферме КФХ </w:t>
      </w:r>
      <w:proofErr w:type="spellStart"/>
      <w:r w:rsidRPr="00FF021F">
        <w:rPr>
          <w:rFonts w:ascii="Times New Roman" w:hAnsi="Times New Roman"/>
          <w:sz w:val="28"/>
          <w:szCs w:val="32"/>
        </w:rPr>
        <w:t>Малькина</w:t>
      </w:r>
      <w:proofErr w:type="spellEnd"/>
      <w:r w:rsidRPr="00FF021F">
        <w:rPr>
          <w:rFonts w:ascii="Times New Roman" w:hAnsi="Times New Roman"/>
          <w:sz w:val="28"/>
          <w:szCs w:val="32"/>
        </w:rPr>
        <w:t xml:space="preserve"> в с. </w:t>
      </w:r>
      <w:proofErr w:type="spellStart"/>
      <w:r w:rsidRPr="00FF021F">
        <w:rPr>
          <w:rFonts w:ascii="Times New Roman" w:hAnsi="Times New Roman"/>
          <w:sz w:val="28"/>
          <w:szCs w:val="32"/>
        </w:rPr>
        <w:t>Кемля</w:t>
      </w:r>
      <w:proofErr w:type="spellEnd"/>
      <w:r w:rsidRPr="00FF021F">
        <w:rPr>
          <w:rFonts w:ascii="Times New Roman" w:hAnsi="Times New Roman"/>
          <w:sz w:val="28"/>
          <w:szCs w:val="32"/>
        </w:rPr>
        <w:t xml:space="preserve">, подъезд к с Б. </w:t>
      </w:r>
      <w:proofErr w:type="spellStart"/>
      <w:r w:rsidRPr="00FF021F">
        <w:rPr>
          <w:rFonts w:ascii="Times New Roman" w:hAnsi="Times New Roman"/>
          <w:sz w:val="28"/>
          <w:szCs w:val="32"/>
        </w:rPr>
        <w:t>Пестровка</w:t>
      </w:r>
      <w:proofErr w:type="spellEnd"/>
      <w:r w:rsidRPr="00FF021F">
        <w:rPr>
          <w:rFonts w:ascii="Times New Roman" w:hAnsi="Times New Roman"/>
          <w:sz w:val="28"/>
          <w:szCs w:val="32"/>
        </w:rPr>
        <w:t xml:space="preserve"> (3, км), Лада – </w:t>
      </w:r>
      <w:proofErr w:type="spellStart"/>
      <w:r w:rsidRPr="00FF021F">
        <w:rPr>
          <w:rFonts w:ascii="Times New Roman" w:hAnsi="Times New Roman"/>
          <w:sz w:val="28"/>
          <w:szCs w:val="32"/>
        </w:rPr>
        <w:t>Резоватово</w:t>
      </w:r>
      <w:proofErr w:type="spellEnd"/>
      <w:r w:rsidRPr="00FF021F">
        <w:rPr>
          <w:rFonts w:ascii="Times New Roman" w:hAnsi="Times New Roman"/>
          <w:sz w:val="28"/>
          <w:szCs w:val="32"/>
        </w:rPr>
        <w:t xml:space="preserve"> 2км, ремонт дорог по ул. Юбилейная в </w:t>
      </w:r>
      <w:proofErr w:type="spellStart"/>
      <w:r w:rsidRPr="00FF021F">
        <w:rPr>
          <w:rFonts w:ascii="Times New Roman" w:hAnsi="Times New Roman"/>
          <w:sz w:val="28"/>
          <w:szCs w:val="32"/>
        </w:rPr>
        <w:t>с</w:t>
      </w:r>
      <w:proofErr w:type="gramStart"/>
      <w:r w:rsidRPr="00FF021F">
        <w:rPr>
          <w:rFonts w:ascii="Times New Roman" w:hAnsi="Times New Roman"/>
          <w:sz w:val="28"/>
          <w:szCs w:val="32"/>
        </w:rPr>
        <w:t>.К</w:t>
      </w:r>
      <w:proofErr w:type="gramEnd"/>
      <w:r w:rsidRPr="00FF021F">
        <w:rPr>
          <w:rFonts w:ascii="Times New Roman" w:hAnsi="Times New Roman"/>
          <w:sz w:val="28"/>
          <w:szCs w:val="32"/>
        </w:rPr>
        <w:t>емля</w:t>
      </w:r>
      <w:proofErr w:type="spellEnd"/>
      <w:r w:rsidRPr="00FF021F">
        <w:rPr>
          <w:rFonts w:ascii="Times New Roman" w:hAnsi="Times New Roman"/>
          <w:sz w:val="28"/>
          <w:szCs w:val="32"/>
        </w:rPr>
        <w:t xml:space="preserve">, по ул. Мира на ст. Оброчное.  </w:t>
      </w:r>
    </w:p>
    <w:p w:rsidR="00383265" w:rsidRPr="00B41360" w:rsidRDefault="00383265" w:rsidP="006C2306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>В 2015 году</w:t>
      </w:r>
      <w:r w:rsidRPr="00B41360">
        <w:rPr>
          <w:rFonts w:ascii="Times New Roman" w:hAnsi="Times New Roman"/>
          <w:kern w:val="1"/>
          <w:sz w:val="28"/>
          <w:szCs w:val="28"/>
        </w:rPr>
        <w:t xml:space="preserve"> на содержание и текущий ремонт автомобильных дорог местного значения</w:t>
      </w:r>
      <w:r>
        <w:rPr>
          <w:rFonts w:ascii="Times New Roman" w:hAnsi="Times New Roman"/>
          <w:kern w:val="1"/>
          <w:sz w:val="28"/>
          <w:szCs w:val="28"/>
        </w:rPr>
        <w:t xml:space="preserve"> израсходовано </w:t>
      </w:r>
      <w:r w:rsidRPr="00B41360">
        <w:rPr>
          <w:rFonts w:ascii="Times New Roman" w:hAnsi="Times New Roman"/>
          <w:kern w:val="1"/>
          <w:sz w:val="28"/>
          <w:szCs w:val="28"/>
        </w:rPr>
        <w:t xml:space="preserve"> - </w:t>
      </w:r>
      <w:r>
        <w:rPr>
          <w:rFonts w:ascii="Times New Roman" w:hAnsi="Times New Roman"/>
          <w:kern w:val="1"/>
          <w:sz w:val="28"/>
          <w:szCs w:val="28"/>
        </w:rPr>
        <w:t xml:space="preserve">6249,3 </w:t>
      </w:r>
      <w:r w:rsidRPr="00A65894">
        <w:rPr>
          <w:rFonts w:ascii="Times New Roman" w:hAnsi="Times New Roman"/>
          <w:kern w:val="1"/>
          <w:sz w:val="28"/>
          <w:szCs w:val="28"/>
        </w:rPr>
        <w:t>тысяч</w:t>
      </w:r>
      <w:r>
        <w:rPr>
          <w:rFonts w:ascii="Times New Roman" w:hAnsi="Times New Roman"/>
          <w:kern w:val="1"/>
          <w:sz w:val="28"/>
          <w:szCs w:val="28"/>
        </w:rPr>
        <w:t>и</w:t>
      </w:r>
      <w:r w:rsidRPr="00B41360">
        <w:rPr>
          <w:rFonts w:ascii="Times New Roman" w:hAnsi="Times New Roman"/>
          <w:kern w:val="1"/>
          <w:sz w:val="28"/>
          <w:szCs w:val="28"/>
        </w:rPr>
        <w:t xml:space="preserve"> рублей (ямочный ремонт, отсыпка дорог,  </w:t>
      </w:r>
      <w:proofErr w:type="spellStart"/>
      <w:r w:rsidRPr="00B41360">
        <w:rPr>
          <w:rFonts w:ascii="Times New Roman" w:hAnsi="Times New Roman"/>
          <w:kern w:val="1"/>
          <w:sz w:val="28"/>
          <w:szCs w:val="28"/>
        </w:rPr>
        <w:t>окашив</w:t>
      </w:r>
      <w:r>
        <w:rPr>
          <w:rFonts w:ascii="Times New Roman" w:hAnsi="Times New Roman"/>
          <w:kern w:val="1"/>
          <w:sz w:val="28"/>
          <w:szCs w:val="28"/>
        </w:rPr>
        <w:t>ание</w:t>
      </w:r>
      <w:proofErr w:type="spellEnd"/>
      <w:r>
        <w:rPr>
          <w:rFonts w:ascii="Times New Roman" w:hAnsi="Times New Roman"/>
          <w:kern w:val="1"/>
          <w:sz w:val="28"/>
          <w:szCs w:val="28"/>
        </w:rPr>
        <w:t xml:space="preserve">, зимнее содержание и т.д.), </w:t>
      </w:r>
      <w:r w:rsidRPr="006C2306">
        <w:rPr>
          <w:rFonts w:ascii="Times New Roman" w:hAnsi="Times New Roman"/>
          <w:sz w:val="28"/>
          <w:szCs w:val="32"/>
        </w:rPr>
        <w:t>на изготовление проектно-сметной документации по строительству  автодорог</w:t>
      </w:r>
      <w:r>
        <w:rPr>
          <w:rFonts w:ascii="Times New Roman" w:hAnsi="Times New Roman"/>
          <w:sz w:val="28"/>
          <w:szCs w:val="32"/>
        </w:rPr>
        <w:t>-586,9</w:t>
      </w:r>
      <w:r w:rsidRPr="00A65894">
        <w:rPr>
          <w:rFonts w:ascii="Times New Roman" w:hAnsi="Times New Roman"/>
          <w:kern w:val="1"/>
          <w:sz w:val="28"/>
          <w:szCs w:val="28"/>
        </w:rPr>
        <w:t>тысяч</w:t>
      </w:r>
      <w:r w:rsidRPr="00B41360">
        <w:rPr>
          <w:rFonts w:ascii="Times New Roman" w:hAnsi="Times New Roman"/>
          <w:kern w:val="1"/>
          <w:sz w:val="28"/>
          <w:szCs w:val="28"/>
        </w:rPr>
        <w:t xml:space="preserve"> рублей</w:t>
      </w:r>
      <w:r>
        <w:rPr>
          <w:rFonts w:ascii="Times New Roman" w:hAnsi="Times New Roman"/>
          <w:kern w:val="1"/>
          <w:sz w:val="28"/>
          <w:szCs w:val="28"/>
        </w:rPr>
        <w:t>.</w:t>
      </w:r>
    </w:p>
    <w:p w:rsidR="00383265" w:rsidRPr="00391D3C" w:rsidRDefault="00383265" w:rsidP="00FF021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91D3C">
        <w:rPr>
          <w:rFonts w:ascii="Times New Roman" w:hAnsi="Times New Roman"/>
          <w:sz w:val="28"/>
          <w:szCs w:val="28"/>
        </w:rPr>
        <w:t>Основные показатели, характеризующие эффективность реализации Муниципальной программы:</w:t>
      </w:r>
    </w:p>
    <w:p w:rsidR="00383265" w:rsidRPr="00391D3C" w:rsidRDefault="00383265" w:rsidP="007025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391D3C">
        <w:rPr>
          <w:rFonts w:ascii="Times New Roman" w:hAnsi="Times New Roman"/>
          <w:sz w:val="28"/>
          <w:szCs w:val="28"/>
        </w:rPr>
        <w:t>- протяженность участков автодорог, прошедших капитальный ремонт и ремонт;</w:t>
      </w:r>
    </w:p>
    <w:p w:rsidR="00383265" w:rsidRPr="00391D3C" w:rsidRDefault="00383265" w:rsidP="007025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391D3C">
        <w:rPr>
          <w:rFonts w:ascii="Times New Roman" w:hAnsi="Times New Roman"/>
          <w:sz w:val="28"/>
          <w:szCs w:val="28"/>
        </w:rPr>
        <w:t xml:space="preserve">- протяженность участков </w:t>
      </w:r>
      <w:proofErr w:type="gramStart"/>
      <w:r w:rsidRPr="00391D3C">
        <w:rPr>
          <w:rFonts w:ascii="Times New Roman" w:hAnsi="Times New Roman"/>
          <w:sz w:val="28"/>
          <w:szCs w:val="28"/>
        </w:rPr>
        <w:t>автодорог</w:t>
      </w:r>
      <w:proofErr w:type="gramEnd"/>
      <w:r w:rsidRPr="00391D3C">
        <w:rPr>
          <w:rFonts w:ascii="Times New Roman" w:hAnsi="Times New Roman"/>
          <w:sz w:val="28"/>
          <w:szCs w:val="28"/>
        </w:rPr>
        <w:t xml:space="preserve"> в отношении которых осуществлено строительство и реконструкция. </w:t>
      </w:r>
    </w:p>
    <w:p w:rsidR="00383265" w:rsidRDefault="00383265" w:rsidP="007025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391D3C">
        <w:rPr>
          <w:rFonts w:ascii="Times New Roman" w:hAnsi="Times New Roman"/>
          <w:sz w:val="28"/>
          <w:szCs w:val="28"/>
        </w:rPr>
        <w:t xml:space="preserve">Степень реализации основных мероприятий составила 100 %. По итогам 2015 года программа признана </w:t>
      </w:r>
      <w:r w:rsidR="001D0555">
        <w:rPr>
          <w:rFonts w:ascii="Times New Roman" w:hAnsi="Times New Roman"/>
          <w:sz w:val="28"/>
          <w:szCs w:val="28"/>
        </w:rPr>
        <w:t>высоко</w:t>
      </w:r>
      <w:r w:rsidRPr="00391D3C">
        <w:rPr>
          <w:rFonts w:ascii="Times New Roman" w:hAnsi="Times New Roman"/>
          <w:sz w:val="28"/>
          <w:szCs w:val="28"/>
        </w:rPr>
        <w:t xml:space="preserve">эффективной. </w:t>
      </w:r>
    </w:p>
    <w:p w:rsidR="00383265" w:rsidRPr="00391D3C" w:rsidRDefault="00383265" w:rsidP="007025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83265" w:rsidRPr="00391D3C" w:rsidRDefault="00383265" w:rsidP="007025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83265" w:rsidRPr="00391D3C" w:rsidRDefault="00383265" w:rsidP="00702576">
      <w:pPr>
        <w:pStyle w:val="a5"/>
        <w:tabs>
          <w:tab w:val="left" w:pos="8931"/>
        </w:tabs>
        <w:spacing w:line="276" w:lineRule="auto"/>
        <w:jc w:val="center"/>
        <w:rPr>
          <w:b/>
          <w:sz w:val="28"/>
          <w:szCs w:val="28"/>
        </w:rPr>
      </w:pPr>
      <w:r>
        <w:rPr>
          <w:rStyle w:val="FontStyle163"/>
          <w:bCs/>
          <w:sz w:val="28"/>
          <w:szCs w:val="28"/>
        </w:rPr>
        <w:t>10</w:t>
      </w:r>
      <w:r w:rsidRPr="00391D3C">
        <w:rPr>
          <w:rStyle w:val="FontStyle163"/>
          <w:bCs/>
          <w:sz w:val="28"/>
          <w:szCs w:val="28"/>
        </w:rPr>
        <w:t xml:space="preserve">. О ходе реализации муниципальной программы </w:t>
      </w:r>
      <w:r w:rsidRPr="00802607">
        <w:rPr>
          <w:rStyle w:val="FontStyle163"/>
          <w:bCs/>
          <w:sz w:val="28"/>
          <w:szCs w:val="28"/>
        </w:rPr>
        <w:t>"Профилактика терроризма и экстремизма на территории Ичалковского муниципального района на 2015-2018 годы"</w:t>
      </w:r>
    </w:p>
    <w:p w:rsidR="00383265" w:rsidRDefault="00383265" w:rsidP="00EB30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83265" w:rsidRPr="00EF219A" w:rsidRDefault="00383265" w:rsidP="00EB30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219A">
        <w:rPr>
          <w:rFonts w:ascii="Times New Roman" w:hAnsi="Times New Roman"/>
          <w:sz w:val="28"/>
          <w:szCs w:val="28"/>
        </w:rPr>
        <w:t xml:space="preserve">Объем финансирования за счет средств местного бюджета составил </w:t>
      </w:r>
      <w:r>
        <w:rPr>
          <w:rFonts w:ascii="Times New Roman" w:hAnsi="Times New Roman"/>
          <w:sz w:val="28"/>
          <w:szCs w:val="28"/>
        </w:rPr>
        <w:t>15</w:t>
      </w:r>
      <w:r w:rsidRPr="00EF219A">
        <w:rPr>
          <w:rFonts w:ascii="Times New Roman" w:hAnsi="Times New Roman"/>
          <w:sz w:val="28"/>
          <w:szCs w:val="28"/>
        </w:rPr>
        <w:t>,0 тыс. рублей или 100 % к плану.</w:t>
      </w:r>
    </w:p>
    <w:p w:rsidR="00383265" w:rsidRPr="00EB309B" w:rsidRDefault="00383265" w:rsidP="00EB309B">
      <w:pPr>
        <w:pStyle w:val="a5"/>
        <w:tabs>
          <w:tab w:val="left" w:pos="8931"/>
        </w:tabs>
        <w:spacing w:line="276" w:lineRule="auto"/>
        <w:ind w:firstLine="567"/>
        <w:jc w:val="both"/>
        <w:rPr>
          <w:b/>
          <w:sz w:val="28"/>
          <w:szCs w:val="28"/>
        </w:rPr>
      </w:pPr>
      <w:r w:rsidRPr="00EB309B">
        <w:rPr>
          <w:rStyle w:val="FontStyle163"/>
          <w:b w:val="0"/>
          <w:bCs/>
          <w:sz w:val="28"/>
          <w:szCs w:val="28"/>
        </w:rPr>
        <w:t>Муниципальная программа "Профилактика терроризма и экстремизма на территории Ичалковского муниципального района на 2015-2018 годы"</w:t>
      </w:r>
      <w:r>
        <w:rPr>
          <w:rStyle w:val="FontStyle163"/>
          <w:b w:val="0"/>
          <w:bCs/>
          <w:sz w:val="28"/>
          <w:szCs w:val="28"/>
        </w:rPr>
        <w:t xml:space="preserve"> утверждена </w:t>
      </w:r>
      <w:r w:rsidRPr="00391D3C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>
        <w:rPr>
          <w:rFonts w:ascii="Times New Roman" w:hAnsi="Times New Roman"/>
          <w:sz w:val="28"/>
          <w:szCs w:val="28"/>
        </w:rPr>
        <w:t>Ичалков</w:t>
      </w:r>
      <w:r w:rsidRPr="00391D3C">
        <w:rPr>
          <w:rFonts w:ascii="Times New Roman" w:hAnsi="Times New Roman"/>
          <w:sz w:val="28"/>
          <w:szCs w:val="28"/>
        </w:rPr>
        <w:t xml:space="preserve">ского муниципального района от </w:t>
      </w:r>
      <w:r>
        <w:rPr>
          <w:rFonts w:ascii="Times New Roman" w:hAnsi="Times New Roman"/>
          <w:sz w:val="28"/>
          <w:szCs w:val="28"/>
        </w:rPr>
        <w:t xml:space="preserve">13 ноября </w:t>
      </w:r>
      <w:r w:rsidRPr="00391D3C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5 года</w:t>
      </w:r>
      <w:r w:rsidRPr="00391D3C">
        <w:rPr>
          <w:rFonts w:ascii="Times New Roman" w:hAnsi="Times New Roman"/>
          <w:sz w:val="28"/>
          <w:szCs w:val="28"/>
        </w:rPr>
        <w:t xml:space="preserve"> №7</w:t>
      </w:r>
      <w:r>
        <w:rPr>
          <w:rFonts w:ascii="Times New Roman" w:hAnsi="Times New Roman"/>
          <w:sz w:val="28"/>
          <w:szCs w:val="28"/>
        </w:rPr>
        <w:t>65.</w:t>
      </w:r>
    </w:p>
    <w:p w:rsidR="00383265" w:rsidRPr="001B5AFE" w:rsidRDefault="00383265" w:rsidP="001B5AF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1D3C">
        <w:rPr>
          <w:rFonts w:ascii="Times New Roman" w:hAnsi="Times New Roman"/>
          <w:bCs/>
          <w:sz w:val="28"/>
          <w:szCs w:val="28"/>
        </w:rPr>
        <w:tab/>
      </w:r>
      <w:r w:rsidRPr="001B5AFE">
        <w:rPr>
          <w:rFonts w:ascii="Times New Roman" w:hAnsi="Times New Roman"/>
          <w:sz w:val="28"/>
          <w:szCs w:val="28"/>
          <w:lang w:eastAsia="ru-RU"/>
        </w:rPr>
        <w:t>Цели Программы:</w:t>
      </w:r>
    </w:p>
    <w:p w:rsidR="00383265" w:rsidRPr="001B5AFE" w:rsidRDefault="00383265" w:rsidP="001B5AF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AFE">
        <w:rPr>
          <w:rFonts w:ascii="Times New Roman" w:hAnsi="Times New Roman"/>
          <w:sz w:val="28"/>
          <w:szCs w:val="28"/>
          <w:lang w:eastAsia="ru-RU"/>
        </w:rPr>
        <w:t>- противодействие терроризму и экстремизму, защита жизни граждан, проживающих на территории Ичалковского муниципального района, от террористических и экстремистских актов;</w:t>
      </w:r>
    </w:p>
    <w:p w:rsidR="00383265" w:rsidRPr="001B5AFE" w:rsidRDefault="00383265" w:rsidP="001B5AF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AFE">
        <w:rPr>
          <w:rFonts w:ascii="Times New Roman" w:hAnsi="Times New Roman"/>
          <w:sz w:val="28"/>
          <w:szCs w:val="28"/>
          <w:lang w:eastAsia="ru-RU"/>
        </w:rPr>
        <w:lastRenderedPageBreak/>
        <w:t>- уменьшение проявлений экстремизма и негативного отношения к лицам других национальностей и религиозных конфессий;</w:t>
      </w:r>
    </w:p>
    <w:p w:rsidR="00383265" w:rsidRPr="001B5AFE" w:rsidRDefault="00383265" w:rsidP="001B5AF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AFE">
        <w:rPr>
          <w:rFonts w:ascii="Times New Roman" w:hAnsi="Times New Roman"/>
          <w:sz w:val="28"/>
          <w:szCs w:val="28"/>
          <w:lang w:eastAsia="ru-RU"/>
        </w:rPr>
        <w:t>-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:rsidR="00383265" w:rsidRPr="001B5AFE" w:rsidRDefault="00383265" w:rsidP="001B5AF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AFE">
        <w:rPr>
          <w:rFonts w:ascii="Times New Roman" w:hAnsi="Times New Roman"/>
          <w:sz w:val="28"/>
          <w:szCs w:val="28"/>
          <w:lang w:eastAsia="ru-RU"/>
        </w:rPr>
        <w:t>- формирование толерантности  и межэтнической культуры в молодежной среде, профилактика агрессивного поведения.</w:t>
      </w:r>
    </w:p>
    <w:p w:rsidR="00383265" w:rsidRDefault="00383265" w:rsidP="00BE6454">
      <w:pPr>
        <w:pBdr>
          <w:bottom w:val="single" w:sz="4" w:space="30" w:color="FFFFFF"/>
        </w:pBd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6E0C">
        <w:rPr>
          <w:rFonts w:ascii="Times New Roman" w:hAnsi="Times New Roman"/>
          <w:sz w:val="28"/>
          <w:szCs w:val="28"/>
          <w:lang w:eastAsia="ru-RU"/>
        </w:rPr>
        <w:t xml:space="preserve">Принятые органами и учреждениями системы профилактики меры позволили  стабилизировать </w:t>
      </w:r>
      <w:proofErr w:type="gramStart"/>
      <w:r w:rsidRPr="00AF6E0C">
        <w:rPr>
          <w:rFonts w:ascii="Times New Roman" w:hAnsi="Times New Roman"/>
          <w:sz w:val="28"/>
          <w:szCs w:val="28"/>
          <w:lang w:eastAsia="ru-RU"/>
        </w:rPr>
        <w:t>криминогенную ситуацию</w:t>
      </w:r>
      <w:proofErr w:type="gramEnd"/>
      <w:r w:rsidRPr="00AF6E0C">
        <w:rPr>
          <w:rFonts w:ascii="Times New Roman" w:hAnsi="Times New Roman"/>
          <w:sz w:val="28"/>
          <w:szCs w:val="28"/>
          <w:lang w:eastAsia="ru-RU"/>
        </w:rPr>
        <w:t xml:space="preserve"> в подростковой среде.</w:t>
      </w:r>
      <w:r w:rsidR="006333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41360">
        <w:rPr>
          <w:rFonts w:ascii="Times New Roman" w:hAnsi="Times New Roman"/>
          <w:sz w:val="28"/>
          <w:szCs w:val="28"/>
          <w:lang w:eastAsia="ru-RU"/>
        </w:rPr>
        <w:t>В результате принятых мер по обеспечению общественного порядка при проведении массовых мероприятий не допущено чрезвычайных происшествий.</w:t>
      </w:r>
    </w:p>
    <w:p w:rsidR="00383265" w:rsidRDefault="00383265" w:rsidP="005B37E0">
      <w:pPr>
        <w:pBdr>
          <w:bottom w:val="single" w:sz="4" w:space="30" w:color="FFFFFF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1360">
        <w:rPr>
          <w:rFonts w:ascii="Times New Roman" w:hAnsi="Times New Roman"/>
          <w:sz w:val="28"/>
          <w:szCs w:val="28"/>
          <w:lang w:eastAsia="ru-RU"/>
        </w:rPr>
        <w:t xml:space="preserve">Вопросы правопорядка на территории </w:t>
      </w:r>
      <w:r w:rsidRPr="00EB309B">
        <w:rPr>
          <w:rStyle w:val="FontStyle163"/>
          <w:b w:val="0"/>
          <w:bCs/>
          <w:sz w:val="28"/>
          <w:szCs w:val="28"/>
        </w:rPr>
        <w:t>Ичалковского</w:t>
      </w:r>
      <w:r w:rsidRPr="00B41360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рассматривались на сессиях районного Совета депутатов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A2617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 этих целях были</w:t>
      </w:r>
      <w:r w:rsidRPr="00D75E19">
        <w:rPr>
          <w:rFonts w:ascii="Times New Roman" w:hAnsi="Times New Roman"/>
          <w:sz w:val="28"/>
          <w:szCs w:val="28"/>
          <w:lang w:eastAsia="ru-RU"/>
        </w:rPr>
        <w:t xml:space="preserve"> установ</w:t>
      </w:r>
      <w:r>
        <w:rPr>
          <w:rFonts w:ascii="Times New Roman" w:hAnsi="Times New Roman"/>
          <w:sz w:val="28"/>
          <w:szCs w:val="28"/>
          <w:lang w:eastAsia="ru-RU"/>
        </w:rPr>
        <w:t>лены</w:t>
      </w:r>
      <w:r w:rsidRPr="00D75E19">
        <w:rPr>
          <w:rFonts w:ascii="Times New Roman" w:hAnsi="Times New Roman"/>
          <w:sz w:val="28"/>
          <w:szCs w:val="28"/>
          <w:lang w:eastAsia="ru-RU"/>
        </w:rPr>
        <w:t xml:space="preserve"> камер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D75E19">
        <w:rPr>
          <w:rFonts w:ascii="Times New Roman" w:hAnsi="Times New Roman"/>
          <w:sz w:val="28"/>
          <w:szCs w:val="28"/>
          <w:lang w:eastAsia="ru-RU"/>
        </w:rPr>
        <w:t xml:space="preserve"> локальной системы видеонаблюдения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в местах массового скопления людей.</w:t>
      </w:r>
    </w:p>
    <w:p w:rsidR="00383265" w:rsidRDefault="00383265" w:rsidP="005B37E0">
      <w:pPr>
        <w:pBdr>
          <w:bottom w:val="single" w:sz="4" w:space="30" w:color="FFFFFF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6E0C">
        <w:rPr>
          <w:rFonts w:ascii="Times New Roman" w:hAnsi="Times New Roman"/>
          <w:sz w:val="28"/>
          <w:szCs w:val="28"/>
          <w:lang w:eastAsia="ru-RU"/>
        </w:rPr>
        <w:t>Решение вопросов антитеррористической защищенности рассматривался на заседаниях районной антитеррористической комиссии. Главами сельских поселений было организован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AF6E0C">
        <w:rPr>
          <w:rFonts w:ascii="Times New Roman" w:hAnsi="Times New Roman"/>
          <w:sz w:val="28"/>
          <w:szCs w:val="28"/>
          <w:lang w:eastAsia="ru-RU"/>
        </w:rPr>
        <w:t xml:space="preserve"> и проведен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AF6E0C">
        <w:rPr>
          <w:rFonts w:ascii="Times New Roman" w:hAnsi="Times New Roman"/>
          <w:sz w:val="28"/>
          <w:szCs w:val="28"/>
          <w:lang w:eastAsia="ru-RU"/>
        </w:rPr>
        <w:t xml:space="preserve">  сход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AF6E0C">
        <w:rPr>
          <w:rFonts w:ascii="Times New Roman" w:hAnsi="Times New Roman"/>
          <w:sz w:val="28"/>
          <w:szCs w:val="28"/>
          <w:lang w:eastAsia="ru-RU"/>
        </w:rPr>
        <w:t xml:space="preserve"> граждан в населенных пунктах, жилых массивах на которых была проведена разъяснительная работа по повышению бдительности, необходимости содействия правоохранительным органам в выявлении и пресечении террористических и экстремистских проявлений.</w:t>
      </w:r>
    </w:p>
    <w:p w:rsidR="001D0555" w:rsidRDefault="00383265" w:rsidP="001D0555">
      <w:pPr>
        <w:pBdr>
          <w:bottom w:val="single" w:sz="4" w:space="30" w:color="FFFFFF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344C">
        <w:rPr>
          <w:rFonts w:ascii="Times New Roman" w:hAnsi="Times New Roman"/>
          <w:sz w:val="28"/>
          <w:szCs w:val="28"/>
          <w:lang w:eastAsia="ru-RU"/>
        </w:rPr>
        <w:t>Проведен комплекс мероприятий в дошкольных и общеобразовательных учреждениях по обучению детей правилам дорожного движения, с включением в учебные планы занятий по обучению школьников ПДД.</w:t>
      </w:r>
      <w:r w:rsidR="001D0555" w:rsidRPr="001D0555">
        <w:rPr>
          <w:rFonts w:ascii="Times New Roman" w:hAnsi="Times New Roman"/>
          <w:sz w:val="28"/>
          <w:szCs w:val="28"/>
        </w:rPr>
        <w:t xml:space="preserve"> </w:t>
      </w:r>
      <w:r w:rsidR="001D0555" w:rsidRPr="00391D3C">
        <w:rPr>
          <w:rFonts w:ascii="Times New Roman" w:hAnsi="Times New Roman"/>
          <w:sz w:val="28"/>
          <w:szCs w:val="28"/>
        </w:rPr>
        <w:t xml:space="preserve">Степень реализации основных мероприятий составила 100 %. </w:t>
      </w:r>
      <w:r w:rsidR="001D0555">
        <w:rPr>
          <w:rFonts w:ascii="Times New Roman" w:hAnsi="Times New Roman"/>
          <w:sz w:val="28"/>
          <w:szCs w:val="28"/>
        </w:rPr>
        <w:t>П</w:t>
      </w:r>
      <w:r w:rsidR="001D0555" w:rsidRPr="00391D3C">
        <w:rPr>
          <w:rFonts w:ascii="Times New Roman" w:hAnsi="Times New Roman"/>
          <w:sz w:val="28"/>
          <w:szCs w:val="28"/>
        </w:rPr>
        <w:t xml:space="preserve">рограмма признана эффективной. </w:t>
      </w:r>
    </w:p>
    <w:p w:rsidR="00383265" w:rsidRPr="00AF6E0C" w:rsidRDefault="00383265" w:rsidP="005B37E0">
      <w:pPr>
        <w:pBdr>
          <w:bottom w:val="single" w:sz="4" w:space="30" w:color="FFFFFF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83265" w:rsidRPr="00391D3C" w:rsidRDefault="00383265" w:rsidP="00BE6454">
      <w:pPr>
        <w:pBdr>
          <w:bottom w:val="single" w:sz="4" w:space="30" w:color="FFFFFF"/>
        </w:pBd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83265" w:rsidRDefault="00383265" w:rsidP="002C1C13">
      <w:pPr>
        <w:pStyle w:val="af5"/>
        <w:ind w:firstLine="567"/>
        <w:jc w:val="center"/>
        <w:rPr>
          <w:rStyle w:val="FontStyle163"/>
          <w:bCs/>
          <w:sz w:val="28"/>
          <w:szCs w:val="28"/>
        </w:rPr>
      </w:pPr>
      <w:r>
        <w:rPr>
          <w:rStyle w:val="FontStyle163"/>
          <w:bCs/>
          <w:sz w:val="28"/>
          <w:szCs w:val="28"/>
        </w:rPr>
        <w:t>11</w:t>
      </w:r>
      <w:r w:rsidRPr="00391D3C">
        <w:rPr>
          <w:rStyle w:val="FontStyle163"/>
          <w:bCs/>
          <w:sz w:val="28"/>
          <w:szCs w:val="28"/>
        </w:rPr>
        <w:t xml:space="preserve">. О ходе реализации муниципальной программы </w:t>
      </w:r>
      <w:r w:rsidRPr="00802607">
        <w:rPr>
          <w:rStyle w:val="FontStyle163"/>
          <w:bCs/>
          <w:sz w:val="28"/>
          <w:szCs w:val="28"/>
        </w:rPr>
        <w:t>«Энергосбережение в Ичалковском муниципальном районе</w:t>
      </w:r>
    </w:p>
    <w:p w:rsidR="00383265" w:rsidRDefault="00383265" w:rsidP="002C1C13">
      <w:pPr>
        <w:pStyle w:val="af5"/>
        <w:ind w:firstLine="567"/>
        <w:jc w:val="center"/>
        <w:rPr>
          <w:rStyle w:val="FontStyle163"/>
          <w:bCs/>
          <w:sz w:val="28"/>
          <w:szCs w:val="28"/>
        </w:rPr>
      </w:pPr>
      <w:r w:rsidRPr="00802607">
        <w:rPr>
          <w:rStyle w:val="FontStyle163"/>
          <w:bCs/>
          <w:sz w:val="28"/>
          <w:szCs w:val="28"/>
        </w:rPr>
        <w:t xml:space="preserve"> на 2011-  2015гг.»</w:t>
      </w:r>
    </w:p>
    <w:p w:rsidR="00383265" w:rsidRDefault="00383265" w:rsidP="002C1C13">
      <w:pPr>
        <w:pStyle w:val="af5"/>
        <w:ind w:firstLine="567"/>
        <w:jc w:val="center"/>
        <w:rPr>
          <w:rStyle w:val="FontStyle163"/>
          <w:bCs/>
          <w:sz w:val="28"/>
          <w:szCs w:val="28"/>
        </w:rPr>
      </w:pPr>
    </w:p>
    <w:p w:rsidR="00383265" w:rsidRPr="0071017C" w:rsidRDefault="00383265" w:rsidP="00840C7A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71017C">
        <w:rPr>
          <w:rFonts w:ascii="Times New Roman" w:hAnsi="Times New Roman"/>
          <w:sz w:val="28"/>
          <w:szCs w:val="28"/>
        </w:rPr>
        <w:t xml:space="preserve">Объем финансирования составил </w:t>
      </w:r>
      <w:r>
        <w:rPr>
          <w:rFonts w:ascii="Times New Roman" w:hAnsi="Times New Roman"/>
          <w:sz w:val="28"/>
          <w:szCs w:val="28"/>
        </w:rPr>
        <w:t>91,9</w:t>
      </w:r>
      <w:r w:rsidRPr="0071017C">
        <w:rPr>
          <w:rFonts w:ascii="Times New Roman" w:hAnsi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/>
          <w:sz w:val="28"/>
          <w:szCs w:val="28"/>
        </w:rPr>
        <w:t>66,3</w:t>
      </w:r>
      <w:r w:rsidRPr="0071017C">
        <w:rPr>
          <w:rFonts w:ascii="Times New Roman" w:hAnsi="Times New Roman"/>
          <w:sz w:val="28"/>
          <w:szCs w:val="28"/>
        </w:rPr>
        <w:t xml:space="preserve"> % к плану</w:t>
      </w:r>
      <w:r>
        <w:rPr>
          <w:rFonts w:ascii="Times New Roman" w:hAnsi="Times New Roman"/>
          <w:sz w:val="28"/>
          <w:szCs w:val="28"/>
        </w:rPr>
        <w:t xml:space="preserve"> (план-138,6</w:t>
      </w:r>
      <w:r w:rsidRPr="0071017C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)</w:t>
      </w:r>
      <w:r w:rsidRPr="0071017C">
        <w:rPr>
          <w:rFonts w:ascii="Times New Roman" w:hAnsi="Times New Roman"/>
          <w:sz w:val="28"/>
          <w:szCs w:val="28"/>
        </w:rPr>
        <w:t>, в том числе за счет средств:</w:t>
      </w:r>
    </w:p>
    <w:p w:rsidR="00383265" w:rsidRPr="0071017C" w:rsidRDefault="00383265" w:rsidP="00840C7A">
      <w:pPr>
        <w:pStyle w:val="af1"/>
        <w:widowControl w:val="0"/>
        <w:suppressAutoHyphens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республика</w:t>
      </w:r>
      <w:r w:rsidRPr="0071017C">
        <w:rPr>
          <w:sz w:val="28"/>
          <w:szCs w:val="28"/>
        </w:rPr>
        <w:t>н</w:t>
      </w:r>
      <w:r>
        <w:rPr>
          <w:sz w:val="28"/>
          <w:szCs w:val="28"/>
        </w:rPr>
        <w:t>ского</w:t>
      </w:r>
      <w:r w:rsidRPr="0071017C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>62,0</w:t>
      </w:r>
      <w:r w:rsidRPr="0071017C">
        <w:rPr>
          <w:sz w:val="28"/>
          <w:szCs w:val="28"/>
        </w:rPr>
        <w:t xml:space="preserve"> тыс. рублей или 100% к плану;</w:t>
      </w:r>
    </w:p>
    <w:p w:rsidR="00383265" w:rsidRDefault="00383265" w:rsidP="00840C7A">
      <w:pPr>
        <w:pStyle w:val="af1"/>
        <w:widowControl w:val="0"/>
        <w:suppressAutoHyphens/>
        <w:spacing w:line="240" w:lineRule="auto"/>
        <w:rPr>
          <w:sz w:val="28"/>
          <w:szCs w:val="28"/>
        </w:rPr>
      </w:pPr>
      <w:r w:rsidRPr="0071017C">
        <w:rPr>
          <w:sz w:val="28"/>
          <w:szCs w:val="28"/>
        </w:rPr>
        <w:t xml:space="preserve">местного бюджета </w:t>
      </w:r>
      <w:r>
        <w:rPr>
          <w:sz w:val="28"/>
          <w:szCs w:val="28"/>
        </w:rPr>
        <w:t>19,9</w:t>
      </w:r>
      <w:r w:rsidRPr="0071017C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39,0</w:t>
      </w:r>
      <w:r w:rsidRPr="0071017C">
        <w:rPr>
          <w:sz w:val="28"/>
          <w:szCs w:val="28"/>
        </w:rPr>
        <w:t>% к плану</w:t>
      </w:r>
      <w:r>
        <w:rPr>
          <w:sz w:val="28"/>
          <w:szCs w:val="28"/>
        </w:rPr>
        <w:t>.</w:t>
      </w:r>
    </w:p>
    <w:p w:rsidR="00383265" w:rsidRPr="00391D3C" w:rsidRDefault="00383265" w:rsidP="00F079E7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1D3C">
        <w:rPr>
          <w:rFonts w:ascii="Times New Roman" w:hAnsi="Times New Roman"/>
          <w:sz w:val="28"/>
          <w:szCs w:val="28"/>
        </w:rPr>
        <w:t>Утверждена</w:t>
      </w:r>
      <w:proofErr w:type="gramEnd"/>
      <w:r w:rsidR="006333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Решением Сессии Совета депутатов</w:t>
      </w:r>
      <w:r w:rsidR="00633363">
        <w:rPr>
          <w:rFonts w:ascii="Times New Roman" w:hAnsi="Times New Roman"/>
          <w:sz w:val="28"/>
          <w:szCs w:val="28"/>
        </w:rPr>
        <w:t xml:space="preserve"> </w:t>
      </w:r>
      <w:r w:rsidRPr="00F07E8D">
        <w:rPr>
          <w:rStyle w:val="FontStyle163"/>
          <w:b w:val="0"/>
          <w:bCs/>
          <w:sz w:val="28"/>
          <w:szCs w:val="28"/>
        </w:rPr>
        <w:t>Ичалковского</w:t>
      </w:r>
      <w:r w:rsidRPr="00391D3C">
        <w:rPr>
          <w:rFonts w:ascii="Times New Roman" w:hAnsi="Times New Roman"/>
          <w:sz w:val="28"/>
          <w:szCs w:val="28"/>
        </w:rPr>
        <w:t xml:space="preserve"> муниципального района от </w:t>
      </w:r>
      <w:r>
        <w:rPr>
          <w:rFonts w:ascii="Times New Roman" w:hAnsi="Times New Roman"/>
          <w:sz w:val="28"/>
          <w:szCs w:val="28"/>
        </w:rPr>
        <w:t>11 августа 2010 года</w:t>
      </w:r>
      <w:r w:rsidRPr="00391D3C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227</w:t>
      </w:r>
      <w:r w:rsidRPr="00391D3C">
        <w:rPr>
          <w:rFonts w:ascii="Times New Roman" w:hAnsi="Times New Roman"/>
          <w:sz w:val="28"/>
          <w:szCs w:val="28"/>
        </w:rPr>
        <w:t>.</w:t>
      </w:r>
    </w:p>
    <w:p w:rsidR="00383265" w:rsidRPr="00391D3C" w:rsidRDefault="00383265" w:rsidP="00F079E7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391D3C">
        <w:rPr>
          <w:rFonts w:ascii="Times New Roman" w:hAnsi="Times New Roman"/>
          <w:sz w:val="28"/>
          <w:szCs w:val="28"/>
        </w:rPr>
        <w:t>Мероприятия программы направлены на достижение следующих целей:</w:t>
      </w:r>
    </w:p>
    <w:p w:rsidR="00383265" w:rsidRPr="00391D3C" w:rsidRDefault="00383265" w:rsidP="00F079E7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391D3C">
        <w:rPr>
          <w:rFonts w:ascii="Times New Roman" w:hAnsi="Times New Roman"/>
          <w:sz w:val="28"/>
          <w:szCs w:val="28"/>
        </w:rPr>
        <w:lastRenderedPageBreak/>
        <w:t>- рациональное использование топливно-энергетических ресурсов в бюджетной сфере района;</w:t>
      </w:r>
    </w:p>
    <w:p w:rsidR="00383265" w:rsidRPr="00391D3C" w:rsidRDefault="00383265" w:rsidP="00F079E7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391D3C">
        <w:rPr>
          <w:rFonts w:ascii="Times New Roman" w:hAnsi="Times New Roman"/>
          <w:sz w:val="28"/>
          <w:szCs w:val="28"/>
        </w:rPr>
        <w:t>- повышение энергетической эффективности в бюджетной сфере района;</w:t>
      </w:r>
    </w:p>
    <w:p w:rsidR="00383265" w:rsidRPr="00391D3C" w:rsidRDefault="00383265" w:rsidP="00F079E7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391D3C">
        <w:rPr>
          <w:rFonts w:ascii="Times New Roman" w:hAnsi="Times New Roman"/>
          <w:sz w:val="28"/>
          <w:szCs w:val="28"/>
        </w:rPr>
        <w:t xml:space="preserve">- сокращение бюджетных расходов на обеспечение энергоресурсами </w:t>
      </w:r>
      <w:r w:rsidRPr="00F07E8D">
        <w:rPr>
          <w:rStyle w:val="FontStyle163"/>
          <w:b w:val="0"/>
          <w:bCs/>
          <w:sz w:val="28"/>
          <w:szCs w:val="28"/>
        </w:rPr>
        <w:t>Ичалковского</w:t>
      </w:r>
      <w:r w:rsidRPr="00391D3C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383265" w:rsidRPr="00391D3C" w:rsidRDefault="00383265" w:rsidP="00F079E7">
      <w:pPr>
        <w:pStyle w:val="af5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1D3C">
        <w:rPr>
          <w:rFonts w:ascii="Times New Roman" w:hAnsi="Times New Roman"/>
          <w:bCs/>
          <w:sz w:val="28"/>
          <w:szCs w:val="28"/>
        </w:rPr>
        <w:t xml:space="preserve">Задачами </w:t>
      </w:r>
      <w:r w:rsidRPr="00391D3C">
        <w:rPr>
          <w:rFonts w:ascii="Times New Roman" w:hAnsi="Times New Roman"/>
          <w:sz w:val="28"/>
          <w:szCs w:val="28"/>
        </w:rPr>
        <w:t>Муниципальной программы</w:t>
      </w:r>
      <w:r w:rsidRPr="00391D3C">
        <w:rPr>
          <w:rFonts w:ascii="Times New Roman" w:hAnsi="Times New Roman"/>
          <w:bCs/>
          <w:sz w:val="28"/>
          <w:szCs w:val="28"/>
        </w:rPr>
        <w:t xml:space="preserve"> являются:</w:t>
      </w:r>
    </w:p>
    <w:p w:rsidR="00383265" w:rsidRPr="00391D3C" w:rsidRDefault="00383265" w:rsidP="00F079E7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391D3C">
        <w:rPr>
          <w:rFonts w:ascii="Times New Roman" w:hAnsi="Times New Roman"/>
          <w:sz w:val="28"/>
          <w:szCs w:val="28"/>
        </w:rPr>
        <w:t>- проведение 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эффективность потребления энергетических ресурсов, их мониторинга, а также сбора и анализа информации об энергоемкости экономики района;</w:t>
      </w:r>
    </w:p>
    <w:p w:rsidR="00383265" w:rsidRPr="00391D3C" w:rsidRDefault="00383265" w:rsidP="00F079E7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391D3C">
        <w:rPr>
          <w:rFonts w:ascii="Times New Roman" w:hAnsi="Times New Roman"/>
          <w:sz w:val="28"/>
          <w:szCs w:val="28"/>
        </w:rPr>
        <w:t>- обеспечение требований энергетической эффективности зданий, строений, сооружений в процессе строительства, реконструкции и  капитального ремонта и в процессе их эксплуатации;</w:t>
      </w:r>
    </w:p>
    <w:p w:rsidR="00383265" w:rsidRPr="00391D3C" w:rsidRDefault="00383265" w:rsidP="00F079E7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391D3C">
        <w:rPr>
          <w:rFonts w:ascii="Times New Roman" w:hAnsi="Times New Roman"/>
          <w:sz w:val="28"/>
          <w:szCs w:val="28"/>
        </w:rPr>
        <w:t>- обеспечение учета используемых энергоресурсов и применения приборов учета используемых энергоресурсов при осуществлении расчетов за энергетические ресурсы;</w:t>
      </w:r>
    </w:p>
    <w:p w:rsidR="00383265" w:rsidRPr="00391D3C" w:rsidRDefault="00383265" w:rsidP="00F079E7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391D3C">
        <w:rPr>
          <w:rFonts w:ascii="Times New Roman" w:hAnsi="Times New Roman"/>
          <w:sz w:val="28"/>
          <w:szCs w:val="28"/>
        </w:rPr>
        <w:t xml:space="preserve">- проведение обязательных энергетических обследований по муниципальным учреждениям и предприятиям </w:t>
      </w:r>
      <w:r w:rsidRPr="00F07E8D">
        <w:rPr>
          <w:rStyle w:val="FontStyle163"/>
          <w:b w:val="0"/>
          <w:bCs/>
          <w:sz w:val="28"/>
          <w:szCs w:val="28"/>
        </w:rPr>
        <w:t>Ичалковского</w:t>
      </w:r>
      <w:r w:rsidRPr="00391D3C">
        <w:rPr>
          <w:rFonts w:ascii="Times New Roman" w:hAnsi="Times New Roman"/>
          <w:sz w:val="28"/>
          <w:szCs w:val="28"/>
        </w:rPr>
        <w:t xml:space="preserve"> муниципального района, которые ввели в эксплуатацию или введут в эксплуатацию здания, строения, сооружения, приобретут новую технику, в том числе автомобили, в период действия Муниципальной программы, ведение энергетических паспортов муниципальных учреждений и предприятий </w:t>
      </w:r>
      <w:r w:rsidRPr="00F07E8D">
        <w:rPr>
          <w:rStyle w:val="FontStyle163"/>
          <w:b w:val="0"/>
          <w:bCs/>
          <w:sz w:val="28"/>
          <w:szCs w:val="28"/>
        </w:rPr>
        <w:t>Ичалковского</w:t>
      </w:r>
      <w:r w:rsidRPr="00391D3C">
        <w:rPr>
          <w:rFonts w:ascii="Times New Roman" w:hAnsi="Times New Roman"/>
          <w:sz w:val="28"/>
          <w:szCs w:val="28"/>
        </w:rPr>
        <w:t xml:space="preserve"> муниципального района, прошедших обязательное энергетическое обследование;</w:t>
      </w:r>
    </w:p>
    <w:p w:rsidR="00383265" w:rsidRPr="00391D3C" w:rsidRDefault="00383265" w:rsidP="00F079E7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391D3C">
        <w:rPr>
          <w:rFonts w:ascii="Times New Roman" w:hAnsi="Times New Roman"/>
          <w:sz w:val="28"/>
          <w:szCs w:val="28"/>
        </w:rPr>
        <w:t>- обеспечение учета всего объема потребляемых энергетических ресурсов;</w:t>
      </w:r>
    </w:p>
    <w:p w:rsidR="00383265" w:rsidRPr="00391D3C" w:rsidRDefault="00383265" w:rsidP="00F079E7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391D3C">
        <w:rPr>
          <w:rFonts w:ascii="Times New Roman" w:hAnsi="Times New Roman"/>
          <w:sz w:val="28"/>
          <w:szCs w:val="28"/>
        </w:rPr>
        <w:t>- организация ведения топливно-энергетических балансов;</w:t>
      </w:r>
    </w:p>
    <w:p w:rsidR="00383265" w:rsidRPr="00391D3C" w:rsidRDefault="00383265" w:rsidP="00F079E7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391D3C">
        <w:rPr>
          <w:rFonts w:ascii="Times New Roman" w:hAnsi="Times New Roman"/>
          <w:sz w:val="28"/>
          <w:szCs w:val="28"/>
        </w:rPr>
        <w:t>- информационное обеспечение мероприятий по энергосбережению и повышению энергетической эффективности.</w:t>
      </w:r>
    </w:p>
    <w:p w:rsidR="00383265" w:rsidRPr="00C14C79" w:rsidRDefault="00383265" w:rsidP="00C14C79">
      <w:pPr>
        <w:framePr w:hSpace="180" w:wrap="around" w:vAnchor="text" w:hAnchor="text" w:y="1"/>
        <w:spacing w:after="0" w:line="240" w:lineRule="auto"/>
        <w:ind w:firstLine="567"/>
        <w:suppressOverlap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C14C79">
        <w:rPr>
          <w:rFonts w:ascii="Times New Roman" w:hAnsi="Times New Roman"/>
          <w:sz w:val="28"/>
          <w:szCs w:val="28"/>
          <w:lang w:eastAsia="hi-IN" w:bidi="hi-IN"/>
        </w:rPr>
        <w:t>По данной программе были выполнены следующие мероприятия:</w:t>
      </w:r>
    </w:p>
    <w:p w:rsidR="00383265" w:rsidRDefault="00383265" w:rsidP="00C14C79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C14C79">
        <w:rPr>
          <w:rFonts w:ascii="Times New Roman" w:hAnsi="Times New Roman"/>
          <w:sz w:val="28"/>
          <w:szCs w:val="28"/>
          <w:lang w:eastAsia="hi-IN" w:bidi="hi-IN"/>
        </w:rPr>
        <w:t>Проведена большая работы по оформ</w:t>
      </w:r>
      <w:r>
        <w:rPr>
          <w:rFonts w:ascii="Times New Roman" w:hAnsi="Times New Roman"/>
          <w:sz w:val="28"/>
          <w:szCs w:val="28"/>
          <w:lang w:eastAsia="hi-IN" w:bidi="hi-IN"/>
        </w:rPr>
        <w:t>лению бесхозяйных газовых сетей</w:t>
      </w:r>
      <w:r w:rsidRPr="00C14C79">
        <w:rPr>
          <w:rFonts w:ascii="Times New Roman" w:hAnsi="Times New Roman"/>
          <w:sz w:val="28"/>
          <w:szCs w:val="28"/>
          <w:lang w:eastAsia="hi-IN" w:bidi="hi-IN"/>
        </w:rPr>
        <w:t xml:space="preserve">. Завершено оформление </w:t>
      </w:r>
      <w:r>
        <w:rPr>
          <w:rFonts w:ascii="Times New Roman" w:hAnsi="Times New Roman"/>
          <w:sz w:val="28"/>
          <w:szCs w:val="28"/>
          <w:lang w:eastAsia="hi-IN" w:bidi="hi-IN"/>
        </w:rPr>
        <w:t>62</w:t>
      </w:r>
      <w:r w:rsidRPr="00C14C79">
        <w:rPr>
          <w:rFonts w:ascii="Times New Roman" w:hAnsi="Times New Roman"/>
          <w:sz w:val="28"/>
          <w:szCs w:val="28"/>
          <w:lang w:eastAsia="hi-IN" w:bidi="hi-IN"/>
        </w:rPr>
        <w:t xml:space="preserve"> объектов, осуществлена передача в </w:t>
      </w:r>
      <w:r>
        <w:rPr>
          <w:rFonts w:ascii="Times New Roman" w:hAnsi="Times New Roman"/>
          <w:sz w:val="28"/>
          <w:szCs w:val="28"/>
          <w:lang w:eastAsia="hi-IN" w:bidi="hi-IN"/>
        </w:rPr>
        <w:t>республиканскую</w:t>
      </w:r>
      <w:r w:rsidRPr="00C14C79">
        <w:rPr>
          <w:rFonts w:ascii="Times New Roman" w:hAnsi="Times New Roman"/>
          <w:sz w:val="28"/>
          <w:szCs w:val="28"/>
          <w:lang w:eastAsia="hi-IN" w:bidi="hi-IN"/>
        </w:rPr>
        <w:t xml:space="preserve"> собственность.</w:t>
      </w:r>
    </w:p>
    <w:p w:rsidR="00383265" w:rsidRPr="00765ABB" w:rsidRDefault="00383265" w:rsidP="00C14C7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2015 году </w:t>
      </w:r>
      <w:r w:rsidRPr="00765ABB">
        <w:rPr>
          <w:rFonts w:ascii="Times New Roman" w:hAnsi="Times New Roman"/>
          <w:sz w:val="28"/>
          <w:szCs w:val="28"/>
        </w:rPr>
        <w:t xml:space="preserve">произошло </w:t>
      </w:r>
      <w:r>
        <w:rPr>
          <w:rFonts w:ascii="Times New Roman" w:hAnsi="Times New Roman"/>
          <w:sz w:val="28"/>
          <w:szCs w:val="28"/>
        </w:rPr>
        <w:t>с</w:t>
      </w:r>
      <w:r w:rsidRPr="00765ABB">
        <w:rPr>
          <w:rFonts w:ascii="Times New Roman" w:hAnsi="Times New Roman"/>
          <w:sz w:val="28"/>
          <w:szCs w:val="28"/>
        </w:rPr>
        <w:t xml:space="preserve">нижение потребления электрической энергии в бюджетных учреждения в результате закрытия двух общеобразовательных школ за счет проведения мероприятий по энергосбережению (экономия энергоресурсов в целях сокращения бюджетных  расходов). Увеличение  величины потребления тепловой энергии связано со строительством котельных с привлечением инвестора. В районе построено 5 котельных контейнерного типа – подключены здания </w:t>
      </w:r>
      <w:proofErr w:type="spellStart"/>
      <w:r w:rsidRPr="00765ABB">
        <w:rPr>
          <w:rFonts w:ascii="Times New Roman" w:hAnsi="Times New Roman"/>
          <w:sz w:val="28"/>
          <w:szCs w:val="28"/>
        </w:rPr>
        <w:t>Кемлянская</w:t>
      </w:r>
      <w:proofErr w:type="spellEnd"/>
      <w:r w:rsidRPr="00765ABB">
        <w:rPr>
          <w:rFonts w:ascii="Times New Roman" w:hAnsi="Times New Roman"/>
          <w:sz w:val="28"/>
          <w:szCs w:val="28"/>
        </w:rPr>
        <w:t xml:space="preserve"> СОШ, Администрация и Молодежный центр, МБУ «МФЦ», МУДО «Дом детского творчества», здание мировых судей.  Изменился удельный расход топлива в </w:t>
      </w:r>
      <w:r w:rsidRPr="00765ABB">
        <w:rPr>
          <w:rFonts w:ascii="Times New Roman" w:hAnsi="Times New Roman"/>
          <w:sz w:val="28"/>
          <w:szCs w:val="28"/>
        </w:rPr>
        <w:lastRenderedPageBreak/>
        <w:t>сторону увеличения, более чем на 500Гкал (</w:t>
      </w:r>
      <w:proofErr w:type="gramStart"/>
      <w:r w:rsidRPr="00765ABB">
        <w:rPr>
          <w:rFonts w:ascii="Times New Roman" w:hAnsi="Times New Roman"/>
          <w:sz w:val="28"/>
          <w:szCs w:val="28"/>
        </w:rPr>
        <w:t>согласно</w:t>
      </w:r>
      <w:proofErr w:type="gramEnd"/>
      <w:r w:rsidRPr="00765ABB">
        <w:rPr>
          <w:rFonts w:ascii="Times New Roman" w:hAnsi="Times New Roman"/>
          <w:sz w:val="28"/>
          <w:szCs w:val="28"/>
        </w:rPr>
        <w:t xml:space="preserve"> расчетных данных). А также, в связи с подключением к котельной ФОК Рождественской СОШ плавательного бассейна стадиона «Старт» и передачей ее в хозяйственное ведение в МУП «Торговый рынок», Рождественская СОШ стала производить оплату не за газ, а за тепловую энергию.  </w:t>
      </w:r>
    </w:p>
    <w:p w:rsidR="00383265" w:rsidRPr="00765ABB" w:rsidRDefault="00383265" w:rsidP="00765AB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65ABB">
        <w:rPr>
          <w:rFonts w:ascii="Times New Roman" w:hAnsi="Times New Roman"/>
          <w:sz w:val="28"/>
          <w:szCs w:val="28"/>
        </w:rPr>
        <w:t xml:space="preserve">На 589 Гкал увеличилось потребление тепловой энергии по физкультурно-оздоровительному комплексу при Рождественской СОШ. </w:t>
      </w:r>
    </w:p>
    <w:p w:rsidR="00383265" w:rsidRPr="00765ABB" w:rsidRDefault="00383265" w:rsidP="00765A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65ABB">
        <w:rPr>
          <w:rFonts w:ascii="Times New Roman" w:hAnsi="Times New Roman"/>
          <w:sz w:val="28"/>
          <w:szCs w:val="28"/>
        </w:rPr>
        <w:t>Кроме того, МБУК «Дом досуга и творчества с.</w:t>
      </w:r>
      <w:r w:rsidR="006333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5ABB">
        <w:rPr>
          <w:rFonts w:ascii="Times New Roman" w:hAnsi="Times New Roman"/>
          <w:sz w:val="28"/>
          <w:szCs w:val="28"/>
        </w:rPr>
        <w:t>Вечкусы</w:t>
      </w:r>
      <w:proofErr w:type="spellEnd"/>
      <w:r w:rsidRPr="00765ABB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765ABB">
        <w:rPr>
          <w:rFonts w:ascii="Times New Roman" w:hAnsi="Times New Roman"/>
          <w:sz w:val="28"/>
          <w:szCs w:val="28"/>
        </w:rPr>
        <w:t>Парадеевского</w:t>
      </w:r>
      <w:proofErr w:type="spellEnd"/>
      <w:r w:rsidRPr="00765ABB">
        <w:rPr>
          <w:rFonts w:ascii="Times New Roman" w:hAnsi="Times New Roman"/>
          <w:sz w:val="28"/>
          <w:szCs w:val="28"/>
        </w:rPr>
        <w:t xml:space="preserve"> сельского поселения  переведено в другое здание с меньшей площадью. Закрылись 2 школы </w:t>
      </w:r>
      <w:proofErr w:type="gramStart"/>
      <w:r w:rsidRPr="00765ABB">
        <w:rPr>
          <w:rFonts w:ascii="Times New Roman" w:hAnsi="Times New Roman"/>
          <w:sz w:val="28"/>
          <w:szCs w:val="28"/>
        </w:rPr>
        <w:t>в</w:t>
      </w:r>
      <w:proofErr w:type="gramEnd"/>
      <w:r w:rsidRPr="00765ABB">
        <w:rPr>
          <w:rFonts w:ascii="Times New Roman" w:hAnsi="Times New Roman"/>
          <w:sz w:val="28"/>
          <w:szCs w:val="28"/>
        </w:rPr>
        <w:t xml:space="preserve"> с.</w:t>
      </w:r>
      <w:r w:rsidR="006333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5ABB">
        <w:rPr>
          <w:rFonts w:ascii="Times New Roman" w:hAnsi="Times New Roman"/>
          <w:sz w:val="28"/>
          <w:szCs w:val="28"/>
        </w:rPr>
        <w:t>Парадеево</w:t>
      </w:r>
      <w:proofErr w:type="spellEnd"/>
      <w:r w:rsidRPr="00765ABB">
        <w:rPr>
          <w:rFonts w:ascii="Times New Roman" w:hAnsi="Times New Roman"/>
          <w:sz w:val="28"/>
          <w:szCs w:val="28"/>
        </w:rPr>
        <w:t xml:space="preserve"> и с.</w:t>
      </w:r>
      <w:r w:rsidR="006333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5ABB">
        <w:rPr>
          <w:rFonts w:ascii="Times New Roman" w:hAnsi="Times New Roman"/>
          <w:sz w:val="28"/>
          <w:szCs w:val="28"/>
        </w:rPr>
        <w:t>Папулево</w:t>
      </w:r>
      <w:proofErr w:type="spellEnd"/>
      <w:r w:rsidRPr="00765ABB">
        <w:rPr>
          <w:rFonts w:ascii="Times New Roman" w:hAnsi="Times New Roman"/>
          <w:sz w:val="28"/>
          <w:szCs w:val="28"/>
        </w:rPr>
        <w:t>. В связи с этим площадь бюджетных учреждений сократилась и составила 48264 м</w:t>
      </w:r>
      <w:proofErr w:type="gramStart"/>
      <w:r w:rsidRPr="00765ABB">
        <w:rPr>
          <w:rFonts w:ascii="Times New Roman" w:hAnsi="Times New Roman"/>
          <w:sz w:val="28"/>
          <w:szCs w:val="28"/>
        </w:rPr>
        <w:t>2</w:t>
      </w:r>
      <w:proofErr w:type="gramEnd"/>
      <w:r w:rsidRPr="00765ABB">
        <w:rPr>
          <w:rFonts w:ascii="Times New Roman" w:hAnsi="Times New Roman"/>
          <w:sz w:val="28"/>
          <w:szCs w:val="28"/>
        </w:rPr>
        <w:t xml:space="preserve">. </w:t>
      </w:r>
    </w:p>
    <w:p w:rsidR="00383265" w:rsidRDefault="00383265" w:rsidP="00765AB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65ABB">
        <w:rPr>
          <w:rFonts w:ascii="Times New Roman" w:hAnsi="Times New Roman"/>
          <w:sz w:val="28"/>
          <w:szCs w:val="28"/>
        </w:rPr>
        <w:t>В 2016 году предусматривается строительство котельных контейнерного типа с привлечением инвестора в ряде школ района и детского сада в с.</w:t>
      </w:r>
      <w:r w:rsidR="006333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5ABB">
        <w:rPr>
          <w:rFonts w:ascii="Times New Roman" w:hAnsi="Times New Roman"/>
          <w:sz w:val="28"/>
          <w:szCs w:val="28"/>
        </w:rPr>
        <w:t>Кемля</w:t>
      </w:r>
      <w:proofErr w:type="spellEnd"/>
      <w:r w:rsidRPr="00765ABB">
        <w:rPr>
          <w:rFonts w:ascii="Times New Roman" w:hAnsi="Times New Roman"/>
          <w:sz w:val="28"/>
          <w:szCs w:val="28"/>
        </w:rPr>
        <w:t>, соответственно оплата будет производиться за тепло, а не за га</w:t>
      </w:r>
      <w:proofErr w:type="gramStart"/>
      <w:r w:rsidRPr="00765ABB">
        <w:rPr>
          <w:rFonts w:ascii="Times New Roman" w:hAnsi="Times New Roman"/>
          <w:sz w:val="28"/>
          <w:szCs w:val="28"/>
        </w:rPr>
        <w:t>з(</w:t>
      </w:r>
      <w:proofErr w:type="gramEnd"/>
      <w:r w:rsidRPr="00765ABB">
        <w:rPr>
          <w:rFonts w:ascii="Times New Roman" w:hAnsi="Times New Roman"/>
          <w:sz w:val="28"/>
          <w:szCs w:val="28"/>
        </w:rPr>
        <w:t xml:space="preserve">на период окупаемости проекта). Потребление Гкал предусматривается в количестве  2854 Гкал. Площадь детского сада 2667 кв. м. </w:t>
      </w:r>
    </w:p>
    <w:p w:rsidR="00383265" w:rsidRPr="00765ABB" w:rsidRDefault="00383265" w:rsidP="00765AB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65ABB">
        <w:rPr>
          <w:rFonts w:ascii="Times New Roman" w:hAnsi="Times New Roman"/>
          <w:sz w:val="28"/>
          <w:szCs w:val="28"/>
        </w:rPr>
        <w:t xml:space="preserve">Потребление холодной воды в бюджетных учреждениях в 2015году  уменьшилось за счет снижения расходов на хозяйственные нужды.  На трехлетний период планируется увеличение потребления воды за счет ввода в эксплуатацию детского сада на 115 мест с плавательным бассейном </w:t>
      </w:r>
      <w:proofErr w:type="gramStart"/>
      <w:r w:rsidRPr="00765ABB">
        <w:rPr>
          <w:rFonts w:ascii="Times New Roman" w:hAnsi="Times New Roman"/>
          <w:sz w:val="28"/>
          <w:szCs w:val="28"/>
        </w:rPr>
        <w:t>в</w:t>
      </w:r>
      <w:proofErr w:type="gramEnd"/>
      <w:r w:rsidRPr="00765ABB">
        <w:rPr>
          <w:rFonts w:ascii="Times New Roman" w:hAnsi="Times New Roman"/>
          <w:sz w:val="28"/>
          <w:szCs w:val="28"/>
        </w:rPr>
        <w:t xml:space="preserve"> с.</w:t>
      </w:r>
      <w:r w:rsidR="001012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5ABB">
        <w:rPr>
          <w:rFonts w:ascii="Times New Roman" w:hAnsi="Times New Roman"/>
          <w:sz w:val="28"/>
          <w:szCs w:val="28"/>
        </w:rPr>
        <w:t>Кемля</w:t>
      </w:r>
      <w:proofErr w:type="spellEnd"/>
      <w:r w:rsidRPr="00765ABB">
        <w:rPr>
          <w:rFonts w:ascii="Times New Roman" w:hAnsi="Times New Roman"/>
          <w:sz w:val="28"/>
          <w:szCs w:val="28"/>
        </w:rPr>
        <w:t xml:space="preserve">. Потребление на 1 жителя остается на уровне за счет снижения численности населения. Экономия </w:t>
      </w:r>
      <w:proofErr w:type="gramStart"/>
      <w:r w:rsidRPr="00765ABB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765ABB">
        <w:rPr>
          <w:rFonts w:ascii="Times New Roman" w:hAnsi="Times New Roman"/>
          <w:sz w:val="28"/>
          <w:szCs w:val="28"/>
        </w:rPr>
        <w:t xml:space="preserve">- 0,1)т. куб. м. </w:t>
      </w:r>
    </w:p>
    <w:p w:rsidR="00383265" w:rsidRPr="00765ABB" w:rsidRDefault="00383265" w:rsidP="00765AB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65ABB">
        <w:rPr>
          <w:rFonts w:ascii="Times New Roman" w:hAnsi="Times New Roman"/>
          <w:sz w:val="28"/>
          <w:szCs w:val="28"/>
        </w:rPr>
        <w:t>Удельная величина потребления природного газа муниципальными бюджетными учреждениями на 1 человека снижается за счет уменьшения численности населения района и сокращения потребления природного газа в результате проведения мероприятий по энергосбережению и оптимизации учреждений образования.</w:t>
      </w:r>
    </w:p>
    <w:p w:rsidR="00383265" w:rsidRPr="00765ABB" w:rsidRDefault="00383265" w:rsidP="00765ABB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391D3C">
        <w:rPr>
          <w:rFonts w:ascii="Times New Roman" w:hAnsi="Times New Roman"/>
          <w:sz w:val="28"/>
          <w:szCs w:val="28"/>
        </w:rPr>
        <w:t>Повышение эффективности использования энергоресурсов будет происходить в том случае, если в каждой  организации будут проводиться мероприятия по энергосбережению.</w:t>
      </w:r>
    </w:p>
    <w:p w:rsidR="00383265" w:rsidRPr="00391D3C" w:rsidRDefault="00383265" w:rsidP="00442D8D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91D3C">
        <w:rPr>
          <w:rFonts w:ascii="Times New Roman" w:hAnsi="Times New Roman"/>
          <w:sz w:val="28"/>
          <w:szCs w:val="28"/>
        </w:rPr>
        <w:t xml:space="preserve">Степень реализации основных мероприятий составила 100 %. Средняя степень достижения значений показателей (индикаторов) составила за 2015 год </w:t>
      </w:r>
      <w:r>
        <w:rPr>
          <w:rFonts w:ascii="Times New Roman" w:hAnsi="Times New Roman"/>
          <w:sz w:val="28"/>
          <w:szCs w:val="28"/>
        </w:rPr>
        <w:t xml:space="preserve">100%. </w:t>
      </w:r>
      <w:r w:rsidRPr="00391D3C">
        <w:rPr>
          <w:rFonts w:ascii="Times New Roman" w:hAnsi="Times New Roman"/>
          <w:sz w:val="28"/>
          <w:szCs w:val="28"/>
        </w:rPr>
        <w:t>Это объясняется тем, что в учреждениях проводятся мероприятия по рациональному потр</w:t>
      </w:r>
      <w:r>
        <w:rPr>
          <w:rFonts w:ascii="Times New Roman" w:hAnsi="Times New Roman"/>
          <w:sz w:val="28"/>
          <w:szCs w:val="28"/>
        </w:rPr>
        <w:t xml:space="preserve">еблению энергетических ресурсов, </w:t>
      </w:r>
      <w:r w:rsidRPr="00391D3C">
        <w:rPr>
          <w:rFonts w:ascii="Times New Roman" w:hAnsi="Times New Roman"/>
          <w:sz w:val="28"/>
          <w:szCs w:val="28"/>
        </w:rPr>
        <w:t>что</w:t>
      </w:r>
      <w:r w:rsidR="00101241">
        <w:rPr>
          <w:rFonts w:ascii="Times New Roman" w:hAnsi="Times New Roman"/>
          <w:sz w:val="28"/>
          <w:szCs w:val="28"/>
        </w:rPr>
        <w:t xml:space="preserve"> </w:t>
      </w:r>
      <w:r w:rsidRPr="00391D3C">
        <w:rPr>
          <w:rFonts w:ascii="Times New Roman" w:hAnsi="Times New Roman"/>
          <w:sz w:val="28"/>
          <w:szCs w:val="28"/>
        </w:rPr>
        <w:t>свидетельствует о</w:t>
      </w:r>
      <w:r w:rsidR="001D0555">
        <w:rPr>
          <w:rFonts w:ascii="Times New Roman" w:hAnsi="Times New Roman"/>
          <w:sz w:val="28"/>
          <w:szCs w:val="28"/>
        </w:rPr>
        <w:t xml:space="preserve"> высоком уровне</w:t>
      </w:r>
      <w:r w:rsidRPr="00391D3C">
        <w:rPr>
          <w:rFonts w:ascii="Times New Roman" w:hAnsi="Times New Roman"/>
          <w:sz w:val="28"/>
          <w:szCs w:val="28"/>
        </w:rPr>
        <w:t xml:space="preserve"> эффективности программы.</w:t>
      </w:r>
    </w:p>
    <w:p w:rsidR="00724438" w:rsidRDefault="00724438" w:rsidP="009A6E4A">
      <w:pPr>
        <w:pStyle w:val="af5"/>
        <w:ind w:firstLine="567"/>
        <w:jc w:val="center"/>
        <w:rPr>
          <w:rStyle w:val="FontStyle163"/>
          <w:bCs/>
          <w:sz w:val="28"/>
          <w:szCs w:val="28"/>
        </w:rPr>
      </w:pPr>
    </w:p>
    <w:p w:rsidR="00383265" w:rsidRDefault="00383265" w:rsidP="009A6E4A">
      <w:pPr>
        <w:pStyle w:val="af5"/>
        <w:ind w:firstLine="567"/>
        <w:jc w:val="center"/>
        <w:rPr>
          <w:rStyle w:val="FontStyle163"/>
          <w:bCs/>
          <w:sz w:val="28"/>
          <w:szCs w:val="28"/>
        </w:rPr>
      </w:pPr>
      <w:r>
        <w:rPr>
          <w:rStyle w:val="FontStyle163"/>
          <w:bCs/>
          <w:sz w:val="28"/>
          <w:szCs w:val="28"/>
        </w:rPr>
        <w:lastRenderedPageBreak/>
        <w:t>12</w:t>
      </w:r>
      <w:r w:rsidRPr="00391D3C">
        <w:rPr>
          <w:rStyle w:val="FontStyle163"/>
          <w:bCs/>
          <w:sz w:val="28"/>
          <w:szCs w:val="28"/>
        </w:rPr>
        <w:t xml:space="preserve">. О ходе реализации муниципальной программы </w:t>
      </w:r>
      <w:r w:rsidRPr="00775F18">
        <w:rPr>
          <w:rStyle w:val="FontStyle163"/>
          <w:bCs/>
          <w:sz w:val="28"/>
          <w:szCs w:val="28"/>
        </w:rPr>
        <w:t>"Развитие му</w:t>
      </w:r>
      <w:r>
        <w:rPr>
          <w:rStyle w:val="FontStyle163"/>
          <w:bCs/>
          <w:sz w:val="28"/>
          <w:szCs w:val="28"/>
        </w:rPr>
        <w:t>н</w:t>
      </w:r>
      <w:r w:rsidRPr="00775F18">
        <w:rPr>
          <w:rStyle w:val="FontStyle163"/>
          <w:bCs/>
          <w:sz w:val="28"/>
          <w:szCs w:val="28"/>
        </w:rPr>
        <w:t>иципальной службы в Ичалковском муниципальном районе на 2015-2018 годы"</w:t>
      </w:r>
    </w:p>
    <w:p w:rsidR="00383265" w:rsidRDefault="00383265" w:rsidP="00C4064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83265" w:rsidRDefault="00383265" w:rsidP="004949CB">
      <w:pPr>
        <w:spacing w:after="0" w:line="240" w:lineRule="auto"/>
        <w:ind w:firstLine="567"/>
        <w:jc w:val="both"/>
        <w:rPr>
          <w:rStyle w:val="FontStyle163"/>
          <w:bCs/>
          <w:sz w:val="28"/>
          <w:szCs w:val="28"/>
        </w:rPr>
      </w:pPr>
      <w:r w:rsidRPr="00EF219A">
        <w:rPr>
          <w:rFonts w:ascii="Times New Roman" w:hAnsi="Times New Roman"/>
          <w:sz w:val="28"/>
          <w:szCs w:val="28"/>
        </w:rPr>
        <w:t xml:space="preserve">Объем финансирования за счет средств местного бюджета составил </w:t>
      </w:r>
      <w:r>
        <w:rPr>
          <w:rFonts w:ascii="Times New Roman" w:hAnsi="Times New Roman"/>
          <w:sz w:val="28"/>
          <w:szCs w:val="28"/>
        </w:rPr>
        <w:t>4</w:t>
      </w:r>
      <w:r w:rsidRPr="00EF219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9</w:t>
      </w:r>
      <w:r w:rsidRPr="00EF219A">
        <w:rPr>
          <w:rFonts w:ascii="Times New Roman" w:hAnsi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/>
          <w:sz w:val="28"/>
          <w:szCs w:val="28"/>
        </w:rPr>
        <w:t>7</w:t>
      </w:r>
      <w:r w:rsidRPr="00EF219A">
        <w:rPr>
          <w:rFonts w:ascii="Times New Roman" w:hAnsi="Times New Roman"/>
          <w:sz w:val="28"/>
          <w:szCs w:val="28"/>
        </w:rPr>
        <w:t>0 % к плану</w:t>
      </w:r>
      <w:r>
        <w:rPr>
          <w:rFonts w:ascii="Times New Roman" w:hAnsi="Times New Roman"/>
          <w:sz w:val="28"/>
          <w:szCs w:val="28"/>
        </w:rPr>
        <w:t xml:space="preserve"> (план 7,0</w:t>
      </w:r>
      <w:r w:rsidRPr="00EF219A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>)</w:t>
      </w:r>
      <w:r w:rsidRPr="00EF219A">
        <w:rPr>
          <w:rFonts w:ascii="Times New Roman" w:hAnsi="Times New Roman"/>
          <w:sz w:val="28"/>
          <w:szCs w:val="28"/>
        </w:rPr>
        <w:t>.</w:t>
      </w:r>
    </w:p>
    <w:p w:rsidR="00383265" w:rsidRDefault="00383265" w:rsidP="004949CB">
      <w:pPr>
        <w:pStyle w:val="af5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5D42">
        <w:rPr>
          <w:rFonts w:ascii="Times New Roman" w:hAnsi="Times New Roman"/>
          <w:sz w:val="28"/>
          <w:szCs w:val="28"/>
          <w:lang w:eastAsia="ru-RU"/>
        </w:rPr>
        <w:t xml:space="preserve">Муниципальная программа </w:t>
      </w:r>
      <w:r w:rsidRPr="004949CB">
        <w:rPr>
          <w:rStyle w:val="FontStyle163"/>
          <w:b w:val="0"/>
          <w:bCs/>
          <w:sz w:val="28"/>
          <w:szCs w:val="28"/>
        </w:rPr>
        <w:t>"Развитие муниципальной службы в Ичалковском муниципальном районе на 2015-2018 годы"</w:t>
      </w:r>
      <w:r w:rsidR="00101241">
        <w:rPr>
          <w:rStyle w:val="FontStyle163"/>
          <w:b w:val="0"/>
          <w:bCs/>
          <w:sz w:val="28"/>
          <w:szCs w:val="28"/>
        </w:rPr>
        <w:t xml:space="preserve"> </w:t>
      </w:r>
      <w:r w:rsidRPr="00005D42">
        <w:rPr>
          <w:rFonts w:ascii="Times New Roman" w:hAnsi="Times New Roman"/>
          <w:sz w:val="28"/>
          <w:szCs w:val="28"/>
          <w:lang w:eastAsia="ru-RU"/>
        </w:rPr>
        <w:t xml:space="preserve">утверждена постановлением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Ичалков</w:t>
      </w:r>
      <w:r w:rsidRPr="00005D42">
        <w:rPr>
          <w:rFonts w:ascii="Times New Roman" w:hAnsi="Times New Roman"/>
          <w:sz w:val="28"/>
          <w:szCs w:val="28"/>
          <w:lang w:eastAsia="ru-RU"/>
        </w:rPr>
        <w:t xml:space="preserve">ского муниципального района от </w:t>
      </w:r>
      <w:r>
        <w:rPr>
          <w:rFonts w:ascii="Times New Roman" w:hAnsi="Times New Roman"/>
          <w:sz w:val="28"/>
          <w:szCs w:val="28"/>
          <w:lang w:eastAsia="ru-RU"/>
        </w:rPr>
        <w:t xml:space="preserve">23 октября </w:t>
      </w:r>
      <w:r w:rsidRPr="00005D42">
        <w:rPr>
          <w:rFonts w:ascii="Times New Roman" w:hAnsi="Times New Roman"/>
          <w:sz w:val="28"/>
          <w:szCs w:val="28"/>
          <w:lang w:eastAsia="ru-RU"/>
        </w:rPr>
        <w:t>2015года №</w:t>
      </w:r>
      <w:r>
        <w:rPr>
          <w:rFonts w:ascii="Times New Roman" w:hAnsi="Times New Roman"/>
          <w:sz w:val="28"/>
          <w:szCs w:val="28"/>
          <w:lang w:eastAsia="ru-RU"/>
        </w:rPr>
        <w:t xml:space="preserve"> 710</w:t>
      </w:r>
      <w:r w:rsidRPr="00005D42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383265" w:rsidRPr="00005D42" w:rsidRDefault="00383265" w:rsidP="004949CB">
      <w:pPr>
        <w:pStyle w:val="af5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5D42">
        <w:rPr>
          <w:rFonts w:ascii="Times New Roman" w:hAnsi="Times New Roman"/>
          <w:sz w:val="28"/>
          <w:szCs w:val="28"/>
          <w:lang w:eastAsia="ru-RU"/>
        </w:rPr>
        <w:t>Программа разработана в соответствии с Федеральным законом</w:t>
      </w:r>
      <w:r>
        <w:rPr>
          <w:rFonts w:ascii="Times New Roman" w:hAnsi="Times New Roman"/>
          <w:sz w:val="28"/>
          <w:szCs w:val="28"/>
          <w:lang w:eastAsia="ru-RU"/>
        </w:rPr>
        <w:t xml:space="preserve"> от 2 марта 2007 года №25-ФЗ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«О</w:t>
      </w:r>
      <w:proofErr w:type="gramEnd"/>
      <w:r w:rsidRPr="00005D42">
        <w:rPr>
          <w:rFonts w:ascii="Times New Roman" w:hAnsi="Times New Roman"/>
          <w:sz w:val="28"/>
          <w:szCs w:val="28"/>
          <w:lang w:eastAsia="ru-RU"/>
        </w:rPr>
        <w:t xml:space="preserve"> муниципальной службе</w:t>
      </w:r>
      <w:r>
        <w:rPr>
          <w:rFonts w:ascii="Times New Roman" w:hAnsi="Times New Roman"/>
          <w:sz w:val="28"/>
          <w:szCs w:val="28"/>
          <w:lang w:eastAsia="ru-RU"/>
        </w:rPr>
        <w:t xml:space="preserve"> в Российской Федерации»</w:t>
      </w:r>
      <w:r w:rsidRPr="00005D42">
        <w:rPr>
          <w:rFonts w:ascii="Times New Roman" w:hAnsi="Times New Roman"/>
          <w:sz w:val="28"/>
          <w:szCs w:val="28"/>
          <w:lang w:eastAsia="ru-RU"/>
        </w:rPr>
        <w:t xml:space="preserve"> и Законом Республики Мордовия от 8 июня 2007 г. № 48-3 «О регулировании отношений в сфере муниципальной службы в Республике Мордовия», Указом Главы Республики Мордовия от 31</w:t>
      </w:r>
      <w:r>
        <w:rPr>
          <w:rFonts w:ascii="Times New Roman" w:hAnsi="Times New Roman"/>
          <w:sz w:val="28"/>
          <w:szCs w:val="28"/>
          <w:lang w:eastAsia="ru-RU"/>
        </w:rPr>
        <w:t xml:space="preserve"> августа </w:t>
      </w:r>
      <w:r w:rsidRPr="00005D42">
        <w:rPr>
          <w:rFonts w:ascii="Times New Roman" w:hAnsi="Times New Roman"/>
          <w:sz w:val="28"/>
          <w:szCs w:val="28"/>
          <w:lang w:eastAsia="ru-RU"/>
        </w:rPr>
        <w:t>2015года №305-УГ «О Программе Республики Мордовия «Развитие муниципальной службы в Республике Мордовия (2015-2018годы)».</w:t>
      </w:r>
    </w:p>
    <w:p w:rsidR="00383265" w:rsidRPr="00005D42" w:rsidRDefault="00383265" w:rsidP="00005D42">
      <w:pPr>
        <w:autoSpaceDE w:val="0"/>
        <w:autoSpaceDN w:val="0"/>
        <w:adjustRightInd w:val="0"/>
        <w:spacing w:after="0" w:line="302" w:lineRule="exact"/>
        <w:ind w:firstLine="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5D42">
        <w:rPr>
          <w:rFonts w:ascii="Times New Roman" w:hAnsi="Times New Roman"/>
          <w:sz w:val="28"/>
          <w:szCs w:val="28"/>
          <w:lang w:eastAsia="ru-RU"/>
        </w:rPr>
        <w:tab/>
        <w:t xml:space="preserve">Основной целью Программы является создание системы эффективной и профессиональной муниципальной службы в </w:t>
      </w:r>
      <w:r w:rsidRPr="004949CB">
        <w:rPr>
          <w:rStyle w:val="FontStyle163"/>
          <w:b w:val="0"/>
          <w:bCs/>
          <w:sz w:val="28"/>
          <w:szCs w:val="28"/>
        </w:rPr>
        <w:t>Ичалковском</w:t>
      </w:r>
      <w:r w:rsidRPr="00005D42">
        <w:rPr>
          <w:rFonts w:ascii="Times New Roman" w:hAnsi="Times New Roman"/>
          <w:sz w:val="28"/>
          <w:szCs w:val="28"/>
          <w:lang w:eastAsia="ru-RU"/>
        </w:rPr>
        <w:t xml:space="preserve"> муниципальном районе Республике Мордовия, ориентированной на обеспечение актуальных потребностей общества и развитие экономики. Основными задачами программы являются:</w:t>
      </w:r>
    </w:p>
    <w:p w:rsidR="00383265" w:rsidRPr="00005D42" w:rsidRDefault="00383265" w:rsidP="00005D42">
      <w:pPr>
        <w:autoSpaceDE w:val="0"/>
        <w:autoSpaceDN w:val="0"/>
        <w:adjustRightInd w:val="0"/>
        <w:spacing w:after="0" w:line="302" w:lineRule="exact"/>
        <w:ind w:firstLine="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5D42">
        <w:rPr>
          <w:rFonts w:ascii="Times New Roman" w:hAnsi="Times New Roman"/>
          <w:sz w:val="28"/>
          <w:szCs w:val="28"/>
          <w:lang w:eastAsia="ru-RU"/>
        </w:rPr>
        <w:t>- комплексное развитие института муниципальной службы, обеспечивающее правовое регулирование ее прохождения на основе внедрения в кадровую работу органов местного самоуправления передовых технологии управления персоналом;</w:t>
      </w:r>
    </w:p>
    <w:p w:rsidR="00383265" w:rsidRPr="00005D42" w:rsidRDefault="00383265" w:rsidP="00005D42">
      <w:pPr>
        <w:autoSpaceDE w:val="0"/>
        <w:autoSpaceDN w:val="0"/>
        <w:adjustRightInd w:val="0"/>
        <w:spacing w:after="0" w:line="302" w:lineRule="exact"/>
        <w:ind w:firstLine="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5D42">
        <w:rPr>
          <w:rFonts w:ascii="Times New Roman" w:hAnsi="Times New Roman"/>
          <w:sz w:val="28"/>
          <w:szCs w:val="28"/>
          <w:lang w:eastAsia="ru-RU"/>
        </w:rPr>
        <w:t>-совершенствование организационной структуры муниципальной - службы с учетом систематизации направлений деятельности органов местного самоуправления, перераспределения и делегирования функций и полномочий;</w:t>
      </w:r>
    </w:p>
    <w:p w:rsidR="00383265" w:rsidRPr="00005D42" w:rsidRDefault="00383265" w:rsidP="00005D42">
      <w:pPr>
        <w:tabs>
          <w:tab w:val="left" w:pos="288"/>
        </w:tabs>
        <w:autoSpaceDE w:val="0"/>
        <w:autoSpaceDN w:val="0"/>
        <w:adjustRightInd w:val="0"/>
        <w:spacing w:after="0" w:line="302" w:lineRule="exact"/>
        <w:ind w:firstLine="22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5D42">
        <w:rPr>
          <w:rFonts w:ascii="Times New Roman" w:hAnsi="Times New Roman"/>
          <w:sz w:val="28"/>
          <w:szCs w:val="28"/>
          <w:lang w:eastAsia="ru-RU"/>
        </w:rPr>
        <w:t>-развитие технологий оценки на муниципальной службе, позволяющих привлекать наиболее подготовленных и перспективных специалистов и способствующих должностному росту эффективных, результативных и талантливых муниципальных служащих;</w:t>
      </w:r>
    </w:p>
    <w:p w:rsidR="00383265" w:rsidRPr="00005D42" w:rsidRDefault="00383265" w:rsidP="00005D42">
      <w:pPr>
        <w:tabs>
          <w:tab w:val="left" w:pos="288"/>
        </w:tabs>
        <w:autoSpaceDE w:val="0"/>
        <w:autoSpaceDN w:val="0"/>
        <w:adjustRightInd w:val="0"/>
        <w:spacing w:after="0" w:line="302" w:lineRule="exact"/>
        <w:ind w:firstLine="14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5D42">
        <w:rPr>
          <w:rFonts w:ascii="Times New Roman" w:hAnsi="Times New Roman"/>
          <w:sz w:val="28"/>
          <w:szCs w:val="28"/>
          <w:lang w:eastAsia="ru-RU"/>
        </w:rPr>
        <w:t xml:space="preserve">- внедрение детализированной системы квалификационных требований, ориентированной на эффективное достижение целей и выполнение задач администрации </w:t>
      </w:r>
      <w:r w:rsidRPr="004949CB">
        <w:rPr>
          <w:rStyle w:val="FontStyle163"/>
          <w:b w:val="0"/>
          <w:bCs/>
          <w:sz w:val="28"/>
          <w:szCs w:val="28"/>
        </w:rPr>
        <w:t>Ичалковском</w:t>
      </w:r>
      <w:r w:rsidRPr="00005D42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и ее структурных подразделений и учитывающей образование, опыт, знания, навыки и умения, профессиональные и личностные качества кандидатов на замещение должностей муниципальной службы и муниципальных служащих;</w:t>
      </w:r>
    </w:p>
    <w:p w:rsidR="00383265" w:rsidRPr="00005D42" w:rsidRDefault="00383265" w:rsidP="00005D42">
      <w:pPr>
        <w:tabs>
          <w:tab w:val="left" w:pos="288"/>
        </w:tabs>
        <w:autoSpaceDE w:val="0"/>
        <w:autoSpaceDN w:val="0"/>
        <w:adjustRightInd w:val="0"/>
        <w:spacing w:after="0" w:line="302" w:lineRule="exact"/>
        <w:ind w:firstLine="14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5D42">
        <w:rPr>
          <w:rFonts w:ascii="Times New Roman" w:hAnsi="Times New Roman"/>
          <w:sz w:val="28"/>
          <w:szCs w:val="28"/>
          <w:lang w:eastAsia="ru-RU"/>
        </w:rPr>
        <w:t>-обеспечение престижа и конкурентоспособности муниципальной службы, повышение мотивации муниципальных служащих к эффективной и результативной профессиональной служебной деятельности;</w:t>
      </w:r>
    </w:p>
    <w:p w:rsidR="00383265" w:rsidRPr="00005D42" w:rsidRDefault="00383265" w:rsidP="00005D42">
      <w:pPr>
        <w:tabs>
          <w:tab w:val="left" w:pos="288"/>
        </w:tabs>
        <w:autoSpaceDE w:val="0"/>
        <w:autoSpaceDN w:val="0"/>
        <w:adjustRightInd w:val="0"/>
        <w:spacing w:after="0" w:line="302" w:lineRule="exact"/>
        <w:ind w:firstLine="14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5D42">
        <w:rPr>
          <w:rFonts w:ascii="Times New Roman" w:hAnsi="Times New Roman"/>
          <w:sz w:val="28"/>
          <w:szCs w:val="28"/>
          <w:lang w:eastAsia="ru-RU"/>
        </w:rPr>
        <w:t xml:space="preserve">-осуществление мероприятий по непрерывному профессиональному развитию муниципальных служащих, лиц, замещающих муниципальные </w:t>
      </w:r>
      <w:r w:rsidRPr="00005D42">
        <w:rPr>
          <w:rFonts w:ascii="Times New Roman" w:hAnsi="Times New Roman"/>
          <w:sz w:val="28"/>
          <w:szCs w:val="28"/>
          <w:lang w:eastAsia="ru-RU"/>
        </w:rPr>
        <w:lastRenderedPageBreak/>
        <w:t>должности на постоянной основе, и создание условий для реализации их интеллектуального и профессионального потенциала;</w:t>
      </w:r>
    </w:p>
    <w:p w:rsidR="00383265" w:rsidRPr="00005D42" w:rsidRDefault="00383265" w:rsidP="00005D42">
      <w:pPr>
        <w:tabs>
          <w:tab w:val="left" w:pos="288"/>
        </w:tabs>
        <w:autoSpaceDE w:val="0"/>
        <w:autoSpaceDN w:val="0"/>
        <w:adjustRightInd w:val="0"/>
        <w:spacing w:after="0" w:line="302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5D42">
        <w:rPr>
          <w:rFonts w:ascii="Times New Roman" w:hAnsi="Times New Roman"/>
          <w:sz w:val="28"/>
          <w:szCs w:val="28"/>
          <w:lang w:eastAsia="ru-RU"/>
        </w:rPr>
        <w:t>-повышение эффективности работы с кадровым резервом в органах местного самоуправления;</w:t>
      </w:r>
    </w:p>
    <w:p w:rsidR="00383265" w:rsidRPr="00005D42" w:rsidRDefault="00383265" w:rsidP="00005D42">
      <w:pPr>
        <w:tabs>
          <w:tab w:val="left" w:pos="418"/>
        </w:tabs>
        <w:autoSpaceDE w:val="0"/>
        <w:autoSpaceDN w:val="0"/>
        <w:adjustRightInd w:val="0"/>
        <w:spacing w:after="0" w:line="302" w:lineRule="exact"/>
        <w:ind w:left="7" w:hanging="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5D42">
        <w:rPr>
          <w:rFonts w:ascii="Times New Roman" w:hAnsi="Times New Roman"/>
          <w:sz w:val="28"/>
          <w:szCs w:val="28"/>
          <w:lang w:eastAsia="ru-RU"/>
        </w:rPr>
        <w:t>-развитие механизмов предупреждения коррупции и борьбы с коррупционными правонарушениями, выявление и урегулирование конфликта интересов на муниципальной службе;</w:t>
      </w:r>
    </w:p>
    <w:p w:rsidR="00383265" w:rsidRDefault="00383265" w:rsidP="00B57B2B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5D42">
        <w:rPr>
          <w:rFonts w:ascii="Times New Roman" w:hAnsi="Times New Roman"/>
          <w:sz w:val="28"/>
          <w:szCs w:val="28"/>
          <w:lang w:eastAsia="ru-RU"/>
        </w:rPr>
        <w:t xml:space="preserve">-обеспечение открытости муниципальной службы, в том числе посредством применения информационно-коммуникационных технологий, расширяющих доступ граждан к </w:t>
      </w:r>
      <w:proofErr w:type="spellStart"/>
      <w:r w:rsidRPr="00005D42">
        <w:rPr>
          <w:rFonts w:ascii="Times New Roman" w:hAnsi="Times New Roman"/>
          <w:sz w:val="28"/>
          <w:szCs w:val="28"/>
          <w:lang w:eastAsia="ru-RU"/>
        </w:rPr>
        <w:t>референтной</w:t>
      </w:r>
      <w:proofErr w:type="spellEnd"/>
      <w:r w:rsidRPr="00005D42">
        <w:rPr>
          <w:rFonts w:ascii="Times New Roman" w:hAnsi="Times New Roman"/>
          <w:sz w:val="28"/>
          <w:szCs w:val="28"/>
          <w:lang w:eastAsia="ru-RU"/>
        </w:rPr>
        <w:t xml:space="preserve"> информации о муниципальной службе и способствующих общественному участию.</w:t>
      </w:r>
    </w:p>
    <w:p w:rsidR="00383265" w:rsidRPr="00B57B2B" w:rsidRDefault="00383265" w:rsidP="00B57B2B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7B2B">
        <w:rPr>
          <w:rFonts w:ascii="Times New Roman" w:hAnsi="Times New Roman"/>
          <w:sz w:val="28"/>
          <w:szCs w:val="28"/>
          <w:lang w:eastAsia="ru-RU"/>
        </w:rPr>
        <w:t xml:space="preserve"> В органах местного самоуправления существует омоложени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B57B2B">
        <w:rPr>
          <w:rFonts w:ascii="Times New Roman" w:hAnsi="Times New Roman"/>
          <w:sz w:val="28"/>
          <w:szCs w:val="28"/>
          <w:lang w:eastAsia="ru-RU"/>
        </w:rPr>
        <w:t xml:space="preserve"> муниципальных кадров. Привлечение на муниципальную службу талантливых молодых специалистов обеспечит преемственность поколений в системе муниципального управления, ротацию кадров в органах местного самоуправления, усиление конкуренции в процессе отбора, подготовки и карьерного роста муниципальных служащих.</w:t>
      </w:r>
    </w:p>
    <w:p w:rsidR="00383265" w:rsidRPr="00005D42" w:rsidRDefault="00383265" w:rsidP="00B57B2B">
      <w:pPr>
        <w:autoSpaceDE w:val="0"/>
        <w:autoSpaceDN w:val="0"/>
        <w:adjustRightInd w:val="0"/>
        <w:spacing w:after="0" w:line="302" w:lineRule="exact"/>
        <w:ind w:firstLine="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5D42">
        <w:rPr>
          <w:rFonts w:ascii="Times New Roman" w:hAnsi="Times New Roman"/>
          <w:sz w:val="28"/>
          <w:szCs w:val="28"/>
          <w:lang w:eastAsia="ru-RU"/>
        </w:rPr>
        <w:tab/>
        <w:t xml:space="preserve">Мероприятия Программы реализуются за счет средств бюджета </w:t>
      </w:r>
      <w:r w:rsidRPr="004949CB">
        <w:rPr>
          <w:rStyle w:val="FontStyle163"/>
          <w:b w:val="0"/>
          <w:bCs/>
          <w:sz w:val="28"/>
          <w:szCs w:val="28"/>
        </w:rPr>
        <w:t>Ичалковском</w:t>
      </w:r>
      <w:r w:rsidRPr="00005D42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района.</w:t>
      </w:r>
    </w:p>
    <w:p w:rsidR="00383265" w:rsidRPr="00005D42" w:rsidRDefault="00383265" w:rsidP="00005D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5D42">
        <w:rPr>
          <w:rFonts w:ascii="Times New Roman" w:hAnsi="Times New Roman"/>
          <w:sz w:val="28"/>
          <w:szCs w:val="28"/>
          <w:lang w:eastAsia="ru-RU"/>
        </w:rPr>
        <w:t>В 2015 году в рамках Программы выполнены следующие мероприятия:</w:t>
      </w:r>
    </w:p>
    <w:p w:rsidR="00383265" w:rsidRPr="00005D42" w:rsidRDefault="005D290C" w:rsidP="00005D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-а</w:t>
      </w:r>
      <w:r w:rsidR="00383265" w:rsidRPr="00005D42">
        <w:rPr>
          <w:rFonts w:ascii="Times New Roman" w:hAnsi="Times New Roman"/>
          <w:sz w:val="28"/>
          <w:szCs w:val="28"/>
          <w:lang w:eastAsia="ru-RU"/>
        </w:rPr>
        <w:t>нализ муниципальной нормативной правовой базы на предм</w:t>
      </w:r>
      <w:r w:rsidR="00383265">
        <w:rPr>
          <w:rFonts w:ascii="Times New Roman" w:hAnsi="Times New Roman"/>
          <w:sz w:val="28"/>
          <w:szCs w:val="28"/>
          <w:lang w:eastAsia="ru-RU"/>
        </w:rPr>
        <w:t>ет своевременного устранения вы</w:t>
      </w:r>
      <w:r w:rsidR="00383265" w:rsidRPr="00005D42">
        <w:rPr>
          <w:rFonts w:ascii="Times New Roman" w:hAnsi="Times New Roman"/>
          <w:sz w:val="28"/>
          <w:szCs w:val="28"/>
          <w:lang w:eastAsia="ru-RU"/>
        </w:rPr>
        <w:t>явленных  нарушений действующего законодательства;</w:t>
      </w:r>
    </w:p>
    <w:p w:rsidR="00383265" w:rsidRPr="00005D42" w:rsidRDefault="00383265" w:rsidP="00005D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005D42">
        <w:rPr>
          <w:rFonts w:ascii="Times New Roman" w:hAnsi="Times New Roman"/>
          <w:sz w:val="28"/>
          <w:szCs w:val="28"/>
          <w:lang w:eastAsia="ru-RU"/>
        </w:rPr>
        <w:t>-</w:t>
      </w:r>
      <w:r w:rsidR="005D290C">
        <w:rPr>
          <w:rFonts w:ascii="Times New Roman" w:hAnsi="Times New Roman"/>
          <w:sz w:val="28"/>
          <w:szCs w:val="28"/>
          <w:lang w:eastAsia="ru-RU"/>
        </w:rPr>
        <w:t>с</w:t>
      </w:r>
      <w:r w:rsidRPr="00005D42">
        <w:rPr>
          <w:rFonts w:ascii="Times New Roman" w:hAnsi="Times New Roman"/>
          <w:sz w:val="28"/>
          <w:szCs w:val="28"/>
          <w:lang w:eastAsia="ru-RU"/>
        </w:rPr>
        <w:t>овершенствование работы, направленной на при</w:t>
      </w:r>
      <w:r w:rsidRPr="00005D42">
        <w:rPr>
          <w:rFonts w:ascii="Times New Roman" w:hAnsi="Times New Roman"/>
          <w:sz w:val="28"/>
          <w:szCs w:val="28"/>
          <w:lang w:eastAsia="ru-RU"/>
        </w:rPr>
        <w:softHyphen/>
        <w:t>оритетное применение мер по предупреждению и борьбе с коррупцией на муниципальной службе;</w:t>
      </w:r>
    </w:p>
    <w:p w:rsidR="00383265" w:rsidRPr="00005D42" w:rsidRDefault="00383265" w:rsidP="00005D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005D42">
        <w:rPr>
          <w:rFonts w:ascii="Times New Roman" w:hAnsi="Times New Roman"/>
          <w:sz w:val="28"/>
          <w:szCs w:val="28"/>
          <w:lang w:eastAsia="ru-RU"/>
        </w:rPr>
        <w:t>-</w:t>
      </w:r>
      <w:r w:rsidR="005D290C">
        <w:rPr>
          <w:rFonts w:ascii="Times New Roman" w:hAnsi="Times New Roman"/>
          <w:sz w:val="28"/>
          <w:szCs w:val="28"/>
          <w:lang w:eastAsia="ru-RU"/>
        </w:rPr>
        <w:t>а</w:t>
      </w:r>
      <w:r w:rsidRPr="00005D42">
        <w:rPr>
          <w:rFonts w:ascii="Times New Roman" w:hAnsi="Times New Roman"/>
          <w:sz w:val="28"/>
          <w:szCs w:val="28"/>
          <w:lang w:eastAsia="ru-RU"/>
        </w:rPr>
        <w:t>втоматизация кадровых процедур, повышение ка</w:t>
      </w:r>
      <w:r w:rsidRPr="00005D42">
        <w:rPr>
          <w:rFonts w:ascii="Times New Roman" w:hAnsi="Times New Roman"/>
          <w:sz w:val="28"/>
          <w:szCs w:val="28"/>
          <w:lang w:eastAsia="ru-RU"/>
        </w:rPr>
        <w:softHyphen/>
        <w:t>чества и эффективности муниципальной службы;</w:t>
      </w:r>
    </w:p>
    <w:p w:rsidR="00383265" w:rsidRPr="00005D42" w:rsidRDefault="00383265" w:rsidP="00005D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005D42">
        <w:rPr>
          <w:rFonts w:ascii="Times New Roman" w:hAnsi="Times New Roman"/>
          <w:sz w:val="28"/>
          <w:szCs w:val="28"/>
          <w:lang w:eastAsia="ru-RU"/>
        </w:rPr>
        <w:t>-</w:t>
      </w:r>
      <w:r w:rsidR="005D290C">
        <w:rPr>
          <w:rFonts w:ascii="Times New Roman" w:hAnsi="Times New Roman"/>
          <w:sz w:val="28"/>
          <w:szCs w:val="28"/>
          <w:lang w:eastAsia="ru-RU"/>
        </w:rPr>
        <w:t>с</w:t>
      </w:r>
      <w:r w:rsidRPr="00005D42">
        <w:rPr>
          <w:rFonts w:ascii="Times New Roman" w:hAnsi="Times New Roman"/>
          <w:sz w:val="28"/>
          <w:szCs w:val="28"/>
          <w:lang w:eastAsia="ru-RU"/>
        </w:rPr>
        <w:t>оздание материально- технической базы для обеспечения деятельности органов местного самоуправления;</w:t>
      </w:r>
    </w:p>
    <w:p w:rsidR="00383265" w:rsidRPr="00005D42" w:rsidRDefault="00383265" w:rsidP="00005D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5D42">
        <w:rPr>
          <w:rFonts w:ascii="Times New Roman" w:hAnsi="Times New Roman"/>
          <w:sz w:val="28"/>
          <w:szCs w:val="28"/>
          <w:lang w:eastAsia="ru-RU"/>
        </w:rPr>
        <w:t>-</w:t>
      </w:r>
      <w:r w:rsidR="005D290C">
        <w:rPr>
          <w:rFonts w:ascii="Times New Roman" w:hAnsi="Times New Roman"/>
          <w:sz w:val="28"/>
          <w:szCs w:val="28"/>
          <w:lang w:eastAsia="ru-RU"/>
        </w:rPr>
        <w:t>с</w:t>
      </w:r>
      <w:r w:rsidRPr="00005D42">
        <w:rPr>
          <w:rFonts w:ascii="Times New Roman" w:hAnsi="Times New Roman"/>
          <w:sz w:val="28"/>
          <w:szCs w:val="28"/>
          <w:lang w:eastAsia="ru-RU"/>
        </w:rPr>
        <w:t>овершенствование средств и методов информирования населения о деятельности органов местного самоуправления;</w:t>
      </w:r>
    </w:p>
    <w:p w:rsidR="00383265" w:rsidRPr="00005D42" w:rsidRDefault="00383265" w:rsidP="00005D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5D42">
        <w:rPr>
          <w:rFonts w:ascii="Times New Roman" w:hAnsi="Times New Roman"/>
          <w:sz w:val="28"/>
          <w:szCs w:val="28"/>
          <w:lang w:eastAsia="ru-RU"/>
        </w:rPr>
        <w:t>-</w:t>
      </w:r>
      <w:r w:rsidR="005D290C">
        <w:rPr>
          <w:rFonts w:ascii="Times New Roman" w:hAnsi="Times New Roman"/>
          <w:sz w:val="28"/>
          <w:szCs w:val="28"/>
          <w:lang w:eastAsia="ru-RU"/>
        </w:rPr>
        <w:t>п</w:t>
      </w:r>
      <w:r w:rsidRPr="00005D42">
        <w:rPr>
          <w:rFonts w:ascii="Times New Roman" w:hAnsi="Times New Roman"/>
          <w:sz w:val="28"/>
          <w:szCs w:val="28"/>
          <w:lang w:eastAsia="ru-RU"/>
        </w:rPr>
        <w:t>роведение мониторинга с целью исследования уровня открытости, гласности и доступности муниципальной службы, получение информации об эффективности и результативности работы органов местного самоуправления поселений;</w:t>
      </w:r>
    </w:p>
    <w:p w:rsidR="00383265" w:rsidRPr="00005D42" w:rsidRDefault="00383265" w:rsidP="00005D42">
      <w:pPr>
        <w:spacing w:after="0" w:line="240" w:lineRule="auto"/>
        <w:ind w:firstLine="2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5D42">
        <w:rPr>
          <w:rFonts w:ascii="Times New Roman" w:hAnsi="Times New Roman"/>
          <w:sz w:val="28"/>
          <w:szCs w:val="28"/>
          <w:lang w:eastAsia="ru-RU"/>
        </w:rPr>
        <w:tab/>
        <w:t>-</w:t>
      </w:r>
      <w:r w:rsidR="005D290C">
        <w:rPr>
          <w:rFonts w:ascii="Times New Roman" w:hAnsi="Times New Roman"/>
          <w:sz w:val="28"/>
          <w:szCs w:val="28"/>
          <w:lang w:eastAsia="ru-RU"/>
        </w:rPr>
        <w:t>ф</w:t>
      </w:r>
      <w:r w:rsidRPr="00005D42">
        <w:rPr>
          <w:rFonts w:ascii="Times New Roman" w:hAnsi="Times New Roman"/>
          <w:sz w:val="28"/>
          <w:szCs w:val="28"/>
          <w:lang w:eastAsia="ru-RU"/>
        </w:rPr>
        <w:t>ормирование системы денежного содержания и иных выплат, в том числе материального стимулирования, должностных лиц и муниципальных служащих к эффективному достижению качественных конечных результатов профессиональной служебной деятельности;</w:t>
      </w:r>
    </w:p>
    <w:p w:rsidR="00383265" w:rsidRPr="00005D42" w:rsidRDefault="00383265" w:rsidP="00005D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5D42">
        <w:rPr>
          <w:rFonts w:ascii="Times New Roman" w:hAnsi="Times New Roman"/>
          <w:sz w:val="28"/>
          <w:szCs w:val="28"/>
          <w:lang w:eastAsia="ru-RU"/>
        </w:rPr>
        <w:t>-</w:t>
      </w:r>
      <w:r w:rsidR="005D290C">
        <w:rPr>
          <w:rFonts w:ascii="Times New Roman" w:hAnsi="Times New Roman"/>
          <w:sz w:val="28"/>
          <w:szCs w:val="28"/>
          <w:lang w:eastAsia="ru-RU"/>
        </w:rPr>
        <w:t>м</w:t>
      </w:r>
      <w:r w:rsidRPr="00005D42">
        <w:rPr>
          <w:rFonts w:ascii="Times New Roman" w:hAnsi="Times New Roman"/>
          <w:sz w:val="28"/>
          <w:szCs w:val="28"/>
          <w:lang w:eastAsia="ru-RU"/>
        </w:rPr>
        <w:t>ониторинг муниципальных программ и планов подготовки, переподготовки и повышения квалификации кадров органов местного самоуправления;</w:t>
      </w:r>
    </w:p>
    <w:p w:rsidR="00383265" w:rsidRPr="00005D42" w:rsidRDefault="00383265" w:rsidP="00005D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5D42">
        <w:rPr>
          <w:rFonts w:ascii="Times New Roman" w:hAnsi="Times New Roman"/>
          <w:sz w:val="28"/>
          <w:szCs w:val="28"/>
          <w:lang w:eastAsia="ru-RU"/>
        </w:rPr>
        <w:lastRenderedPageBreak/>
        <w:t>-</w:t>
      </w:r>
      <w:r w:rsidR="005D290C">
        <w:rPr>
          <w:rFonts w:ascii="Times New Roman" w:hAnsi="Times New Roman"/>
          <w:sz w:val="28"/>
          <w:szCs w:val="28"/>
          <w:lang w:eastAsia="ru-RU"/>
        </w:rPr>
        <w:t>р</w:t>
      </w:r>
      <w:r w:rsidRPr="00005D42">
        <w:rPr>
          <w:rFonts w:ascii="Times New Roman" w:hAnsi="Times New Roman"/>
          <w:sz w:val="28"/>
          <w:szCs w:val="28"/>
          <w:lang w:eastAsia="ru-RU"/>
        </w:rPr>
        <w:t>азработка на основе кадрового мониторинга плана обучения муниципальных служащих;</w:t>
      </w:r>
    </w:p>
    <w:p w:rsidR="00383265" w:rsidRPr="00005D42" w:rsidRDefault="00383265" w:rsidP="00005D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5D42">
        <w:rPr>
          <w:rFonts w:ascii="Times New Roman" w:hAnsi="Times New Roman"/>
          <w:sz w:val="28"/>
          <w:szCs w:val="28"/>
          <w:lang w:eastAsia="ru-RU"/>
        </w:rPr>
        <w:t>-</w:t>
      </w:r>
      <w:r w:rsidR="005D290C">
        <w:rPr>
          <w:rFonts w:ascii="Times New Roman" w:hAnsi="Times New Roman"/>
          <w:sz w:val="28"/>
          <w:szCs w:val="28"/>
          <w:lang w:eastAsia="ru-RU"/>
        </w:rPr>
        <w:t>с</w:t>
      </w:r>
      <w:r w:rsidRPr="00005D42">
        <w:rPr>
          <w:rFonts w:ascii="Times New Roman" w:hAnsi="Times New Roman"/>
          <w:sz w:val="28"/>
          <w:szCs w:val="28"/>
          <w:lang w:eastAsia="ru-RU"/>
        </w:rPr>
        <w:t>овершенствование ме</w:t>
      </w:r>
      <w:r w:rsidRPr="00005D42">
        <w:rPr>
          <w:rFonts w:ascii="Times New Roman" w:hAnsi="Times New Roman"/>
          <w:sz w:val="28"/>
          <w:szCs w:val="28"/>
          <w:lang w:eastAsia="ru-RU"/>
        </w:rPr>
        <w:softHyphen/>
        <w:t>ханизма формирования, подготовки и использова</w:t>
      </w:r>
      <w:r w:rsidRPr="00005D42">
        <w:rPr>
          <w:rFonts w:ascii="Times New Roman" w:hAnsi="Times New Roman"/>
          <w:sz w:val="28"/>
          <w:szCs w:val="28"/>
          <w:lang w:eastAsia="ru-RU"/>
        </w:rPr>
        <w:softHyphen/>
        <w:t>ния кадрового резерва для замещения вакантных должностей муниципальной службы;</w:t>
      </w:r>
    </w:p>
    <w:p w:rsidR="00383265" w:rsidRPr="00005D42" w:rsidRDefault="00383265" w:rsidP="00005D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5D42">
        <w:rPr>
          <w:rFonts w:ascii="Times New Roman" w:hAnsi="Times New Roman"/>
          <w:sz w:val="28"/>
          <w:szCs w:val="28"/>
          <w:lang w:eastAsia="ru-RU"/>
        </w:rPr>
        <w:t>-</w:t>
      </w:r>
      <w:r w:rsidR="005D290C">
        <w:rPr>
          <w:rFonts w:ascii="Times New Roman" w:hAnsi="Times New Roman"/>
          <w:sz w:val="28"/>
          <w:szCs w:val="28"/>
          <w:lang w:eastAsia="ru-RU"/>
        </w:rPr>
        <w:t>у</w:t>
      </w:r>
      <w:r w:rsidRPr="00005D42">
        <w:rPr>
          <w:rFonts w:ascii="Times New Roman" w:hAnsi="Times New Roman"/>
          <w:sz w:val="28"/>
          <w:szCs w:val="28"/>
          <w:lang w:eastAsia="ru-RU"/>
        </w:rPr>
        <w:t xml:space="preserve">частие должностных лиц, осуществляющих свои полномочия на постоянной основе, муниципальных служащих органов местного самоуправления </w:t>
      </w:r>
      <w:r w:rsidRPr="004949CB">
        <w:rPr>
          <w:rStyle w:val="FontStyle163"/>
          <w:b w:val="0"/>
          <w:bCs/>
          <w:sz w:val="28"/>
          <w:szCs w:val="28"/>
        </w:rPr>
        <w:t>Ичалковском</w:t>
      </w:r>
      <w:r w:rsidRPr="00005D42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в семинарах, совещаниях, конференциях по вопросам развития муниципальной службы, обмену опытом работы в органах местного самоуправления;</w:t>
      </w:r>
    </w:p>
    <w:p w:rsidR="00383265" w:rsidRDefault="00383265" w:rsidP="00005D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5D42">
        <w:rPr>
          <w:rFonts w:ascii="Times New Roman" w:hAnsi="Times New Roman"/>
          <w:sz w:val="28"/>
          <w:szCs w:val="28"/>
          <w:lang w:eastAsia="ru-RU"/>
        </w:rPr>
        <w:t>-</w:t>
      </w:r>
      <w:r w:rsidR="005D290C">
        <w:rPr>
          <w:rFonts w:ascii="Times New Roman" w:hAnsi="Times New Roman"/>
          <w:sz w:val="28"/>
          <w:szCs w:val="28"/>
          <w:lang w:eastAsia="ru-RU"/>
        </w:rPr>
        <w:t>ф</w:t>
      </w:r>
      <w:r w:rsidRPr="00005D42">
        <w:rPr>
          <w:rFonts w:ascii="Times New Roman" w:hAnsi="Times New Roman"/>
          <w:sz w:val="28"/>
          <w:szCs w:val="28"/>
          <w:lang w:eastAsia="ru-RU"/>
        </w:rPr>
        <w:t>ормирование системы гарантий, предоставляемых муниципальным служащим (пенсион</w:t>
      </w:r>
      <w:r>
        <w:rPr>
          <w:rFonts w:ascii="Times New Roman" w:hAnsi="Times New Roman"/>
          <w:sz w:val="28"/>
          <w:szCs w:val="28"/>
          <w:lang w:eastAsia="ru-RU"/>
        </w:rPr>
        <w:t>ное обеспечение за выслугу лет).</w:t>
      </w:r>
    </w:p>
    <w:p w:rsidR="00383265" w:rsidRPr="00963EB5" w:rsidRDefault="00383265" w:rsidP="00963EB5">
      <w:pPr>
        <w:spacing w:after="0" w:line="240" w:lineRule="auto"/>
        <w:ind w:right="21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3EB5">
        <w:rPr>
          <w:rFonts w:ascii="Times New Roman" w:hAnsi="Times New Roman"/>
          <w:sz w:val="28"/>
          <w:szCs w:val="28"/>
          <w:lang w:eastAsia="ru-RU"/>
        </w:rPr>
        <w:t xml:space="preserve">Обеспечивается принцип открытости и доступности муниципальной службы. С этой целью, изданные нормативные правовые акты, размещаются на официальном сайте </w:t>
      </w:r>
      <w:r>
        <w:rPr>
          <w:rFonts w:ascii="Times New Roman" w:hAnsi="Times New Roman"/>
          <w:sz w:val="28"/>
          <w:szCs w:val="28"/>
          <w:lang w:eastAsia="ru-RU"/>
        </w:rPr>
        <w:t>Ичалковского</w:t>
      </w:r>
      <w:r w:rsidRPr="00963EB5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района, там же размещается информация о конкурсах и объявлении приема документов в кадровый резерв, о вакансиях; сведения о доходах, об имуществе и обязательствах имущественного характера муниципальных служащих и членов их семей.</w:t>
      </w:r>
    </w:p>
    <w:p w:rsidR="00383265" w:rsidRPr="00963EB5" w:rsidRDefault="00383265" w:rsidP="00963E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3EB5">
        <w:rPr>
          <w:rFonts w:ascii="Times New Roman" w:hAnsi="Times New Roman"/>
          <w:sz w:val="28"/>
          <w:szCs w:val="28"/>
          <w:lang w:eastAsia="ru-RU"/>
        </w:rPr>
        <w:t>В целях создания условий для обеспечения устойчивого развития кадрового потенциала органов местного самоуправления проводилась работа</w:t>
      </w:r>
      <w:r w:rsidRPr="00963EB5">
        <w:rPr>
          <w:rFonts w:ascii="Times New Roman" w:hAnsi="Times New Roman"/>
          <w:sz w:val="28"/>
          <w:szCs w:val="28"/>
          <w:lang w:eastAsia="ru-RU"/>
        </w:rPr>
        <w:br/>
        <w:t>по предупреждению коррупции, выявлению и разрешению конфликта интересов на муниципальной службе, оценка деятельности муниципальных служащих в рамках осуществления мероприятий по предупреждению коррупции.</w:t>
      </w:r>
    </w:p>
    <w:p w:rsidR="00383265" w:rsidRDefault="00383265" w:rsidP="00963E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3EB5">
        <w:rPr>
          <w:rFonts w:ascii="Times New Roman" w:hAnsi="Times New Roman"/>
          <w:sz w:val="28"/>
          <w:szCs w:val="28"/>
          <w:lang w:eastAsia="ru-RU"/>
        </w:rPr>
        <w:t xml:space="preserve">       За 2015 г. уведомлений в письменной форме от муниципальных служащих о личной заинтересованности при исполнении должностных обязанностей, которая может привести к конфликту интересов, и принятии мер по его предотвращению или урегулированию, не поступало.</w:t>
      </w:r>
    </w:p>
    <w:p w:rsidR="00383265" w:rsidRPr="00005D42" w:rsidRDefault="00383265" w:rsidP="00D13B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85559F">
        <w:rPr>
          <w:rFonts w:ascii="Times New Roman" w:hAnsi="Times New Roman"/>
          <w:sz w:val="28"/>
          <w:szCs w:val="28"/>
          <w:lang w:eastAsia="ru-RU"/>
        </w:rPr>
        <w:t>В рамках реализации муниципальной программы</w:t>
      </w:r>
      <w:r w:rsidR="008D5844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4949CB">
        <w:rPr>
          <w:rStyle w:val="FontStyle163"/>
          <w:b w:val="0"/>
          <w:bCs/>
          <w:sz w:val="28"/>
          <w:szCs w:val="28"/>
        </w:rPr>
        <w:t>Развитие муниципальной службы в Ичалковском муниципальном районе на 2015-2018 годы</w:t>
      </w:r>
      <w:r w:rsidR="008D5844">
        <w:rPr>
          <w:rStyle w:val="FontStyle163"/>
          <w:b w:val="0"/>
          <w:bCs/>
          <w:sz w:val="28"/>
          <w:szCs w:val="28"/>
        </w:rPr>
        <w:t xml:space="preserve">» </w:t>
      </w:r>
      <w:r w:rsidRPr="0085559F">
        <w:rPr>
          <w:rFonts w:ascii="Times New Roman" w:hAnsi="Times New Roman"/>
          <w:sz w:val="28"/>
          <w:szCs w:val="28"/>
          <w:lang w:eastAsia="ru-RU"/>
        </w:rPr>
        <w:t>выполнено 1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85559F">
        <w:rPr>
          <w:rFonts w:ascii="Times New Roman" w:hAnsi="Times New Roman"/>
          <w:sz w:val="28"/>
          <w:szCs w:val="28"/>
          <w:lang w:eastAsia="ru-RU"/>
        </w:rPr>
        <w:t xml:space="preserve"> мероприятий из 1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85559F">
        <w:rPr>
          <w:rFonts w:ascii="Times New Roman" w:hAnsi="Times New Roman"/>
          <w:sz w:val="28"/>
          <w:szCs w:val="28"/>
          <w:lang w:eastAsia="ru-RU"/>
        </w:rPr>
        <w:t xml:space="preserve"> запланированных, из них 1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85559F">
        <w:rPr>
          <w:rFonts w:ascii="Times New Roman" w:hAnsi="Times New Roman"/>
          <w:sz w:val="28"/>
          <w:szCs w:val="28"/>
          <w:lang w:eastAsia="ru-RU"/>
        </w:rPr>
        <w:t xml:space="preserve"> мероприятий, не требующих финансирования.</w:t>
      </w:r>
      <w:r w:rsidR="008D584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Целевой индикатор «Количество муниципальных служащих и лиц,</w:t>
      </w:r>
      <w:r w:rsidR="008D584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замещающих муниципальные должности на постоянной основе,</w:t>
      </w:r>
      <w:r w:rsidR="008D584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направленных на профессиональную переподготовку и повышение</w:t>
      </w:r>
      <w:r w:rsidR="008D584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квалификации (не менее) - 4 человек» - достигнут.</w:t>
      </w:r>
      <w:r w:rsidR="008D584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91D3C">
        <w:rPr>
          <w:rFonts w:ascii="Times New Roman" w:hAnsi="Times New Roman"/>
          <w:sz w:val="28"/>
          <w:szCs w:val="28"/>
        </w:rPr>
        <w:t xml:space="preserve">Степень реализации основных мероприятий составила 100 %. Средняя степень достижения значений показателей (индикаторов) составила за 2015 год </w:t>
      </w:r>
      <w:r>
        <w:rPr>
          <w:rFonts w:ascii="Times New Roman" w:hAnsi="Times New Roman"/>
          <w:sz w:val="28"/>
          <w:szCs w:val="28"/>
        </w:rPr>
        <w:t>97,9%.</w:t>
      </w:r>
    </w:p>
    <w:p w:rsidR="00383265" w:rsidRDefault="00383265" w:rsidP="00005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005D4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Вывод: программа работает и может быть признана эффективной и целесообразной к финансированию на 2016 год с учетом корректировки объемов финансирования.</w:t>
      </w:r>
    </w:p>
    <w:p w:rsidR="00383265" w:rsidRDefault="00383265" w:rsidP="00005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383265" w:rsidRPr="00005D42" w:rsidRDefault="00383265" w:rsidP="00005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383265" w:rsidRDefault="00383265" w:rsidP="00AA235D">
      <w:pPr>
        <w:pStyle w:val="af5"/>
        <w:jc w:val="center"/>
        <w:rPr>
          <w:rStyle w:val="FontStyle163"/>
          <w:bCs/>
          <w:sz w:val="28"/>
          <w:szCs w:val="28"/>
        </w:rPr>
      </w:pPr>
      <w:r>
        <w:rPr>
          <w:rStyle w:val="FontStyle163"/>
          <w:bCs/>
          <w:sz w:val="28"/>
          <w:szCs w:val="28"/>
        </w:rPr>
        <w:lastRenderedPageBreak/>
        <w:t>13</w:t>
      </w:r>
      <w:r w:rsidRPr="00391D3C">
        <w:rPr>
          <w:rStyle w:val="FontStyle163"/>
          <w:bCs/>
          <w:sz w:val="28"/>
          <w:szCs w:val="28"/>
        </w:rPr>
        <w:t xml:space="preserve">. О ходе реализации муниципальной программы </w:t>
      </w:r>
      <w:r w:rsidRPr="00775F18">
        <w:rPr>
          <w:rStyle w:val="FontStyle163"/>
          <w:bCs/>
          <w:sz w:val="28"/>
          <w:szCs w:val="28"/>
        </w:rPr>
        <w:t>"Пожарная безопасность в Ичалковском муниципальном районе на 2015-2017 годы"</w:t>
      </w:r>
    </w:p>
    <w:p w:rsidR="00383265" w:rsidRDefault="00383265" w:rsidP="00AA235D">
      <w:pPr>
        <w:pStyle w:val="af5"/>
        <w:jc w:val="center"/>
        <w:rPr>
          <w:rFonts w:ascii="Times New Roman" w:hAnsi="Times New Roman"/>
          <w:sz w:val="28"/>
          <w:szCs w:val="28"/>
        </w:rPr>
      </w:pPr>
    </w:p>
    <w:p w:rsidR="00383265" w:rsidRDefault="00FE1ECF" w:rsidP="00F26F22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ф</w:t>
      </w:r>
      <w:r w:rsidR="00383265" w:rsidRPr="00EF219A">
        <w:rPr>
          <w:rFonts w:ascii="Times New Roman" w:hAnsi="Times New Roman"/>
          <w:sz w:val="28"/>
          <w:szCs w:val="28"/>
        </w:rPr>
        <w:t xml:space="preserve">инансирования за счет средств местного бюджета составил </w:t>
      </w:r>
      <w:r w:rsidR="00383265">
        <w:rPr>
          <w:rFonts w:ascii="Times New Roman" w:hAnsi="Times New Roman"/>
          <w:sz w:val="28"/>
          <w:szCs w:val="28"/>
        </w:rPr>
        <w:t>400,0</w:t>
      </w:r>
      <w:r w:rsidR="00383265" w:rsidRPr="00EF219A">
        <w:rPr>
          <w:rFonts w:ascii="Times New Roman" w:hAnsi="Times New Roman"/>
          <w:sz w:val="28"/>
          <w:szCs w:val="28"/>
        </w:rPr>
        <w:t xml:space="preserve"> тыс. рублей или </w:t>
      </w:r>
      <w:r w:rsidR="00383265">
        <w:rPr>
          <w:rFonts w:ascii="Times New Roman" w:hAnsi="Times New Roman"/>
          <w:sz w:val="28"/>
          <w:szCs w:val="28"/>
        </w:rPr>
        <w:t>10</w:t>
      </w:r>
      <w:r w:rsidR="00383265" w:rsidRPr="00EF219A">
        <w:rPr>
          <w:rFonts w:ascii="Times New Roman" w:hAnsi="Times New Roman"/>
          <w:sz w:val="28"/>
          <w:szCs w:val="28"/>
        </w:rPr>
        <w:t>0 % к плану</w:t>
      </w:r>
      <w:r w:rsidR="00383265">
        <w:rPr>
          <w:rFonts w:ascii="Times New Roman" w:hAnsi="Times New Roman"/>
          <w:sz w:val="28"/>
          <w:szCs w:val="28"/>
        </w:rPr>
        <w:t>.</w:t>
      </w:r>
    </w:p>
    <w:p w:rsidR="00383265" w:rsidRDefault="00383265" w:rsidP="00F26F22">
      <w:pPr>
        <w:pStyle w:val="af5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5D42">
        <w:rPr>
          <w:rFonts w:ascii="Times New Roman" w:hAnsi="Times New Roman"/>
          <w:sz w:val="28"/>
          <w:szCs w:val="28"/>
          <w:lang w:eastAsia="ru-RU"/>
        </w:rPr>
        <w:t>Муниципальная программа</w:t>
      </w:r>
      <w:r w:rsidR="008D584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26F22">
        <w:rPr>
          <w:rStyle w:val="FontStyle163"/>
          <w:b w:val="0"/>
          <w:bCs/>
          <w:sz w:val="28"/>
          <w:szCs w:val="28"/>
        </w:rPr>
        <w:t xml:space="preserve">"Пожарная безопасность в Ичалковском муниципальном районе на 2015-2017 годы" </w:t>
      </w:r>
      <w:r w:rsidRPr="00005D42">
        <w:rPr>
          <w:rFonts w:ascii="Times New Roman" w:hAnsi="Times New Roman"/>
          <w:sz w:val="28"/>
          <w:szCs w:val="28"/>
          <w:lang w:eastAsia="ru-RU"/>
        </w:rPr>
        <w:t xml:space="preserve">утверждена постановлением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Ичалков</w:t>
      </w:r>
      <w:r w:rsidRPr="00005D42">
        <w:rPr>
          <w:rFonts w:ascii="Times New Roman" w:hAnsi="Times New Roman"/>
          <w:sz w:val="28"/>
          <w:szCs w:val="28"/>
          <w:lang w:eastAsia="ru-RU"/>
        </w:rPr>
        <w:t xml:space="preserve">ского муниципального района от </w:t>
      </w:r>
      <w:r>
        <w:rPr>
          <w:rFonts w:ascii="Times New Roman" w:hAnsi="Times New Roman"/>
          <w:sz w:val="28"/>
          <w:szCs w:val="28"/>
          <w:lang w:eastAsia="ru-RU"/>
        </w:rPr>
        <w:t xml:space="preserve">11 февраля </w:t>
      </w:r>
      <w:r w:rsidRPr="00005D42">
        <w:rPr>
          <w:rFonts w:ascii="Times New Roman" w:hAnsi="Times New Roman"/>
          <w:sz w:val="28"/>
          <w:szCs w:val="28"/>
          <w:lang w:eastAsia="ru-RU"/>
        </w:rPr>
        <w:t>2015года №</w:t>
      </w:r>
      <w:r>
        <w:rPr>
          <w:rFonts w:ascii="Times New Roman" w:hAnsi="Times New Roman"/>
          <w:sz w:val="28"/>
          <w:szCs w:val="28"/>
          <w:lang w:eastAsia="ru-RU"/>
        </w:rPr>
        <w:t xml:space="preserve"> 92</w:t>
      </w:r>
      <w:r w:rsidRPr="00005D42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383265" w:rsidRDefault="00383265" w:rsidP="004672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7255">
        <w:rPr>
          <w:rFonts w:ascii="Times New Roman" w:hAnsi="Times New Roman"/>
          <w:sz w:val="28"/>
          <w:szCs w:val="28"/>
          <w:lang w:eastAsia="ru-RU"/>
        </w:rPr>
        <w:t>Целью Программы является снижение риска пожаров до социально-приемлемого уровня, включая сокращение числа погибших и получивших травмы в результате пожаров к 2017 году по сравнению с 2014 годом, снижение ущерба от пожаров.</w:t>
      </w:r>
    </w:p>
    <w:p w:rsidR="00383265" w:rsidRPr="00467255" w:rsidRDefault="00383265" w:rsidP="00467255">
      <w:pPr>
        <w:pStyle w:val="afa"/>
        <w:ind w:firstLine="567"/>
        <w:rPr>
          <w:rFonts w:ascii="Times New Roman" w:hAnsi="Times New Roman"/>
          <w:sz w:val="28"/>
          <w:szCs w:val="28"/>
        </w:rPr>
      </w:pPr>
      <w:r w:rsidRPr="00467255">
        <w:rPr>
          <w:rFonts w:ascii="Times New Roman" w:hAnsi="Times New Roman"/>
          <w:sz w:val="28"/>
          <w:szCs w:val="28"/>
        </w:rPr>
        <w:t>Задачи Программы:</w:t>
      </w:r>
    </w:p>
    <w:p w:rsidR="00383265" w:rsidRPr="00467255" w:rsidRDefault="00383265" w:rsidP="00467255">
      <w:pPr>
        <w:pStyle w:val="afa"/>
        <w:rPr>
          <w:rFonts w:ascii="Times New Roman" w:hAnsi="Times New Roman"/>
          <w:sz w:val="28"/>
          <w:szCs w:val="28"/>
        </w:rPr>
      </w:pPr>
      <w:r w:rsidRPr="00467255">
        <w:rPr>
          <w:rFonts w:ascii="Times New Roman" w:hAnsi="Times New Roman"/>
          <w:sz w:val="28"/>
          <w:szCs w:val="28"/>
        </w:rPr>
        <w:t>развитие инфраструктуры объектов пожарной охраны, в том числе проведение исследований по совершенствованию системы их оснащения и оптимизации системы управления;</w:t>
      </w:r>
    </w:p>
    <w:p w:rsidR="00383265" w:rsidRPr="00467255" w:rsidRDefault="00383265" w:rsidP="00467255">
      <w:pPr>
        <w:pStyle w:val="afa"/>
        <w:rPr>
          <w:rFonts w:ascii="Times New Roman" w:hAnsi="Times New Roman"/>
          <w:sz w:val="28"/>
          <w:szCs w:val="28"/>
        </w:rPr>
      </w:pPr>
      <w:r w:rsidRPr="00467255">
        <w:rPr>
          <w:rFonts w:ascii="Times New Roman" w:hAnsi="Times New Roman"/>
          <w:sz w:val="28"/>
          <w:szCs w:val="28"/>
        </w:rPr>
        <w:t>разработка и реализация мероприятий, направленных на соблюдение правил пожарной безопасности населением и внедрение новых технологий в области подготовки населения;</w:t>
      </w:r>
    </w:p>
    <w:p w:rsidR="00383265" w:rsidRPr="00467255" w:rsidRDefault="00383265" w:rsidP="00467255">
      <w:pPr>
        <w:pStyle w:val="afa"/>
        <w:rPr>
          <w:rFonts w:ascii="Times New Roman" w:hAnsi="Times New Roman"/>
          <w:sz w:val="28"/>
          <w:szCs w:val="28"/>
        </w:rPr>
      </w:pPr>
      <w:r w:rsidRPr="00467255">
        <w:rPr>
          <w:rFonts w:ascii="Times New Roman" w:hAnsi="Times New Roman"/>
          <w:sz w:val="28"/>
          <w:szCs w:val="28"/>
        </w:rPr>
        <w:t>совершенствование систем связи и оповещения населения о пожарах;</w:t>
      </w:r>
    </w:p>
    <w:p w:rsidR="00383265" w:rsidRPr="00467255" w:rsidRDefault="00383265" w:rsidP="00467255">
      <w:pPr>
        <w:pStyle w:val="afa"/>
        <w:rPr>
          <w:rFonts w:ascii="Times New Roman" w:hAnsi="Times New Roman"/>
          <w:sz w:val="28"/>
          <w:szCs w:val="28"/>
        </w:rPr>
      </w:pPr>
      <w:r w:rsidRPr="00467255">
        <w:rPr>
          <w:rFonts w:ascii="Times New Roman" w:hAnsi="Times New Roman"/>
          <w:sz w:val="28"/>
          <w:szCs w:val="28"/>
        </w:rPr>
        <w:t>совершенствование системы подготовки руководящего состава и населения к действиям в случае пожара;</w:t>
      </w:r>
    </w:p>
    <w:p w:rsidR="00383265" w:rsidRDefault="00383265" w:rsidP="00550724">
      <w:pPr>
        <w:pStyle w:val="afa"/>
        <w:rPr>
          <w:rFonts w:ascii="Times New Roman" w:hAnsi="Times New Roman"/>
          <w:sz w:val="28"/>
          <w:szCs w:val="28"/>
        </w:rPr>
      </w:pPr>
      <w:r w:rsidRPr="00467255">
        <w:rPr>
          <w:rFonts w:ascii="Times New Roman" w:hAnsi="Times New Roman"/>
          <w:sz w:val="28"/>
          <w:szCs w:val="28"/>
        </w:rPr>
        <w:t>обеспечение пожарной безопасности образовательных учреждений, культуры и спорта.</w:t>
      </w:r>
    </w:p>
    <w:p w:rsidR="00383265" w:rsidRPr="002755FD" w:rsidRDefault="00383265" w:rsidP="00CF38AF">
      <w:pPr>
        <w:pStyle w:val="afa"/>
        <w:ind w:firstLine="709"/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F38A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 ходе проведения оценки достижения запланированных результатов за 2015 год можно сделать выводы, что фактически достигнутые значения показателей (индикаторов) </w:t>
      </w:r>
      <w:r w:rsidR="00CF38AF" w:rsidRPr="00CF38A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не </w:t>
      </w:r>
      <w:r w:rsidRPr="00CF38AF">
        <w:rPr>
          <w:rFonts w:ascii="Times New Roman" w:hAnsi="Times New Roman"/>
          <w:sz w:val="28"/>
          <w:szCs w:val="28"/>
          <w:bdr w:val="none" w:sz="0" w:space="0" w:color="auto" w:frame="1"/>
        </w:rPr>
        <w:t>соответствуют плановым.</w:t>
      </w:r>
      <w:r w:rsidRPr="00CF38AF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F38AF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При ожидаемом значении показателя количества</w:t>
      </w:r>
      <w:r w:rsidRPr="00CF38AF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F38AF">
        <w:rPr>
          <w:rFonts w:ascii="Times New Roman" w:hAnsi="Times New Roman"/>
          <w:sz w:val="28"/>
          <w:szCs w:val="28"/>
          <w:bdr w:val="none" w:sz="0" w:space="0" w:color="auto" w:frame="1"/>
        </w:rPr>
        <w:t>зарегистрированных</w:t>
      </w:r>
      <w:r w:rsidRPr="00CF38AF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F38AF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пожаров </w:t>
      </w:r>
      <w:r w:rsidR="00CF38AF" w:rsidRPr="00CF38AF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в</w:t>
      </w:r>
      <w:r w:rsidRPr="00CF38AF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34 ед. в 2015  году количество пожаров  </w:t>
      </w:r>
      <w:r w:rsidR="00CF38AF" w:rsidRPr="00CF38AF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составило</w:t>
      </w:r>
      <w:r w:rsidRPr="00CF38AF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37. При ожидаемом значении показателя по </w:t>
      </w:r>
      <w:r w:rsidR="00CF38AF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снижению</w:t>
      </w:r>
      <w:r w:rsidRPr="00CF38AF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количества </w:t>
      </w:r>
      <w:r w:rsidR="00CF38AF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погибших</w:t>
      </w:r>
      <w:r w:rsidRPr="00CF38AF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людей </w:t>
      </w:r>
      <w:r w:rsidR="00CF38AF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фактически произошел рост на 2 человека</w:t>
      </w:r>
      <w:r w:rsidRPr="00CF38AF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CF1044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Также произошел увеличение экономического ущерба</w:t>
      </w:r>
      <w:r w:rsidR="00CF38AF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F1044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на 93,6 %. </w:t>
      </w:r>
      <w:r w:rsidR="00CF38AF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Положительным</w:t>
      </w:r>
      <w:r w:rsidR="00CF1044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моментом является </w:t>
      </w:r>
      <w:proofErr w:type="spellStart"/>
      <w:r w:rsidR="00CF1044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отсутвие</w:t>
      </w:r>
      <w:proofErr w:type="spellEnd"/>
      <w:r w:rsidR="00CF1044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количества населения получившего травмы.</w:t>
      </w:r>
      <w:r w:rsidR="00CF38AF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383265" w:rsidRPr="002755FD" w:rsidRDefault="00383265" w:rsidP="002755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55FD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Причины такого положения дел:</w:t>
      </w:r>
    </w:p>
    <w:p w:rsidR="00383265" w:rsidRPr="002755FD" w:rsidRDefault="00383265" w:rsidP="002755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55FD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- повышенная</w:t>
      </w:r>
      <w:r w:rsidR="008D5844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755FD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пожароопасность</w:t>
      </w:r>
      <w:proofErr w:type="spellEnd"/>
      <w:r w:rsidRPr="002755FD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в летние месяцы, в </w:t>
      </w:r>
      <w:proofErr w:type="gramStart"/>
      <w:r w:rsidRPr="002755FD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связи</w:t>
      </w:r>
      <w:proofErr w:type="gramEnd"/>
      <w:r w:rsidRPr="002755FD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с чем высыхание травяного покрова, увеличение случаем возгорания сухой растительности;</w:t>
      </w:r>
    </w:p>
    <w:p w:rsidR="00383265" w:rsidRPr="002755FD" w:rsidRDefault="00383265" w:rsidP="002755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55FD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- неосторожное обращение с огнем лиц, злоупотребляющих алкоголем;</w:t>
      </w:r>
    </w:p>
    <w:p w:rsidR="00383265" w:rsidRPr="002755FD" w:rsidRDefault="00383265" w:rsidP="002755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55FD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 -  неисправность электропроводки;</w:t>
      </w:r>
    </w:p>
    <w:p w:rsidR="00383265" w:rsidRPr="002755FD" w:rsidRDefault="00383265" w:rsidP="002755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55FD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 -  нежелание населения прогнозировать последствия своих действий при обращении с огнем;</w:t>
      </w:r>
    </w:p>
    <w:p w:rsidR="00383265" w:rsidRPr="002755FD" w:rsidRDefault="00383265" w:rsidP="002755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55FD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 -  отсутствие заботы о природе и экологии.</w:t>
      </w:r>
    </w:p>
    <w:p w:rsidR="00383265" w:rsidRPr="002755FD" w:rsidRDefault="00383265" w:rsidP="002755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55FD">
        <w:rPr>
          <w:rFonts w:ascii="Times New Roman" w:hAnsi="Times New Roman"/>
          <w:sz w:val="28"/>
          <w:szCs w:val="28"/>
        </w:rPr>
        <w:t xml:space="preserve">В целях предотвращения возникновения пожаров, гибели людей и </w:t>
      </w:r>
      <w:r w:rsidRPr="002755FD">
        <w:rPr>
          <w:rFonts w:ascii="Times New Roman" w:hAnsi="Times New Roman"/>
          <w:sz w:val="28"/>
          <w:szCs w:val="28"/>
        </w:rPr>
        <w:lastRenderedPageBreak/>
        <w:t xml:space="preserve">уничтожения материальных ценностей, обеспечения пожарной безопасности на территории </w:t>
      </w:r>
      <w:r w:rsidRPr="002755FD">
        <w:rPr>
          <w:rFonts w:ascii="Times New Roman" w:hAnsi="Times New Roman"/>
          <w:sz w:val="28"/>
          <w:szCs w:val="28"/>
          <w:lang w:eastAsia="ru-RU"/>
        </w:rPr>
        <w:t>Ичалковского муниципального района</w:t>
      </w:r>
      <w:r w:rsidRPr="002755FD">
        <w:rPr>
          <w:rFonts w:ascii="Times New Roman" w:hAnsi="Times New Roman"/>
          <w:sz w:val="28"/>
          <w:szCs w:val="28"/>
        </w:rPr>
        <w:t xml:space="preserve"> был введен особый противопожарный режим.</w:t>
      </w:r>
    </w:p>
    <w:p w:rsidR="00383265" w:rsidRPr="002755FD" w:rsidRDefault="00383265" w:rsidP="00275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5FD">
        <w:rPr>
          <w:rFonts w:ascii="Times New Roman" w:hAnsi="Times New Roman"/>
          <w:sz w:val="28"/>
          <w:szCs w:val="28"/>
        </w:rPr>
        <w:t xml:space="preserve">Бюджетам поселений </w:t>
      </w:r>
      <w:r w:rsidRPr="002755FD">
        <w:rPr>
          <w:rFonts w:ascii="Times New Roman" w:hAnsi="Times New Roman"/>
          <w:sz w:val="28"/>
          <w:szCs w:val="28"/>
          <w:lang w:eastAsia="ru-RU"/>
        </w:rPr>
        <w:t>Ичалковского муниципального</w:t>
      </w:r>
      <w:r w:rsidRPr="002755FD">
        <w:rPr>
          <w:rFonts w:ascii="Times New Roman" w:hAnsi="Times New Roman"/>
          <w:sz w:val="28"/>
          <w:szCs w:val="28"/>
        </w:rPr>
        <w:t xml:space="preserve"> района представлены субсидии на проведение мероприятий по пожарной безопасности  и защите населения и территории от чрезвычайных ситуаций, а именно </w:t>
      </w:r>
      <w:proofErr w:type="gramStart"/>
      <w:r w:rsidRPr="002755FD">
        <w:rPr>
          <w:rFonts w:ascii="Times New Roman" w:hAnsi="Times New Roman"/>
          <w:sz w:val="28"/>
          <w:szCs w:val="28"/>
        </w:rPr>
        <w:t>на</w:t>
      </w:r>
      <w:proofErr w:type="gramEnd"/>
      <w:r w:rsidRPr="002755FD">
        <w:rPr>
          <w:rFonts w:ascii="Times New Roman" w:hAnsi="Times New Roman"/>
          <w:sz w:val="28"/>
          <w:szCs w:val="28"/>
        </w:rPr>
        <w:t>:</w:t>
      </w:r>
    </w:p>
    <w:p w:rsidR="00383265" w:rsidRPr="002755FD" w:rsidRDefault="00383265" w:rsidP="00275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5FD">
        <w:rPr>
          <w:rFonts w:ascii="Times New Roman" w:hAnsi="Times New Roman"/>
          <w:sz w:val="28"/>
          <w:szCs w:val="28"/>
        </w:rPr>
        <w:t xml:space="preserve">- обеспечение необходимых условий для укрепления пожарной безопасности, защита жизни и здоровья граждан, проживающих на территории </w:t>
      </w:r>
      <w:r w:rsidRPr="002755FD">
        <w:rPr>
          <w:rFonts w:ascii="Times New Roman" w:hAnsi="Times New Roman"/>
          <w:sz w:val="28"/>
          <w:szCs w:val="28"/>
          <w:lang w:eastAsia="ru-RU"/>
        </w:rPr>
        <w:t>Ичалковского муниципального</w:t>
      </w:r>
      <w:r w:rsidRPr="002755FD">
        <w:rPr>
          <w:rFonts w:ascii="Times New Roman" w:hAnsi="Times New Roman"/>
          <w:sz w:val="28"/>
          <w:szCs w:val="28"/>
        </w:rPr>
        <w:t xml:space="preserve"> района от пожаров;</w:t>
      </w:r>
    </w:p>
    <w:p w:rsidR="00383265" w:rsidRPr="00BE6E41" w:rsidRDefault="00383265" w:rsidP="00275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5FD">
        <w:rPr>
          <w:rFonts w:ascii="Times New Roman" w:hAnsi="Times New Roman"/>
          <w:sz w:val="28"/>
          <w:szCs w:val="28"/>
        </w:rPr>
        <w:t>- совершенствование нормативно-правовой базы, методического обеспечения в области пожарной безопасн</w:t>
      </w:r>
      <w:r w:rsidRPr="00BE6E41">
        <w:rPr>
          <w:rFonts w:ascii="Times New Roman" w:hAnsi="Times New Roman"/>
          <w:sz w:val="28"/>
          <w:szCs w:val="28"/>
        </w:rPr>
        <w:t xml:space="preserve">ости, предупреждение пожаров, совершенствование организации профилактики и тушения пожаров, кадровое и материально – техническое укрепление муниципальной противопожарной службы; </w:t>
      </w:r>
    </w:p>
    <w:p w:rsidR="00383265" w:rsidRPr="00BE6E41" w:rsidRDefault="00383265" w:rsidP="00BE6E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6E41">
        <w:rPr>
          <w:rFonts w:ascii="Times New Roman" w:hAnsi="Times New Roman"/>
          <w:sz w:val="28"/>
          <w:szCs w:val="28"/>
        </w:rPr>
        <w:t>- формирование общественного мнения по проблемам пожарной безопасности;</w:t>
      </w:r>
    </w:p>
    <w:p w:rsidR="00383265" w:rsidRPr="00BE6E41" w:rsidRDefault="00383265" w:rsidP="00BE6E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6E41">
        <w:rPr>
          <w:rFonts w:ascii="Times New Roman" w:hAnsi="Times New Roman"/>
          <w:sz w:val="28"/>
          <w:szCs w:val="28"/>
        </w:rPr>
        <w:t xml:space="preserve">- улучшения материально-технического обеспечения в области пожарной безопасности муниципальных организаций образования </w:t>
      </w:r>
      <w:r>
        <w:rPr>
          <w:rFonts w:ascii="Times New Roman" w:hAnsi="Times New Roman"/>
          <w:sz w:val="28"/>
          <w:szCs w:val="28"/>
          <w:lang w:eastAsia="ru-RU"/>
        </w:rPr>
        <w:t>Ичалков</w:t>
      </w:r>
      <w:r w:rsidRPr="00005D42">
        <w:rPr>
          <w:rFonts w:ascii="Times New Roman" w:hAnsi="Times New Roman"/>
          <w:sz w:val="28"/>
          <w:szCs w:val="28"/>
          <w:lang w:eastAsia="ru-RU"/>
        </w:rPr>
        <w:t>ского муниципального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 w:rsidRPr="00BE6E41">
        <w:rPr>
          <w:rFonts w:ascii="Times New Roman" w:hAnsi="Times New Roman"/>
          <w:sz w:val="28"/>
          <w:szCs w:val="28"/>
        </w:rPr>
        <w:t>.</w:t>
      </w:r>
    </w:p>
    <w:p w:rsidR="00383265" w:rsidRPr="00005D42" w:rsidRDefault="00383265" w:rsidP="003930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391D3C">
        <w:rPr>
          <w:rFonts w:ascii="Times New Roman" w:hAnsi="Times New Roman"/>
          <w:sz w:val="28"/>
          <w:szCs w:val="28"/>
        </w:rPr>
        <w:t xml:space="preserve">Степень реализации основных мероприятий составила 100 %. Средняя степень достижения значений показателей (индикаторов) составила за 2015 год </w:t>
      </w:r>
      <w:r w:rsidRPr="008D5844">
        <w:rPr>
          <w:rFonts w:ascii="Times New Roman" w:hAnsi="Times New Roman"/>
          <w:sz w:val="28"/>
          <w:szCs w:val="28"/>
        </w:rPr>
        <w:t>125</w:t>
      </w:r>
      <w:r w:rsidR="008D5844" w:rsidRPr="008D5844">
        <w:rPr>
          <w:rFonts w:ascii="Times New Roman" w:hAnsi="Times New Roman"/>
          <w:sz w:val="28"/>
          <w:szCs w:val="28"/>
        </w:rPr>
        <w:t>,</w:t>
      </w:r>
      <w:r w:rsidRPr="008D5844">
        <w:rPr>
          <w:rFonts w:ascii="Times New Roman" w:hAnsi="Times New Roman"/>
          <w:sz w:val="28"/>
          <w:szCs w:val="28"/>
        </w:rPr>
        <w:t>6</w:t>
      </w:r>
      <w:r w:rsidR="008D5844">
        <w:rPr>
          <w:rFonts w:ascii="Times New Roman" w:hAnsi="Times New Roman"/>
          <w:sz w:val="28"/>
          <w:szCs w:val="28"/>
        </w:rPr>
        <w:t>%, что является отрицательным моментом.</w:t>
      </w:r>
    </w:p>
    <w:p w:rsidR="00383265" w:rsidRPr="00BE6E41" w:rsidRDefault="00383265" w:rsidP="00F26F22">
      <w:pPr>
        <w:pStyle w:val="af5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83265" w:rsidRDefault="00383265" w:rsidP="00563106">
      <w:pPr>
        <w:pStyle w:val="af5"/>
        <w:ind w:firstLine="567"/>
        <w:jc w:val="center"/>
        <w:rPr>
          <w:rStyle w:val="FontStyle163"/>
          <w:bCs/>
          <w:sz w:val="28"/>
          <w:szCs w:val="28"/>
        </w:rPr>
      </w:pPr>
      <w:r>
        <w:rPr>
          <w:rStyle w:val="FontStyle163"/>
          <w:bCs/>
          <w:sz w:val="28"/>
          <w:szCs w:val="28"/>
        </w:rPr>
        <w:t xml:space="preserve">14. </w:t>
      </w:r>
      <w:r w:rsidRPr="00391D3C">
        <w:rPr>
          <w:rStyle w:val="FontStyle163"/>
          <w:bCs/>
          <w:sz w:val="28"/>
          <w:szCs w:val="28"/>
        </w:rPr>
        <w:t>О ходе реализации муниципальной программы</w:t>
      </w:r>
      <w:r>
        <w:rPr>
          <w:rStyle w:val="FontStyle163"/>
          <w:bCs/>
          <w:sz w:val="28"/>
          <w:szCs w:val="28"/>
        </w:rPr>
        <w:t xml:space="preserve"> «Р</w:t>
      </w:r>
      <w:r w:rsidRPr="00775F18">
        <w:rPr>
          <w:rStyle w:val="FontStyle163"/>
          <w:bCs/>
          <w:sz w:val="28"/>
          <w:szCs w:val="28"/>
        </w:rPr>
        <w:t>азвития сельского хозяйства и регулирования рынков сельскохозяйственной продукции, сырья и продовольствия на 2013-2020 годы по Ичалковскому муниципальному району Республики Мордовия</w:t>
      </w:r>
      <w:r>
        <w:rPr>
          <w:rStyle w:val="FontStyle163"/>
          <w:bCs/>
          <w:sz w:val="28"/>
          <w:szCs w:val="28"/>
        </w:rPr>
        <w:t>»</w:t>
      </w:r>
    </w:p>
    <w:p w:rsidR="00383265" w:rsidRDefault="00383265" w:rsidP="00563106">
      <w:pPr>
        <w:pStyle w:val="af5"/>
        <w:ind w:firstLine="567"/>
        <w:jc w:val="center"/>
        <w:rPr>
          <w:rStyle w:val="FontStyle163"/>
          <w:bCs/>
          <w:sz w:val="28"/>
          <w:szCs w:val="28"/>
        </w:rPr>
      </w:pPr>
    </w:p>
    <w:p w:rsidR="00FE1ECF" w:rsidRDefault="00FE1ECF" w:rsidP="003538A3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EF219A">
        <w:rPr>
          <w:rFonts w:ascii="Times New Roman" w:hAnsi="Times New Roman"/>
          <w:sz w:val="28"/>
          <w:szCs w:val="28"/>
        </w:rPr>
        <w:t xml:space="preserve">Объем финансирования за счет средств </w:t>
      </w:r>
      <w:r>
        <w:rPr>
          <w:rFonts w:ascii="Times New Roman" w:hAnsi="Times New Roman"/>
          <w:sz w:val="28"/>
          <w:szCs w:val="28"/>
        </w:rPr>
        <w:t>республиканского</w:t>
      </w:r>
      <w:r w:rsidRPr="00EF219A">
        <w:rPr>
          <w:rFonts w:ascii="Times New Roman" w:hAnsi="Times New Roman"/>
          <w:sz w:val="28"/>
          <w:szCs w:val="28"/>
        </w:rPr>
        <w:t xml:space="preserve"> бюджета составил </w:t>
      </w:r>
      <w:r>
        <w:rPr>
          <w:rFonts w:ascii="Times New Roman" w:hAnsi="Times New Roman"/>
          <w:sz w:val="28"/>
          <w:szCs w:val="28"/>
        </w:rPr>
        <w:t>614,5</w:t>
      </w:r>
      <w:r w:rsidRPr="00EF219A">
        <w:rPr>
          <w:rFonts w:ascii="Times New Roman" w:hAnsi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/>
          <w:sz w:val="28"/>
          <w:szCs w:val="28"/>
        </w:rPr>
        <w:t>10</w:t>
      </w:r>
      <w:r w:rsidRPr="00EF219A">
        <w:rPr>
          <w:rFonts w:ascii="Times New Roman" w:hAnsi="Times New Roman"/>
          <w:sz w:val="28"/>
          <w:szCs w:val="28"/>
        </w:rPr>
        <w:t>0 % к плану.</w:t>
      </w:r>
    </w:p>
    <w:p w:rsidR="00383265" w:rsidRPr="003538A3" w:rsidRDefault="003538A3" w:rsidP="003538A3">
      <w:pPr>
        <w:pStyle w:val="af5"/>
        <w:ind w:firstLine="567"/>
        <w:jc w:val="both"/>
        <w:rPr>
          <w:rStyle w:val="FontStyle163"/>
          <w:bCs/>
          <w:sz w:val="28"/>
          <w:szCs w:val="28"/>
        </w:rPr>
      </w:pPr>
      <w:r w:rsidRPr="003538A3">
        <w:rPr>
          <w:rFonts w:ascii="Times New Roman" w:hAnsi="Times New Roman"/>
          <w:sz w:val="28"/>
          <w:szCs w:val="28"/>
        </w:rPr>
        <w:t xml:space="preserve">Муниципальная программа развития сельского хозяйства и регулирования рынков сельскохозяйственной продукции, сырья и продовольствия на 2013 – 2020 годы  по Ичалковскому муниципальному району Республики Мордовия утверждена постановлением </w:t>
      </w:r>
      <w:r>
        <w:rPr>
          <w:rFonts w:ascii="Times New Roman" w:hAnsi="Times New Roman"/>
          <w:sz w:val="28"/>
          <w:szCs w:val="28"/>
        </w:rPr>
        <w:t>Администрации И</w:t>
      </w:r>
      <w:r w:rsidRPr="003538A3">
        <w:rPr>
          <w:rFonts w:ascii="Times New Roman" w:hAnsi="Times New Roman"/>
          <w:sz w:val="28"/>
          <w:szCs w:val="28"/>
        </w:rPr>
        <w:t>чалковского муниципального района Республики Мордовия от 25 февраля 2013 г. № 94</w:t>
      </w:r>
      <w:r>
        <w:rPr>
          <w:rFonts w:ascii="Times New Roman" w:hAnsi="Times New Roman"/>
          <w:sz w:val="28"/>
          <w:szCs w:val="28"/>
        </w:rPr>
        <w:t>.</w:t>
      </w:r>
    </w:p>
    <w:p w:rsidR="00FE1ECF" w:rsidRPr="00966461" w:rsidRDefault="00FE1ECF" w:rsidP="0096646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66461">
        <w:rPr>
          <w:rFonts w:ascii="Times New Roman" w:hAnsi="Times New Roman"/>
          <w:sz w:val="28"/>
          <w:szCs w:val="28"/>
        </w:rPr>
        <w:t xml:space="preserve">Приоритетами Муниципальной программы являются: в сфере производства - развитие </w:t>
      </w:r>
      <w:proofErr w:type="gramStart"/>
      <w:r w:rsidRPr="00966461">
        <w:rPr>
          <w:rFonts w:ascii="Times New Roman" w:hAnsi="Times New Roman"/>
          <w:sz w:val="28"/>
          <w:szCs w:val="28"/>
        </w:rPr>
        <w:t>импортозамещающих</w:t>
      </w:r>
      <w:proofErr w:type="gramEnd"/>
      <w:r w:rsidRPr="009664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6461">
        <w:rPr>
          <w:rFonts w:ascii="Times New Roman" w:hAnsi="Times New Roman"/>
          <w:sz w:val="28"/>
          <w:szCs w:val="28"/>
        </w:rPr>
        <w:t>подотраслей</w:t>
      </w:r>
      <w:proofErr w:type="spellEnd"/>
      <w:r w:rsidRPr="00966461">
        <w:rPr>
          <w:rFonts w:ascii="Times New Roman" w:hAnsi="Times New Roman"/>
          <w:sz w:val="28"/>
          <w:szCs w:val="28"/>
        </w:rPr>
        <w:t xml:space="preserve"> сельского хозяйства, включая молочное и мясное скотоводство, овощеводство. </w:t>
      </w:r>
    </w:p>
    <w:p w:rsidR="00966461" w:rsidRPr="00966461" w:rsidRDefault="00966461" w:rsidP="006F669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66461">
        <w:rPr>
          <w:rFonts w:ascii="Times New Roman" w:hAnsi="Times New Roman"/>
          <w:sz w:val="28"/>
          <w:szCs w:val="28"/>
        </w:rPr>
        <w:t xml:space="preserve">Муниципальная программа включает в себя 9 подпрограмм, в том числе: «Развитие </w:t>
      </w:r>
      <w:proofErr w:type="spellStart"/>
      <w:r w:rsidRPr="00966461">
        <w:rPr>
          <w:rFonts w:ascii="Times New Roman" w:hAnsi="Times New Roman"/>
          <w:sz w:val="28"/>
          <w:szCs w:val="28"/>
        </w:rPr>
        <w:t>подотрасли</w:t>
      </w:r>
      <w:proofErr w:type="spellEnd"/>
      <w:r w:rsidRPr="00966461">
        <w:rPr>
          <w:rFonts w:ascii="Times New Roman" w:hAnsi="Times New Roman"/>
          <w:sz w:val="28"/>
          <w:szCs w:val="28"/>
        </w:rPr>
        <w:t xml:space="preserve"> растениеводства, переработки и реализации продукции растениеводства»; «Развитие </w:t>
      </w:r>
      <w:proofErr w:type="spellStart"/>
      <w:r w:rsidRPr="00966461">
        <w:rPr>
          <w:rFonts w:ascii="Times New Roman" w:hAnsi="Times New Roman"/>
          <w:sz w:val="28"/>
          <w:szCs w:val="28"/>
        </w:rPr>
        <w:t>подотрасли</w:t>
      </w:r>
      <w:proofErr w:type="spellEnd"/>
      <w:r w:rsidRPr="00966461">
        <w:rPr>
          <w:rFonts w:ascii="Times New Roman" w:hAnsi="Times New Roman"/>
          <w:sz w:val="28"/>
          <w:szCs w:val="28"/>
        </w:rPr>
        <w:t xml:space="preserve"> животноводства, переработки и </w:t>
      </w:r>
      <w:r w:rsidRPr="00966461">
        <w:rPr>
          <w:rFonts w:ascii="Times New Roman" w:hAnsi="Times New Roman"/>
          <w:sz w:val="28"/>
          <w:szCs w:val="28"/>
        </w:rPr>
        <w:lastRenderedPageBreak/>
        <w:t>реализации продукции животноводства»; «Развитие мясного скотоводства»; «Содействие развитию малым формам хозяйствования»; «Техническая и технологическая модернизация, инновационное развитие»; «Развитие овощеводства открытого грунта»; «Развитие молочного скотоводства»; «Развитие племенного дела»; «Поддержка и развитие кадрового потенциала агропромышленного комплекса». Прогноз реализации Муниципальной программы основывается на достижении ее основных показателей (10 индикаторов), а также частных индикаторов реализации подпрограмм (31 индикатор).</w:t>
      </w:r>
    </w:p>
    <w:p w:rsidR="00966461" w:rsidRPr="00966461" w:rsidRDefault="00966461" w:rsidP="006F669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66461">
        <w:rPr>
          <w:rFonts w:ascii="Times New Roman" w:hAnsi="Times New Roman"/>
          <w:sz w:val="28"/>
          <w:szCs w:val="28"/>
        </w:rPr>
        <w:t>В части основных показателей Муниципальной программы прогнозируются: индекс производства продукции сельского хозяйства в хозяйствах всех категорий (в сопоставимых ценах), в том числе производства продукции растениеводства; производства продукции животноводства; индекс производства пищевых продуктов; индекс физического объема инвестиций в основной капитал сельского хозяйства; рентабельность сельскохозяйственных организаций; среднемесячная номинальная заработная плата в сельском хозяйстве;</w:t>
      </w:r>
      <w:proofErr w:type="gramEnd"/>
      <w:r w:rsidRPr="00966461">
        <w:rPr>
          <w:rFonts w:ascii="Times New Roman" w:hAnsi="Times New Roman"/>
          <w:sz w:val="28"/>
          <w:szCs w:val="28"/>
        </w:rPr>
        <w:t xml:space="preserve"> индекс производительности труда к предыдущему году; количество высокопроизводительных рабочих мест; удельный вес затрат на приобретение энергоресурсов в структуре затрат на основное производство продукции сельского хозяйства. Объем производства валовой продукции сельского хозяйства в хозяйствах всех категорий в 2015 году составил 2353,5 млн.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6461">
        <w:rPr>
          <w:rFonts w:ascii="Times New Roman" w:hAnsi="Times New Roman"/>
          <w:sz w:val="28"/>
          <w:szCs w:val="28"/>
        </w:rPr>
        <w:t>рублей, индекс производства – 103,5% к уровню 2014 г., в том числе в растениеводстве – 112,0%, животноводстве – 92,7%.</w:t>
      </w:r>
    </w:p>
    <w:p w:rsidR="00966461" w:rsidRPr="00966461" w:rsidRDefault="00966461" w:rsidP="0096646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66461">
        <w:rPr>
          <w:rFonts w:ascii="Times New Roman" w:hAnsi="Times New Roman"/>
          <w:sz w:val="28"/>
          <w:szCs w:val="28"/>
        </w:rPr>
        <w:t>Агропромышленный комплекс района в 2015 году сохранил тенденцию последних лет по наращиванию производства основных видов сельскохозяйственной продукции.</w:t>
      </w:r>
    </w:p>
    <w:p w:rsidR="006F669C" w:rsidRPr="006F669C" w:rsidRDefault="006F669C" w:rsidP="00C231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F23">
        <w:rPr>
          <w:rFonts w:ascii="Times New Roman" w:hAnsi="Times New Roman"/>
          <w:sz w:val="20"/>
          <w:szCs w:val="20"/>
        </w:rPr>
        <w:t xml:space="preserve"> </w:t>
      </w:r>
      <w:r w:rsidRPr="006F669C">
        <w:rPr>
          <w:rFonts w:ascii="Times New Roman" w:hAnsi="Times New Roman"/>
          <w:b/>
          <w:i/>
          <w:sz w:val="28"/>
          <w:szCs w:val="28"/>
        </w:rPr>
        <w:t xml:space="preserve">О реализации подпрограммы «Развитие </w:t>
      </w:r>
      <w:proofErr w:type="spellStart"/>
      <w:r w:rsidRPr="006F669C">
        <w:rPr>
          <w:rFonts w:ascii="Times New Roman" w:hAnsi="Times New Roman"/>
          <w:b/>
          <w:i/>
          <w:sz w:val="28"/>
          <w:szCs w:val="28"/>
        </w:rPr>
        <w:t>подотрасли</w:t>
      </w:r>
      <w:proofErr w:type="spellEnd"/>
      <w:r w:rsidRPr="006F669C">
        <w:rPr>
          <w:rFonts w:ascii="Times New Roman" w:hAnsi="Times New Roman"/>
          <w:b/>
          <w:i/>
          <w:sz w:val="28"/>
          <w:szCs w:val="28"/>
        </w:rPr>
        <w:t xml:space="preserve"> растениеводства, переработки и реализации продукции растениеводства»</w:t>
      </w:r>
      <w:r w:rsidRPr="006F669C">
        <w:rPr>
          <w:rFonts w:ascii="Times New Roman" w:hAnsi="Times New Roman"/>
          <w:sz w:val="28"/>
          <w:szCs w:val="28"/>
        </w:rPr>
        <w:t xml:space="preserve"> Производство зерна (включая кукурузу на зерно). Производство зерна в 2015 году составило 73,7 тыс. тонн, прирост к уровню 2014 г. на 17%, или на 10,9 тыс. тонн. Целевой индикатор на 2015 г. – 94,4 тыс. тонн, выполнение составило 78,1 процента. Мероприятие не выполнено в связи с тем, что на недобор урожая значительное влияние оказал недостаток осадков в мае 2015 года, который характеризовался неустойчивым, в целом повышенным температурным режимом. В результате при плановой урожайности 41,4 центнеров с гектара (в бункерном весе) получено 32 центнера. </w:t>
      </w:r>
    </w:p>
    <w:p w:rsidR="006F669C" w:rsidRPr="006F669C" w:rsidRDefault="006F669C" w:rsidP="006F66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669C">
        <w:rPr>
          <w:rFonts w:ascii="Times New Roman" w:hAnsi="Times New Roman"/>
          <w:sz w:val="28"/>
          <w:szCs w:val="28"/>
        </w:rPr>
        <w:t>Производство сахарной свеклы. Валовой сбор сахарной свеклы в 2015 году составил 244,5 тыс. тонн и превысил целевой индикатор Муниципальной программы (58,9 тыс. тонн) на 31,7%.</w:t>
      </w:r>
    </w:p>
    <w:p w:rsidR="006F669C" w:rsidRPr="006F669C" w:rsidRDefault="006F669C" w:rsidP="00C231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F669C">
        <w:rPr>
          <w:rFonts w:ascii="Times New Roman" w:hAnsi="Times New Roman"/>
          <w:b/>
          <w:i/>
          <w:sz w:val="28"/>
          <w:szCs w:val="28"/>
        </w:rPr>
        <w:lastRenderedPageBreak/>
        <w:t xml:space="preserve">О реализации подпрограммы «Развитие </w:t>
      </w:r>
      <w:proofErr w:type="spellStart"/>
      <w:r w:rsidRPr="006F669C">
        <w:rPr>
          <w:rFonts w:ascii="Times New Roman" w:hAnsi="Times New Roman"/>
          <w:b/>
          <w:i/>
          <w:sz w:val="28"/>
          <w:szCs w:val="28"/>
        </w:rPr>
        <w:t>подотрасли</w:t>
      </w:r>
      <w:proofErr w:type="spellEnd"/>
      <w:r w:rsidRPr="006F669C">
        <w:rPr>
          <w:rFonts w:ascii="Times New Roman" w:hAnsi="Times New Roman"/>
          <w:b/>
          <w:i/>
          <w:sz w:val="28"/>
          <w:szCs w:val="28"/>
        </w:rPr>
        <w:t xml:space="preserve"> животноводства, переработки и реализации продукции животноводства»</w:t>
      </w:r>
      <w:r w:rsidRPr="006F669C">
        <w:rPr>
          <w:rFonts w:ascii="Times New Roman" w:hAnsi="Times New Roman"/>
          <w:sz w:val="28"/>
          <w:szCs w:val="28"/>
        </w:rPr>
        <w:t xml:space="preserve"> В 2015 году производство скота и птицы на убой в живом весе во всех категориях хозяйств  составило 6,6 тыс. тонн, что на 5,5%, или на 0,4 тыс. тонн меньше уровня 2014 г. В сельскохозяйственных организациях производство мяса к уровню 2014 года произведено на уровне 100%, а в хозяйствах населения</w:t>
      </w:r>
      <w:proofErr w:type="gramEnd"/>
      <w:r w:rsidRPr="006F669C">
        <w:rPr>
          <w:rFonts w:ascii="Times New Roman" w:hAnsi="Times New Roman"/>
          <w:sz w:val="28"/>
          <w:szCs w:val="28"/>
        </w:rPr>
        <w:t xml:space="preserve"> уменьшилось на 25 процентов. В 2015 году предприятиями перерабатывающей промышленности произведено сыров и сырных продуктов 9,5 тыс. тонн (при плановом значении показателя на 2015 г. – 9,3 тыс. тонн), или выполнение показателя составило 102,3% , производство масла сливочного составило 2,1 тыс. тонн (при плановом значении показателя на 2015 г. – 1,6 тыс. тонн), выполнение показателя – 130,3%.</w:t>
      </w:r>
    </w:p>
    <w:p w:rsidR="006F669C" w:rsidRPr="006F669C" w:rsidRDefault="006F669C" w:rsidP="006F66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669C">
        <w:rPr>
          <w:rFonts w:ascii="Times New Roman" w:hAnsi="Times New Roman"/>
          <w:b/>
          <w:i/>
          <w:sz w:val="28"/>
          <w:szCs w:val="28"/>
        </w:rPr>
        <w:t>О реализации подпрограммы «Развитие мясного скотоводства»</w:t>
      </w:r>
      <w:r w:rsidRPr="006F669C">
        <w:rPr>
          <w:rFonts w:ascii="Times New Roman" w:hAnsi="Times New Roman"/>
          <w:sz w:val="28"/>
          <w:szCs w:val="28"/>
        </w:rPr>
        <w:t xml:space="preserve"> </w:t>
      </w:r>
    </w:p>
    <w:p w:rsidR="006F669C" w:rsidRPr="006F669C" w:rsidRDefault="006F669C" w:rsidP="006F66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669C">
        <w:rPr>
          <w:rFonts w:ascii="Times New Roman" w:hAnsi="Times New Roman"/>
          <w:sz w:val="28"/>
          <w:szCs w:val="28"/>
        </w:rPr>
        <w:t xml:space="preserve">На 1 января 2016 года в сельхозпредприятиях и КФХ поголовье крупного рогатого скота мясных пород и помесного скота составило 329 голов, (предусмотрено на 2015 г. –680 голов), или выполнение составило 48,4 процента. Показатель не выполнен в связи с тем, что  прекратилось финансирование данной подпрограммы из Федерального и республиканского бюджетов, ЗАО «Культура» сократили,  </w:t>
      </w:r>
      <w:proofErr w:type="gramStart"/>
      <w:r w:rsidRPr="006F669C">
        <w:rPr>
          <w:rFonts w:ascii="Times New Roman" w:hAnsi="Times New Roman"/>
          <w:sz w:val="28"/>
          <w:szCs w:val="28"/>
        </w:rPr>
        <w:t>а ООО</w:t>
      </w:r>
      <w:proofErr w:type="gramEnd"/>
      <w:r w:rsidRPr="006F669C">
        <w:rPr>
          <w:rFonts w:ascii="Times New Roman" w:hAnsi="Times New Roman"/>
          <w:sz w:val="28"/>
          <w:szCs w:val="28"/>
        </w:rPr>
        <w:t xml:space="preserve"> «Дружба» ликвидировали поголовье мясного направления. </w:t>
      </w:r>
    </w:p>
    <w:p w:rsidR="006F669C" w:rsidRPr="006F669C" w:rsidRDefault="006F669C" w:rsidP="00C231D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669C">
        <w:rPr>
          <w:rFonts w:ascii="Times New Roman" w:hAnsi="Times New Roman"/>
          <w:b/>
          <w:i/>
          <w:sz w:val="28"/>
          <w:szCs w:val="28"/>
        </w:rPr>
        <w:t>О реализации подпрограммы «Содействие развитию малых форм хозяйствования»</w:t>
      </w:r>
      <w:r w:rsidRPr="006F669C">
        <w:rPr>
          <w:rFonts w:ascii="Times New Roman" w:hAnsi="Times New Roman"/>
          <w:sz w:val="28"/>
          <w:szCs w:val="28"/>
        </w:rPr>
        <w:t xml:space="preserve"> </w:t>
      </w:r>
      <w:r w:rsidRPr="006F66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2015 г.  3 начинающих фермера создали собственные хозяйства.  По программе ""Развитие семейных животноводческих ферм на базе крестьянских (фермерских) хозяйств"" была построена молочная ферма на 50 коров в </w:t>
      </w:r>
      <w:proofErr w:type="spellStart"/>
      <w:r w:rsidRPr="006F66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proofErr w:type="gramStart"/>
      <w:r w:rsidRPr="006F66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.К</w:t>
      </w:r>
      <w:proofErr w:type="gramEnd"/>
      <w:r w:rsidRPr="006F66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емля</w:t>
      </w:r>
      <w:proofErr w:type="spellEnd"/>
      <w:r w:rsidRPr="006F66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6F669C" w:rsidRPr="006F669C" w:rsidRDefault="006F669C" w:rsidP="00C231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669C">
        <w:rPr>
          <w:rFonts w:ascii="Times New Roman" w:hAnsi="Times New Roman"/>
          <w:b/>
          <w:i/>
          <w:sz w:val="28"/>
          <w:szCs w:val="28"/>
        </w:rPr>
        <w:t>О реализации подпрограммы «</w:t>
      </w:r>
      <w:r w:rsidRPr="006F669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Развитие овощеводства открытого и защищенного грунта»</w:t>
      </w:r>
      <w:r w:rsidRPr="006F669C">
        <w:rPr>
          <w:rFonts w:ascii="Times New Roman" w:eastAsia="Times New Roman" w:hAnsi="Times New Roman"/>
          <w:sz w:val="28"/>
          <w:szCs w:val="28"/>
          <w:lang w:eastAsia="ru-RU"/>
        </w:rPr>
        <w:t xml:space="preserve"> Целевой показатель на 2015 год –14  тонн, фактически  произведено 50 тонн овощей открытого грунта. </w:t>
      </w:r>
    </w:p>
    <w:p w:rsidR="006F669C" w:rsidRPr="006F669C" w:rsidRDefault="006F669C" w:rsidP="006F669C">
      <w:pPr>
        <w:spacing w:after="0" w:line="240" w:lineRule="auto"/>
        <w:ind w:left="360" w:firstLine="34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6F669C">
        <w:rPr>
          <w:rFonts w:ascii="Times New Roman" w:hAnsi="Times New Roman"/>
          <w:b/>
          <w:i/>
          <w:sz w:val="28"/>
          <w:szCs w:val="28"/>
        </w:rPr>
        <w:t xml:space="preserve">О реализации подпрограммы </w:t>
      </w:r>
      <w:r w:rsidRPr="006F669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«Развитие молочного скотоводства» </w:t>
      </w:r>
    </w:p>
    <w:p w:rsidR="006F669C" w:rsidRPr="006F669C" w:rsidRDefault="006F669C" w:rsidP="006F66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669C">
        <w:rPr>
          <w:rFonts w:ascii="Times New Roman" w:eastAsia="Times New Roman" w:hAnsi="Times New Roman"/>
          <w:sz w:val="28"/>
          <w:szCs w:val="28"/>
          <w:lang w:eastAsia="ru-RU"/>
        </w:rPr>
        <w:t xml:space="preserve">С 2015 года подпрограмма выделена в </w:t>
      </w:r>
      <w:proofErr w:type="gramStart"/>
      <w:r w:rsidRPr="006F669C">
        <w:rPr>
          <w:rFonts w:ascii="Times New Roman" w:eastAsia="Times New Roman" w:hAnsi="Times New Roman"/>
          <w:sz w:val="28"/>
          <w:szCs w:val="28"/>
          <w:lang w:eastAsia="ru-RU"/>
        </w:rPr>
        <w:t>отдельную</w:t>
      </w:r>
      <w:proofErr w:type="gramEnd"/>
      <w:r w:rsidRPr="006F669C">
        <w:rPr>
          <w:rFonts w:ascii="Times New Roman" w:eastAsia="Times New Roman" w:hAnsi="Times New Roman"/>
          <w:sz w:val="28"/>
          <w:szCs w:val="28"/>
          <w:lang w:eastAsia="ru-RU"/>
        </w:rPr>
        <w:t xml:space="preserve">, из подпрограммы «Развитие </w:t>
      </w:r>
      <w:proofErr w:type="spellStart"/>
      <w:r w:rsidRPr="006F669C">
        <w:rPr>
          <w:rFonts w:ascii="Times New Roman" w:eastAsia="Times New Roman" w:hAnsi="Times New Roman"/>
          <w:sz w:val="28"/>
          <w:szCs w:val="28"/>
          <w:lang w:eastAsia="ru-RU"/>
        </w:rPr>
        <w:t>подотрасли</w:t>
      </w:r>
      <w:proofErr w:type="spellEnd"/>
      <w:r w:rsidRPr="006F669C">
        <w:rPr>
          <w:rFonts w:ascii="Times New Roman" w:eastAsia="Times New Roman" w:hAnsi="Times New Roman"/>
          <w:sz w:val="28"/>
          <w:szCs w:val="28"/>
          <w:lang w:eastAsia="ru-RU"/>
        </w:rPr>
        <w:t xml:space="preserve"> животноводства, переработки и реализации продукции животноводства». Реализация подпрограммы направлена на увеличение объемов производства молока в хозяйствах всех категорий, повышение инвестиционной привлекательности молочного скотоводства, повышение уровня товарности молока в сельхозпредприятиях и КФХ. Подпрограмма предусматривает 3 </w:t>
      </w:r>
      <w:proofErr w:type="gramStart"/>
      <w:r w:rsidRPr="006F669C">
        <w:rPr>
          <w:rFonts w:ascii="Times New Roman" w:eastAsia="Times New Roman" w:hAnsi="Times New Roman"/>
          <w:sz w:val="28"/>
          <w:szCs w:val="28"/>
          <w:lang w:eastAsia="ru-RU"/>
        </w:rPr>
        <w:t>целевых</w:t>
      </w:r>
      <w:proofErr w:type="gramEnd"/>
      <w:r w:rsidRPr="006F669C"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показателя:</w:t>
      </w:r>
    </w:p>
    <w:p w:rsidR="006F669C" w:rsidRPr="006F669C" w:rsidRDefault="006F669C" w:rsidP="006F66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669C">
        <w:rPr>
          <w:rFonts w:ascii="Times New Roman" w:eastAsia="Times New Roman" w:hAnsi="Times New Roman"/>
          <w:sz w:val="28"/>
          <w:szCs w:val="28"/>
          <w:lang w:eastAsia="ru-RU"/>
        </w:rPr>
        <w:t xml:space="preserve"> – производство молока в хозяйствах всех категорий. Производство молока за 2015 год составило 35,2 тыс. тонн, в том числе в общественном секторе – 29,3 тыс. тонн, рост – на 10% (справочно: за 2015 год в общественном секторе в среднем по Мордовии на  6%, ПФО – на 2,7%) при продуктивности коров </w:t>
      </w:r>
      <w:smartTag w:uri="urn:schemas-microsoft-com:office:smarttags" w:element="metricconverter">
        <w:smartTagPr>
          <w:attr w:name="ProductID" w:val="7126 кг"/>
        </w:smartTagPr>
        <w:r w:rsidRPr="006F669C">
          <w:rPr>
            <w:rFonts w:ascii="Times New Roman" w:eastAsia="Times New Roman" w:hAnsi="Times New Roman"/>
            <w:sz w:val="28"/>
            <w:szCs w:val="28"/>
            <w:lang w:eastAsia="ru-RU"/>
          </w:rPr>
          <w:t>7126 кг</w:t>
        </w:r>
      </w:smartTag>
      <w:r w:rsidRPr="006F669C">
        <w:rPr>
          <w:rFonts w:ascii="Times New Roman" w:eastAsia="Times New Roman" w:hAnsi="Times New Roman"/>
          <w:sz w:val="28"/>
          <w:szCs w:val="28"/>
          <w:lang w:eastAsia="ru-RU"/>
        </w:rPr>
        <w:t xml:space="preserve"> молока, рост к 2014 году </w:t>
      </w:r>
      <w:smartTag w:uri="urn:schemas-microsoft-com:office:smarttags" w:element="metricconverter">
        <w:smartTagPr>
          <w:attr w:name="ProductID" w:val="446 кг"/>
        </w:smartTagPr>
        <w:r w:rsidRPr="006F669C">
          <w:rPr>
            <w:rFonts w:ascii="Times New Roman" w:eastAsia="Times New Roman" w:hAnsi="Times New Roman"/>
            <w:sz w:val="28"/>
            <w:szCs w:val="28"/>
            <w:lang w:eastAsia="ru-RU"/>
          </w:rPr>
          <w:t>446 кг</w:t>
        </w:r>
      </w:smartTag>
      <w:r w:rsidRPr="006F669C">
        <w:rPr>
          <w:rFonts w:ascii="Times New Roman" w:eastAsia="Times New Roman" w:hAnsi="Times New Roman"/>
          <w:sz w:val="28"/>
          <w:szCs w:val="28"/>
          <w:lang w:eastAsia="ru-RU"/>
        </w:rPr>
        <w:t xml:space="preserve"> (справочно: по Мордовии продуктивность коров </w:t>
      </w:r>
      <w:smartTag w:uri="urn:schemas-microsoft-com:office:smarttags" w:element="metricconverter">
        <w:smartTagPr>
          <w:attr w:name="ProductID" w:val="5271 кг"/>
        </w:smartTagPr>
        <w:r w:rsidRPr="006F669C">
          <w:rPr>
            <w:rFonts w:ascii="Times New Roman" w:eastAsia="Times New Roman" w:hAnsi="Times New Roman"/>
            <w:sz w:val="28"/>
            <w:szCs w:val="28"/>
            <w:lang w:eastAsia="ru-RU"/>
          </w:rPr>
          <w:t>5271 кг</w:t>
        </w:r>
      </w:smartTag>
      <w:proofErr w:type="gramStart"/>
      <w:r w:rsidRPr="006F669C">
        <w:rPr>
          <w:rFonts w:ascii="Times New Roman" w:eastAsia="Times New Roman" w:hAnsi="Times New Roman"/>
          <w:sz w:val="28"/>
          <w:szCs w:val="28"/>
          <w:lang w:eastAsia="ru-RU"/>
        </w:rPr>
        <w:t xml:space="preserve"> )</w:t>
      </w:r>
      <w:proofErr w:type="gramEnd"/>
      <w:r w:rsidRPr="006F669C">
        <w:rPr>
          <w:rFonts w:ascii="Times New Roman" w:eastAsia="Times New Roman" w:hAnsi="Times New Roman"/>
          <w:sz w:val="28"/>
          <w:szCs w:val="28"/>
          <w:lang w:eastAsia="ru-RU"/>
        </w:rPr>
        <w:t xml:space="preserve">. Продуктивность коров и производство молока увеличились почти во всех хозяйствах, кроме СХПК 1 МАЯ и </w:t>
      </w:r>
      <w:r w:rsidRPr="006F669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Аграрного колледжа. </w:t>
      </w:r>
      <w:proofErr w:type="gramStart"/>
      <w:r w:rsidRPr="006F669C">
        <w:rPr>
          <w:rFonts w:ascii="Times New Roman" w:eastAsia="Times New Roman" w:hAnsi="Times New Roman"/>
          <w:sz w:val="28"/>
          <w:szCs w:val="28"/>
          <w:lang w:eastAsia="ru-RU"/>
        </w:rPr>
        <w:t>Наибольшее увеличение объемов производства молока обеспечено в ООО «Дружба» -918 тонн, ООО «Агро-мир» -670 тонн, ООО «Троицкое» -376 тонн,  ООО «</w:t>
      </w:r>
      <w:proofErr w:type="spellStart"/>
      <w:r w:rsidRPr="006F669C">
        <w:rPr>
          <w:rFonts w:ascii="Times New Roman" w:eastAsia="Times New Roman" w:hAnsi="Times New Roman"/>
          <w:sz w:val="28"/>
          <w:szCs w:val="28"/>
          <w:lang w:eastAsia="ru-RU"/>
        </w:rPr>
        <w:t>Агропромсервис</w:t>
      </w:r>
      <w:proofErr w:type="spellEnd"/>
      <w:r w:rsidRPr="006F669C">
        <w:rPr>
          <w:rFonts w:ascii="Times New Roman" w:eastAsia="Times New Roman" w:hAnsi="Times New Roman"/>
          <w:sz w:val="28"/>
          <w:szCs w:val="28"/>
          <w:lang w:eastAsia="ru-RU"/>
        </w:rPr>
        <w:t>» -  228 тонн.</w:t>
      </w:r>
      <w:proofErr w:type="gramEnd"/>
      <w:r w:rsidRPr="006F669C">
        <w:rPr>
          <w:rFonts w:ascii="Times New Roman" w:eastAsia="Times New Roman" w:hAnsi="Times New Roman"/>
          <w:sz w:val="28"/>
          <w:szCs w:val="28"/>
          <w:lang w:eastAsia="ru-RU"/>
        </w:rPr>
        <w:t xml:space="preserve"> В личных подворьях граждан в связи со снижением поголовья коров, производство молока сократилось на 3467 тонн;</w:t>
      </w:r>
    </w:p>
    <w:p w:rsidR="006F669C" w:rsidRPr="006F669C" w:rsidRDefault="006F669C" w:rsidP="006F669C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669C">
        <w:rPr>
          <w:rFonts w:ascii="Times New Roman" w:eastAsia="Times New Roman" w:hAnsi="Times New Roman"/>
          <w:sz w:val="28"/>
          <w:szCs w:val="28"/>
          <w:lang w:eastAsia="ru-RU"/>
        </w:rPr>
        <w:t xml:space="preserve"> – товарность молока в сельскохозяйственных организациях, крестьянских (фермерских) хозяйствах, включая индивидуальных предпринимателей. При плановом показателе на 2015 год 90 процентов составила 93,6 процента;</w:t>
      </w:r>
    </w:p>
    <w:p w:rsidR="006F669C" w:rsidRPr="006F669C" w:rsidRDefault="006F669C" w:rsidP="006F66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669C">
        <w:rPr>
          <w:rFonts w:ascii="Times New Roman" w:eastAsia="Times New Roman" w:hAnsi="Times New Roman"/>
          <w:sz w:val="28"/>
          <w:szCs w:val="28"/>
          <w:lang w:eastAsia="ru-RU"/>
        </w:rPr>
        <w:t xml:space="preserve"> – количество скотомест на строящихся, модернизируемых и введенных в эксплуатацию животноводческих комплексах молочного направления (молочных фермах). В 2015 году введено 250 скотомест в животноводческих комплексах молочного направления. </w:t>
      </w:r>
    </w:p>
    <w:p w:rsidR="006F669C" w:rsidRPr="006F669C" w:rsidRDefault="006F669C" w:rsidP="006F669C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669C">
        <w:rPr>
          <w:rFonts w:ascii="Times New Roman" w:hAnsi="Times New Roman"/>
          <w:b/>
          <w:i/>
          <w:sz w:val="28"/>
          <w:szCs w:val="28"/>
        </w:rPr>
        <w:t>О реализации подпрограммы</w:t>
      </w:r>
      <w:r w:rsidRPr="006F669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«Развитие племенного дела, селекции и семеноводства»</w:t>
      </w:r>
      <w:r w:rsidRPr="006F669C">
        <w:rPr>
          <w:rFonts w:ascii="Times New Roman" w:eastAsia="Times New Roman" w:hAnsi="Times New Roman"/>
          <w:sz w:val="28"/>
          <w:szCs w:val="28"/>
          <w:lang w:eastAsia="ru-RU"/>
        </w:rPr>
        <w:t xml:space="preserve"> С 2015 года подпрограмма выделена в отдельную, из подпрограмм «Развитие </w:t>
      </w:r>
      <w:proofErr w:type="spellStart"/>
      <w:r w:rsidRPr="006F669C">
        <w:rPr>
          <w:rFonts w:ascii="Times New Roman" w:eastAsia="Times New Roman" w:hAnsi="Times New Roman"/>
          <w:sz w:val="28"/>
          <w:szCs w:val="28"/>
          <w:lang w:eastAsia="ru-RU"/>
        </w:rPr>
        <w:t>подотрасли</w:t>
      </w:r>
      <w:proofErr w:type="spellEnd"/>
      <w:r w:rsidRPr="006F669C">
        <w:rPr>
          <w:rFonts w:ascii="Times New Roman" w:eastAsia="Times New Roman" w:hAnsi="Times New Roman"/>
          <w:sz w:val="28"/>
          <w:szCs w:val="28"/>
          <w:lang w:eastAsia="ru-RU"/>
        </w:rPr>
        <w:t xml:space="preserve"> животноводства, переработки и реализации продукции животноводства» и «Развитие </w:t>
      </w:r>
      <w:proofErr w:type="spellStart"/>
      <w:r w:rsidRPr="006F669C">
        <w:rPr>
          <w:rFonts w:ascii="Times New Roman" w:eastAsia="Times New Roman" w:hAnsi="Times New Roman"/>
          <w:sz w:val="28"/>
          <w:szCs w:val="28"/>
          <w:lang w:eastAsia="ru-RU"/>
        </w:rPr>
        <w:t>подотрасли</w:t>
      </w:r>
      <w:proofErr w:type="spellEnd"/>
      <w:r w:rsidRPr="006F669C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растениеводства, переработки и реализации продукции растениеводства». Реализация подпрограммы предусматривает выполнение 3 целевых показателей. В 2015 году выполнены 3 показателя:</w:t>
      </w:r>
    </w:p>
    <w:p w:rsidR="006F669C" w:rsidRPr="006F669C" w:rsidRDefault="006F669C" w:rsidP="006F66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669C">
        <w:rPr>
          <w:rFonts w:ascii="Times New Roman" w:eastAsia="Times New Roman" w:hAnsi="Times New Roman"/>
          <w:sz w:val="28"/>
          <w:szCs w:val="28"/>
          <w:lang w:eastAsia="ru-RU"/>
        </w:rPr>
        <w:t>- сохранность племенного маточного поголовья сельскохозяйственных животных к уровню предыдущего года составила 138 %. ООО «Агро-мир» получило статус племенного хозяйства;</w:t>
      </w:r>
    </w:p>
    <w:p w:rsidR="006F669C" w:rsidRPr="006F669C" w:rsidRDefault="006F669C" w:rsidP="006F66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669C">
        <w:rPr>
          <w:rFonts w:ascii="Times New Roman" w:eastAsia="Times New Roman" w:hAnsi="Times New Roman"/>
          <w:sz w:val="28"/>
          <w:szCs w:val="28"/>
          <w:lang w:eastAsia="ru-RU"/>
        </w:rPr>
        <w:t xml:space="preserve">- реализация племенного молодняка </w:t>
      </w:r>
      <w:proofErr w:type="spellStart"/>
      <w:r w:rsidRPr="006F669C">
        <w:rPr>
          <w:rFonts w:ascii="Times New Roman" w:eastAsia="Times New Roman" w:hAnsi="Times New Roman"/>
          <w:sz w:val="28"/>
          <w:szCs w:val="28"/>
          <w:lang w:eastAsia="ru-RU"/>
        </w:rPr>
        <w:t>крс</w:t>
      </w:r>
      <w:proofErr w:type="spellEnd"/>
      <w:r w:rsidRPr="006F669C">
        <w:rPr>
          <w:rFonts w:ascii="Times New Roman" w:eastAsia="Times New Roman" w:hAnsi="Times New Roman"/>
          <w:sz w:val="28"/>
          <w:szCs w:val="28"/>
          <w:lang w:eastAsia="ru-RU"/>
        </w:rPr>
        <w:t xml:space="preserve"> молочных пород на 100 голов маток составила 10,7 против планового показателя 10;</w:t>
      </w:r>
    </w:p>
    <w:p w:rsidR="006F669C" w:rsidRPr="006F669C" w:rsidRDefault="006F669C" w:rsidP="006F66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669C">
        <w:rPr>
          <w:rFonts w:ascii="Times New Roman" w:eastAsia="Times New Roman" w:hAnsi="Times New Roman"/>
          <w:sz w:val="28"/>
          <w:szCs w:val="28"/>
          <w:lang w:eastAsia="ru-RU"/>
        </w:rPr>
        <w:t>- удельный вес племенных коров молочного направления составил 47,7% в общем поголовье молочных коров при плановом показателе 35.</w:t>
      </w:r>
    </w:p>
    <w:p w:rsidR="00C231DB" w:rsidRDefault="006F669C" w:rsidP="006F669C">
      <w:pPr>
        <w:pStyle w:val="af5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669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Pr="006F669C">
        <w:rPr>
          <w:rFonts w:ascii="Times New Roman" w:hAnsi="Times New Roman"/>
          <w:b/>
          <w:i/>
          <w:sz w:val="28"/>
          <w:szCs w:val="28"/>
        </w:rPr>
        <w:t>О реализации подпрограммы</w:t>
      </w:r>
      <w:r w:rsidRPr="006F669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«Поддержка и развитие кадрового потенциала агропромышленного комплекса»</w:t>
      </w:r>
      <w:r w:rsidRPr="006F669C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Указом Главы Республики Мордовия от 27.02.2015 г. № 91-УГ в Республике Мордовия с 2015 года осуществляется финансовая поддержка из республиканского бюджета Республики Мордовия студентов и молодых специалистов, заключивших договора с </w:t>
      </w:r>
      <w:proofErr w:type="spellStart"/>
      <w:r w:rsidRPr="006F669C">
        <w:rPr>
          <w:rFonts w:ascii="Times New Roman" w:eastAsia="Times New Roman" w:hAnsi="Times New Roman"/>
          <w:sz w:val="28"/>
          <w:szCs w:val="28"/>
          <w:lang w:eastAsia="ru-RU"/>
        </w:rPr>
        <w:t>сельхозтоваропроизводителями</w:t>
      </w:r>
      <w:proofErr w:type="spellEnd"/>
      <w:r w:rsidRPr="006F669C">
        <w:rPr>
          <w:rFonts w:ascii="Times New Roman" w:eastAsia="Times New Roman" w:hAnsi="Times New Roman"/>
          <w:sz w:val="28"/>
          <w:szCs w:val="28"/>
          <w:lang w:eastAsia="ru-RU"/>
        </w:rPr>
        <w:t>. Администрации были предоставлены субвенции  в сумме 600,3 тыс.</w:t>
      </w:r>
      <w:r w:rsidR="00C231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F669C">
        <w:rPr>
          <w:rFonts w:ascii="Times New Roman" w:eastAsia="Times New Roman" w:hAnsi="Times New Roman"/>
          <w:sz w:val="28"/>
          <w:szCs w:val="28"/>
          <w:lang w:eastAsia="ru-RU"/>
        </w:rPr>
        <w:t xml:space="preserve">рублей на выполнение передаваемых государственных полномочий. Предусмотрено 3 целевых показателя, в том числе: уровень обеспечения сельскохозяйственных организаций квалифицированными специалистами; количество специалистов, прошедших профессиональную подготовку, переподготовку и повышение квалификации по аграрным направлениям; доля молодых специалистов в общей численности квалифицированных специалистов сельскохозяйственных организаций. Все показатели в 2015 году выполнены. В рамках подпрограммы осуществлялась Муниципальная поддержка мероприятия "Стимулирование обучения и закрепления молодых </w:t>
      </w:r>
      <w:r w:rsidRPr="006F669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специалистов в сельскохозяйственном производстве". В 2015 году участниками подпрограммы стали 23 студентов и молодых специалистов.  </w:t>
      </w:r>
    </w:p>
    <w:p w:rsidR="00C231DB" w:rsidRDefault="006F669C" w:rsidP="00C231DB">
      <w:pPr>
        <w:pStyle w:val="af5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6F669C">
        <w:rPr>
          <w:rFonts w:ascii="Times New Roman" w:eastAsia="Times New Roman" w:hAnsi="Times New Roman"/>
          <w:sz w:val="28"/>
          <w:szCs w:val="28"/>
          <w:lang w:eastAsia="ru-RU"/>
        </w:rPr>
        <w:t>Эффективность реализации Муниципальной Программы произведена в соответствии с Методикой оценки эффективности пр</w:t>
      </w:r>
      <w:r w:rsidR="00C231DB">
        <w:rPr>
          <w:rFonts w:ascii="Times New Roman" w:eastAsia="Times New Roman" w:hAnsi="Times New Roman"/>
          <w:sz w:val="28"/>
          <w:szCs w:val="28"/>
          <w:lang w:eastAsia="ru-RU"/>
        </w:rPr>
        <w:t xml:space="preserve">ограммы. </w:t>
      </w:r>
      <w:r w:rsidR="00C231DB" w:rsidRPr="00391D3C">
        <w:rPr>
          <w:rFonts w:ascii="Times New Roman" w:hAnsi="Times New Roman"/>
          <w:sz w:val="28"/>
          <w:szCs w:val="28"/>
        </w:rPr>
        <w:t xml:space="preserve">Степень реализации основных мероприятий составила </w:t>
      </w:r>
      <w:r w:rsidR="00C231DB">
        <w:rPr>
          <w:rFonts w:ascii="Times New Roman" w:hAnsi="Times New Roman"/>
          <w:sz w:val="28"/>
          <w:szCs w:val="28"/>
        </w:rPr>
        <w:t>74,2</w:t>
      </w:r>
      <w:r w:rsidR="00C231DB" w:rsidRPr="00391D3C">
        <w:rPr>
          <w:rFonts w:ascii="Times New Roman" w:hAnsi="Times New Roman"/>
          <w:sz w:val="28"/>
          <w:szCs w:val="28"/>
        </w:rPr>
        <w:t xml:space="preserve"> %. Средняя степень достижения значений показателей (индикаторов) составила за 2015 год </w:t>
      </w:r>
      <w:r w:rsidR="00C231DB">
        <w:rPr>
          <w:rFonts w:ascii="Times New Roman" w:hAnsi="Times New Roman"/>
          <w:sz w:val="28"/>
          <w:szCs w:val="28"/>
        </w:rPr>
        <w:t xml:space="preserve">120,6%. </w:t>
      </w:r>
      <w:r w:rsidR="00C231DB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Данная </w:t>
      </w:r>
      <w:r w:rsidR="00C231DB" w:rsidRPr="00005D4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программа работает</w:t>
      </w:r>
      <w:r w:rsidR="00C231DB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C231DB" w:rsidRPr="00005D4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и </w:t>
      </w:r>
      <w:r w:rsidR="00A13E80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является </w:t>
      </w:r>
      <w:r w:rsidR="00C231DB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эффективной.</w:t>
      </w:r>
    </w:p>
    <w:p w:rsidR="00383265" w:rsidRDefault="00383265" w:rsidP="00563106">
      <w:pPr>
        <w:pStyle w:val="af5"/>
        <w:ind w:firstLine="567"/>
        <w:jc w:val="center"/>
        <w:rPr>
          <w:rStyle w:val="FontStyle163"/>
          <w:bCs/>
          <w:sz w:val="28"/>
          <w:szCs w:val="28"/>
        </w:rPr>
      </w:pPr>
    </w:p>
    <w:p w:rsidR="00383265" w:rsidRDefault="00383265" w:rsidP="00563106">
      <w:pPr>
        <w:pStyle w:val="af5"/>
        <w:jc w:val="center"/>
        <w:rPr>
          <w:rStyle w:val="FontStyle163"/>
          <w:bCs/>
          <w:sz w:val="28"/>
          <w:szCs w:val="28"/>
        </w:rPr>
      </w:pPr>
      <w:r>
        <w:rPr>
          <w:rStyle w:val="FontStyle163"/>
          <w:bCs/>
          <w:sz w:val="28"/>
          <w:szCs w:val="28"/>
        </w:rPr>
        <w:t xml:space="preserve">15. </w:t>
      </w:r>
      <w:r w:rsidRPr="00391D3C">
        <w:rPr>
          <w:rStyle w:val="FontStyle163"/>
          <w:bCs/>
          <w:sz w:val="28"/>
          <w:szCs w:val="28"/>
        </w:rPr>
        <w:t>О ходе реализации муниципальной программы</w:t>
      </w:r>
      <w:r w:rsidR="008D5844">
        <w:rPr>
          <w:rStyle w:val="FontStyle163"/>
          <w:bCs/>
          <w:sz w:val="28"/>
          <w:szCs w:val="28"/>
        </w:rPr>
        <w:t xml:space="preserve"> </w:t>
      </w:r>
      <w:r w:rsidRPr="00124614">
        <w:rPr>
          <w:rStyle w:val="FontStyle163"/>
          <w:bCs/>
          <w:sz w:val="28"/>
          <w:szCs w:val="28"/>
        </w:rPr>
        <w:t>«Гармонизация межнациональных и межконфессиональных отношений в Ичалковском муниципальном районе Республики Мордовия на 2014-2020 годы»</w:t>
      </w:r>
    </w:p>
    <w:p w:rsidR="00383265" w:rsidRDefault="00383265" w:rsidP="00F26F22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383265" w:rsidRPr="003604C7" w:rsidRDefault="00383265" w:rsidP="00DA52B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3604C7">
        <w:rPr>
          <w:rFonts w:ascii="Times New Roman" w:hAnsi="Times New Roman"/>
          <w:sz w:val="28"/>
          <w:szCs w:val="28"/>
        </w:rPr>
        <w:t xml:space="preserve">Муниципальная программа  </w:t>
      </w:r>
      <w:r w:rsidRPr="00DA52B7">
        <w:rPr>
          <w:rStyle w:val="FontStyle163"/>
          <w:b w:val="0"/>
          <w:bCs/>
          <w:sz w:val="28"/>
          <w:szCs w:val="28"/>
        </w:rPr>
        <w:t>«Гармонизация межнациональных и межконфессиональных отношений в Ичалковском муниципальном районе Республики Мордовия на 2014-2020 годы» у</w:t>
      </w:r>
      <w:r w:rsidRPr="00DA52B7">
        <w:rPr>
          <w:rFonts w:ascii="Times New Roman" w:hAnsi="Times New Roman"/>
          <w:sz w:val="28"/>
          <w:szCs w:val="28"/>
        </w:rPr>
        <w:t xml:space="preserve">тверждена </w:t>
      </w:r>
      <w:r w:rsidRPr="003604C7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3604C7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Ичалков</w:t>
      </w:r>
      <w:r w:rsidRPr="00005D42">
        <w:rPr>
          <w:rFonts w:ascii="Times New Roman" w:hAnsi="Times New Roman"/>
          <w:sz w:val="28"/>
          <w:szCs w:val="28"/>
          <w:lang w:eastAsia="ru-RU"/>
        </w:rPr>
        <w:t>ского</w:t>
      </w:r>
      <w:r w:rsidR="00A2617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604C7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 xml:space="preserve">14 апреля 2014 г. </w:t>
      </w:r>
      <w:r w:rsidRPr="003604C7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255</w:t>
      </w:r>
      <w:r w:rsidRPr="003604C7">
        <w:rPr>
          <w:rFonts w:ascii="Times New Roman" w:hAnsi="Times New Roman"/>
          <w:sz w:val="28"/>
          <w:szCs w:val="28"/>
        </w:rPr>
        <w:t>.</w:t>
      </w:r>
      <w:r w:rsidRPr="003604C7">
        <w:rPr>
          <w:rFonts w:ascii="Times New Roman" w:hAnsi="Times New Roman"/>
          <w:sz w:val="28"/>
          <w:szCs w:val="28"/>
          <w:lang w:eastAsia="ru-RU"/>
        </w:rPr>
        <w:t xml:space="preserve"> В 2015 году финансирование программы не предусматривалось.</w:t>
      </w:r>
    </w:p>
    <w:p w:rsidR="00383265" w:rsidRDefault="00383265" w:rsidP="000C1226">
      <w:pPr>
        <w:spacing w:after="0"/>
        <w:ind w:left="49" w:right="142"/>
        <w:jc w:val="both"/>
        <w:rPr>
          <w:rFonts w:ascii="Times New Roman" w:hAnsi="Times New Roman"/>
          <w:sz w:val="28"/>
          <w:szCs w:val="28"/>
        </w:rPr>
      </w:pPr>
      <w:r w:rsidRPr="003604C7">
        <w:rPr>
          <w:rFonts w:ascii="Times New Roman" w:hAnsi="Times New Roman"/>
          <w:sz w:val="28"/>
          <w:szCs w:val="28"/>
        </w:rPr>
        <w:t xml:space="preserve">       Целями муниципальной программы являются</w:t>
      </w:r>
      <w:r>
        <w:rPr>
          <w:rFonts w:ascii="Times New Roman" w:hAnsi="Times New Roman"/>
          <w:sz w:val="28"/>
          <w:szCs w:val="28"/>
        </w:rPr>
        <w:t>:</w:t>
      </w:r>
    </w:p>
    <w:p w:rsidR="00383265" w:rsidRPr="000C1226" w:rsidRDefault="00383265" w:rsidP="000C1226">
      <w:pPr>
        <w:spacing w:after="0"/>
        <w:ind w:left="49" w:right="142"/>
        <w:jc w:val="both"/>
        <w:rPr>
          <w:rFonts w:ascii="Times New Roman" w:hAnsi="Times New Roman"/>
          <w:color w:val="052635"/>
          <w:sz w:val="28"/>
          <w:szCs w:val="28"/>
          <w:lang w:eastAsia="ru-RU"/>
        </w:rPr>
      </w:pPr>
      <w:r w:rsidRPr="000C1226">
        <w:rPr>
          <w:rFonts w:ascii="Times New Roman" w:hAnsi="Times New Roman"/>
          <w:sz w:val="28"/>
          <w:szCs w:val="28"/>
          <w:lang w:eastAsia="ru-RU"/>
        </w:rPr>
        <w:t xml:space="preserve">-сохранение и популяризация историко-культурного наследия </w:t>
      </w:r>
      <w:r w:rsidRPr="000C1226">
        <w:rPr>
          <w:rFonts w:ascii="Times New Roman" w:hAnsi="Times New Roman"/>
          <w:color w:val="052635"/>
          <w:sz w:val="28"/>
          <w:szCs w:val="28"/>
          <w:lang w:eastAsia="ru-RU"/>
        </w:rPr>
        <w:t>района</w:t>
      </w:r>
      <w:r w:rsidRPr="000C1226">
        <w:rPr>
          <w:rFonts w:ascii="Times New Roman" w:hAnsi="Times New Roman"/>
          <w:sz w:val="28"/>
          <w:szCs w:val="28"/>
          <w:lang w:eastAsia="ru-RU"/>
        </w:rPr>
        <w:t>, привлечение к историческому</w:t>
      </w:r>
      <w:r w:rsidRPr="000C1226">
        <w:rPr>
          <w:rFonts w:ascii="Times New Roman" w:hAnsi="Times New Roman"/>
          <w:color w:val="052635"/>
          <w:sz w:val="28"/>
          <w:szCs w:val="28"/>
          <w:lang w:eastAsia="ru-RU"/>
        </w:rPr>
        <w:t xml:space="preserve"> наследию жителей района;</w:t>
      </w:r>
    </w:p>
    <w:p w:rsidR="00383265" w:rsidRPr="000C1226" w:rsidRDefault="00383265" w:rsidP="000C1226">
      <w:pPr>
        <w:spacing w:after="0"/>
        <w:ind w:left="49" w:right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1226">
        <w:rPr>
          <w:rFonts w:ascii="Times New Roman" w:hAnsi="Times New Roman"/>
          <w:sz w:val="28"/>
          <w:szCs w:val="28"/>
          <w:lang w:eastAsia="ru-RU"/>
        </w:rPr>
        <w:t>-сохранение атмосферы взаимного уважения к национальным и конфессиональным традициям, обычаям народов, проживающих на территории</w:t>
      </w:r>
      <w:r w:rsidR="0072443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226">
        <w:rPr>
          <w:rFonts w:ascii="Times New Roman" w:hAnsi="Times New Roman"/>
          <w:sz w:val="28"/>
          <w:szCs w:val="28"/>
          <w:lang w:eastAsia="ru-RU"/>
        </w:rPr>
        <w:t>Ичалковского муниципального района;</w:t>
      </w:r>
      <w:r w:rsidRPr="000C1226">
        <w:rPr>
          <w:rFonts w:ascii="Times New Roman" w:hAnsi="Times New Roman"/>
          <w:sz w:val="28"/>
          <w:szCs w:val="28"/>
          <w:lang w:eastAsia="ru-RU"/>
        </w:rPr>
        <w:br/>
        <w:t xml:space="preserve">-формирование позитивного имиджа Ичалковского муниципального района как территории, комфортной для проживания представителей различных национальностей, а также как политически и социально-экономически стабильного </w:t>
      </w:r>
      <w:r w:rsidRPr="000C1226">
        <w:rPr>
          <w:rFonts w:ascii="Times New Roman" w:hAnsi="Times New Roman"/>
          <w:color w:val="052635"/>
          <w:sz w:val="28"/>
          <w:szCs w:val="28"/>
          <w:lang w:eastAsia="ru-RU"/>
        </w:rPr>
        <w:t>района</w:t>
      </w:r>
      <w:r w:rsidRPr="000C1226">
        <w:rPr>
          <w:rFonts w:ascii="Times New Roman" w:hAnsi="Times New Roman"/>
          <w:sz w:val="28"/>
          <w:szCs w:val="28"/>
          <w:lang w:eastAsia="ru-RU"/>
        </w:rPr>
        <w:t xml:space="preserve"> для вложения инвестиций и ведения бизнеса;</w:t>
      </w:r>
    </w:p>
    <w:p w:rsidR="00383265" w:rsidRPr="000C1226" w:rsidRDefault="00383265" w:rsidP="000C1226">
      <w:pPr>
        <w:spacing w:after="0"/>
        <w:ind w:left="49" w:right="142"/>
        <w:jc w:val="both"/>
        <w:rPr>
          <w:rFonts w:ascii="Times New Roman" w:hAnsi="Times New Roman"/>
          <w:sz w:val="28"/>
          <w:szCs w:val="28"/>
        </w:rPr>
      </w:pPr>
      <w:r w:rsidRPr="000C1226">
        <w:rPr>
          <w:rFonts w:ascii="Times New Roman" w:hAnsi="Times New Roman"/>
          <w:sz w:val="28"/>
          <w:szCs w:val="28"/>
          <w:lang w:eastAsia="ru-RU"/>
        </w:rPr>
        <w:t>-упрочнение гражданской солидарности, терпимости, уважения к представителям других национальностей, религий, а также к их традициям и обычаям в условиях многонациональности и многоконфессиональности народа Российской Федерации,</w:t>
      </w:r>
      <w:r w:rsidRPr="000C1226">
        <w:rPr>
          <w:rFonts w:ascii="Times New Roman" w:hAnsi="Times New Roman"/>
          <w:sz w:val="28"/>
          <w:szCs w:val="28"/>
        </w:rPr>
        <w:t xml:space="preserve"> на основе сохранения и развития этнокультурного и языкового многообразия народов, населяющих Республику Мордовия;</w:t>
      </w:r>
    </w:p>
    <w:p w:rsidR="00383265" w:rsidRPr="000C1226" w:rsidRDefault="00383265" w:rsidP="000C1226">
      <w:pPr>
        <w:spacing w:after="0"/>
        <w:ind w:left="49" w:right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1226">
        <w:rPr>
          <w:rFonts w:ascii="Times New Roman" w:hAnsi="Times New Roman"/>
          <w:sz w:val="28"/>
          <w:szCs w:val="28"/>
          <w:lang w:eastAsia="ru-RU"/>
        </w:rPr>
        <w:t>-сохранение единства и сплоченности населения Ичалковского муниципального района;</w:t>
      </w:r>
    </w:p>
    <w:p w:rsidR="00383265" w:rsidRPr="000C1226" w:rsidRDefault="00383265" w:rsidP="000C12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0C1226">
        <w:rPr>
          <w:rFonts w:ascii="Times New Roman" w:hAnsi="Times New Roman"/>
          <w:sz w:val="28"/>
          <w:szCs w:val="28"/>
          <w:lang w:eastAsia="ru-RU"/>
        </w:rPr>
        <w:t>обеспечение равенства прав и свобод человека и гражданина независимо от национальности,  языка, расы, вероисповедания и других обстоятельств.</w:t>
      </w:r>
    </w:p>
    <w:p w:rsidR="00383265" w:rsidRPr="003604C7" w:rsidRDefault="00383265" w:rsidP="000C12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04C7">
        <w:rPr>
          <w:rFonts w:ascii="Times New Roman" w:hAnsi="Times New Roman"/>
          <w:sz w:val="28"/>
          <w:szCs w:val="28"/>
        </w:rPr>
        <w:t xml:space="preserve">     В рамках реализации Программы в 2015 году выполнены следующие основные мероприятия:</w:t>
      </w:r>
    </w:p>
    <w:p w:rsidR="00383265" w:rsidRPr="003604C7" w:rsidRDefault="00383265" w:rsidP="003604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04C7">
        <w:rPr>
          <w:rFonts w:ascii="Times New Roman" w:hAnsi="Times New Roman"/>
          <w:sz w:val="28"/>
          <w:szCs w:val="28"/>
        </w:rPr>
        <w:tab/>
        <w:t xml:space="preserve"> Реализация органами местного самоуправления основных приоритетов в национальной политике</w:t>
      </w:r>
      <w:r>
        <w:rPr>
          <w:rFonts w:ascii="Times New Roman" w:hAnsi="Times New Roman"/>
          <w:sz w:val="28"/>
          <w:szCs w:val="28"/>
        </w:rPr>
        <w:t>;</w:t>
      </w:r>
    </w:p>
    <w:p w:rsidR="00383265" w:rsidRPr="003604C7" w:rsidRDefault="00383265" w:rsidP="00ED16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04C7">
        <w:rPr>
          <w:rFonts w:ascii="Times New Roman" w:hAnsi="Times New Roman"/>
          <w:sz w:val="28"/>
          <w:szCs w:val="28"/>
        </w:rPr>
        <w:lastRenderedPageBreak/>
        <w:t>Обеспечение прав национальных меньшинств, социальной и культурной адаптации трудовых мигрантов</w:t>
      </w:r>
      <w:r>
        <w:rPr>
          <w:rFonts w:ascii="Times New Roman" w:hAnsi="Times New Roman"/>
          <w:sz w:val="28"/>
          <w:szCs w:val="28"/>
        </w:rPr>
        <w:t>;</w:t>
      </w:r>
    </w:p>
    <w:p w:rsidR="00383265" w:rsidRPr="003604C7" w:rsidRDefault="00383265" w:rsidP="003604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04C7">
        <w:rPr>
          <w:rFonts w:ascii="Times New Roman" w:hAnsi="Times New Roman"/>
          <w:sz w:val="28"/>
          <w:szCs w:val="28"/>
        </w:rPr>
        <w:t xml:space="preserve"> Организация круглых столов, семинаров по взаимодействию органов местного самоуправления по вопросам адаптации и интеграции трудовых миг</w:t>
      </w:r>
      <w:r>
        <w:rPr>
          <w:rFonts w:ascii="Times New Roman" w:hAnsi="Times New Roman"/>
          <w:sz w:val="28"/>
          <w:szCs w:val="28"/>
        </w:rPr>
        <w:t>рантов, переселенцев из Украины;</w:t>
      </w:r>
    </w:p>
    <w:p w:rsidR="00383265" w:rsidRPr="003604C7" w:rsidRDefault="00383265" w:rsidP="00ED16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04C7">
        <w:rPr>
          <w:rFonts w:ascii="Times New Roman" w:hAnsi="Times New Roman"/>
          <w:sz w:val="28"/>
          <w:szCs w:val="28"/>
        </w:rPr>
        <w:t>Организация профилактических мероприятий среди учащихся и молодежи о толерантности, конструктивного развития у молодежи межэтнических и межнациональных отношений, воспитания патриотизма и гражданственности</w:t>
      </w:r>
      <w:r>
        <w:rPr>
          <w:rFonts w:ascii="Times New Roman" w:hAnsi="Times New Roman"/>
          <w:sz w:val="28"/>
          <w:szCs w:val="28"/>
        </w:rPr>
        <w:t>;</w:t>
      </w:r>
    </w:p>
    <w:p w:rsidR="00383265" w:rsidRPr="003604C7" w:rsidRDefault="00383265" w:rsidP="00ED16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04C7">
        <w:rPr>
          <w:rFonts w:ascii="Times New Roman" w:hAnsi="Times New Roman"/>
          <w:sz w:val="28"/>
          <w:szCs w:val="28"/>
        </w:rPr>
        <w:t>Организация постоянного взаимодействия с религиозными объединениями и группами по вопросам гармонизации межнациональных и межконфессиональных отношений</w:t>
      </w:r>
      <w:r>
        <w:rPr>
          <w:rFonts w:ascii="Times New Roman" w:hAnsi="Times New Roman"/>
          <w:sz w:val="28"/>
          <w:szCs w:val="28"/>
        </w:rPr>
        <w:t>;</w:t>
      </w:r>
    </w:p>
    <w:p w:rsidR="00383265" w:rsidRPr="003604C7" w:rsidRDefault="00383265" w:rsidP="00ED16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04C7">
        <w:rPr>
          <w:rFonts w:ascii="Times New Roman" w:hAnsi="Times New Roman"/>
          <w:sz w:val="28"/>
          <w:szCs w:val="28"/>
        </w:rPr>
        <w:t>Организация профилактических мероприятий по выявлению незаконного привлечения трудовых мигрантов, проверка паспортного режима мигрантов.</w:t>
      </w:r>
    </w:p>
    <w:p w:rsidR="00383265" w:rsidRPr="003604C7" w:rsidRDefault="00383265" w:rsidP="003604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04C7">
        <w:rPr>
          <w:rFonts w:ascii="Times New Roman" w:hAnsi="Times New Roman"/>
          <w:sz w:val="28"/>
          <w:szCs w:val="28"/>
        </w:rPr>
        <w:tab/>
        <w:t>Совет при Главе совместно с руководителями предприятий, организаций занимается проблемами обеспечения жильем, питанием, организацией быта и досуга иностранных граждан (трудовых мигрантов).</w:t>
      </w:r>
    </w:p>
    <w:p w:rsidR="00383265" w:rsidRPr="003604C7" w:rsidRDefault="00383265" w:rsidP="003604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04C7">
        <w:rPr>
          <w:rFonts w:ascii="Times New Roman" w:hAnsi="Times New Roman"/>
          <w:sz w:val="28"/>
          <w:szCs w:val="28"/>
        </w:rPr>
        <w:tab/>
        <w:t>Совместно с территориальными и федеральными органами по вопросам обеспечения правопорядка разработаны мероприятия по профилактике этнических конфликтов в рамках привлечения трудовых мигрантов.</w:t>
      </w:r>
    </w:p>
    <w:p w:rsidR="00383265" w:rsidRPr="003604C7" w:rsidRDefault="00383265" w:rsidP="003604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04C7">
        <w:rPr>
          <w:rFonts w:ascii="Times New Roman" w:hAnsi="Times New Roman"/>
          <w:sz w:val="28"/>
          <w:szCs w:val="28"/>
        </w:rPr>
        <w:tab/>
      </w:r>
      <w:r w:rsidRPr="003604C7">
        <w:rPr>
          <w:rFonts w:ascii="Times New Roman" w:hAnsi="Times New Roman"/>
          <w:sz w:val="28"/>
          <w:szCs w:val="28"/>
        </w:rPr>
        <w:tab/>
        <w:t>Путем проведения профилакти</w:t>
      </w:r>
      <w:r>
        <w:rPr>
          <w:rFonts w:ascii="Times New Roman" w:hAnsi="Times New Roman"/>
          <w:sz w:val="28"/>
          <w:szCs w:val="28"/>
        </w:rPr>
        <w:t xml:space="preserve">ческих мероприятий с учащимися </w:t>
      </w:r>
      <w:r w:rsidRPr="003604C7">
        <w:rPr>
          <w:rFonts w:ascii="Times New Roman" w:hAnsi="Times New Roman"/>
          <w:sz w:val="28"/>
          <w:szCs w:val="28"/>
        </w:rPr>
        <w:t>создана система конструктивного развития у молодежи межэтнических и межнациональных отношений.</w:t>
      </w:r>
    </w:p>
    <w:p w:rsidR="00383265" w:rsidRPr="003604C7" w:rsidRDefault="00383265" w:rsidP="003604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04C7">
        <w:rPr>
          <w:rFonts w:ascii="Times New Roman" w:hAnsi="Times New Roman"/>
          <w:sz w:val="28"/>
          <w:szCs w:val="28"/>
        </w:rPr>
        <w:tab/>
        <w:t>В рамках национальной программы «Духовно-нравственное развитие молодежи» проведены научно-практические конференции, семинары, с руководителями национальных меньшинств по социальному обустройству и соблюдению культурных традиций.</w:t>
      </w:r>
    </w:p>
    <w:p w:rsidR="00383265" w:rsidRPr="003604C7" w:rsidRDefault="00383265" w:rsidP="003604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04C7">
        <w:rPr>
          <w:rFonts w:ascii="Times New Roman" w:hAnsi="Times New Roman"/>
          <w:sz w:val="28"/>
          <w:szCs w:val="28"/>
        </w:rPr>
        <w:tab/>
        <w:t xml:space="preserve">Развиваются фольклорные коллективы, ремесло мордовских народов </w:t>
      </w:r>
      <w:r>
        <w:rPr>
          <w:rFonts w:ascii="Times New Roman" w:hAnsi="Times New Roman"/>
          <w:sz w:val="28"/>
          <w:szCs w:val="28"/>
        </w:rPr>
        <w:t>и</w:t>
      </w:r>
      <w:r w:rsidRPr="003604C7">
        <w:rPr>
          <w:rFonts w:ascii="Times New Roman" w:hAnsi="Times New Roman"/>
          <w:sz w:val="28"/>
          <w:szCs w:val="28"/>
        </w:rPr>
        <w:t xml:space="preserve"> других народов. Районная газета почти в каждом номере освещает историю и культуру народов </w:t>
      </w:r>
      <w:r w:rsidRPr="000C1226">
        <w:rPr>
          <w:rFonts w:ascii="Times New Roman" w:hAnsi="Times New Roman"/>
          <w:sz w:val="28"/>
          <w:szCs w:val="28"/>
          <w:lang w:eastAsia="ru-RU"/>
        </w:rPr>
        <w:t>Ичалковского</w:t>
      </w:r>
      <w:r w:rsidRPr="003604C7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383265" w:rsidRPr="003604C7" w:rsidRDefault="00383265" w:rsidP="003604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04C7">
        <w:rPr>
          <w:rFonts w:ascii="Times New Roman" w:hAnsi="Times New Roman"/>
          <w:sz w:val="28"/>
          <w:szCs w:val="28"/>
        </w:rPr>
        <w:tab/>
        <w:t xml:space="preserve">Совместно с </w:t>
      </w:r>
      <w:r>
        <w:rPr>
          <w:rFonts w:ascii="Times New Roman" w:hAnsi="Times New Roman"/>
          <w:sz w:val="28"/>
          <w:szCs w:val="28"/>
        </w:rPr>
        <w:t>Отделом полиции</w:t>
      </w:r>
      <w:r w:rsidRPr="003604C7">
        <w:rPr>
          <w:rFonts w:ascii="Times New Roman" w:hAnsi="Times New Roman"/>
          <w:sz w:val="28"/>
          <w:szCs w:val="28"/>
        </w:rPr>
        <w:t xml:space="preserve"> проведены встречи с коллективами учебных заведений о возможных проявлениях экстремизма, обострения межнациональных отношений со стороны учащихся и молодежи, и оперативного реагирования на возникшие межнациональные конфликты.</w:t>
      </w:r>
    </w:p>
    <w:p w:rsidR="00383265" w:rsidRPr="003604C7" w:rsidRDefault="00383265" w:rsidP="003604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04C7">
        <w:rPr>
          <w:rFonts w:ascii="Times New Roman" w:hAnsi="Times New Roman"/>
          <w:sz w:val="28"/>
          <w:szCs w:val="28"/>
        </w:rPr>
        <w:tab/>
        <w:t>Проводятся проверки состояния паспортного режима и регистрационного учета.</w:t>
      </w:r>
    </w:p>
    <w:p w:rsidR="00383265" w:rsidRPr="003604C7" w:rsidRDefault="00383265" w:rsidP="003604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04C7">
        <w:rPr>
          <w:rFonts w:ascii="Times New Roman" w:hAnsi="Times New Roman"/>
          <w:sz w:val="28"/>
          <w:szCs w:val="28"/>
        </w:rPr>
        <w:tab/>
        <w:t>Проводятся мероприятия по жилым секторам в целях выявления незаконных мигрантов, выявлению преступных групп экстремистской направленности, сформированных на этнической основе, особенно среди несовершеннолетних.</w:t>
      </w:r>
    </w:p>
    <w:p w:rsidR="00383265" w:rsidRDefault="00383265" w:rsidP="00951B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04C7">
        <w:rPr>
          <w:rFonts w:ascii="Times New Roman" w:hAnsi="Times New Roman"/>
          <w:sz w:val="28"/>
          <w:szCs w:val="28"/>
        </w:rPr>
        <w:lastRenderedPageBreak/>
        <w:tab/>
        <w:t>Проведена работа по трудоустройству, обеспечению жильем, единовременными выплатами беженцев из Украины.</w:t>
      </w:r>
      <w:r w:rsidR="00951B57">
        <w:rPr>
          <w:rFonts w:ascii="Times New Roman" w:hAnsi="Times New Roman"/>
          <w:sz w:val="28"/>
          <w:szCs w:val="28"/>
        </w:rPr>
        <w:t xml:space="preserve"> </w:t>
      </w:r>
      <w:r w:rsidRPr="00391D3C">
        <w:rPr>
          <w:rFonts w:ascii="Times New Roman" w:hAnsi="Times New Roman"/>
          <w:sz w:val="28"/>
          <w:szCs w:val="28"/>
        </w:rPr>
        <w:t>Степень реализации основных мероприятий составила 100 %.</w:t>
      </w:r>
    </w:p>
    <w:p w:rsidR="00383265" w:rsidRDefault="00383265" w:rsidP="00ED1649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3265" w:rsidRDefault="00383265" w:rsidP="00ED1649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3265" w:rsidRDefault="00383265" w:rsidP="00313575">
      <w:pPr>
        <w:pStyle w:val="af5"/>
        <w:jc w:val="center"/>
        <w:rPr>
          <w:rStyle w:val="FontStyle163"/>
          <w:bCs/>
          <w:sz w:val="28"/>
          <w:szCs w:val="28"/>
        </w:rPr>
      </w:pPr>
      <w:r>
        <w:rPr>
          <w:rStyle w:val="FontStyle163"/>
          <w:bCs/>
          <w:sz w:val="28"/>
          <w:szCs w:val="28"/>
        </w:rPr>
        <w:t>16.</w:t>
      </w:r>
      <w:r w:rsidRPr="00391D3C">
        <w:rPr>
          <w:rStyle w:val="FontStyle163"/>
          <w:bCs/>
          <w:sz w:val="28"/>
          <w:szCs w:val="28"/>
        </w:rPr>
        <w:t>О ходе реализации муниципальной программы</w:t>
      </w:r>
      <w:r w:rsidR="00A2617B">
        <w:rPr>
          <w:rStyle w:val="FontStyle163"/>
          <w:bCs/>
          <w:sz w:val="28"/>
          <w:szCs w:val="28"/>
        </w:rPr>
        <w:t xml:space="preserve"> </w:t>
      </w:r>
      <w:r w:rsidRPr="009B7F59">
        <w:rPr>
          <w:rStyle w:val="FontStyle163"/>
          <w:bCs/>
          <w:sz w:val="28"/>
          <w:szCs w:val="28"/>
        </w:rPr>
        <w:t>комплексного социально– экономического развития Ичалковского муниципального района Республики Мордовия на 2015-2019 гг.</w:t>
      </w:r>
    </w:p>
    <w:p w:rsidR="00383265" w:rsidRDefault="00383265" w:rsidP="00313575">
      <w:pPr>
        <w:pStyle w:val="af5"/>
        <w:jc w:val="center"/>
        <w:rPr>
          <w:rStyle w:val="FontStyle163"/>
          <w:bCs/>
          <w:sz w:val="28"/>
          <w:szCs w:val="28"/>
        </w:rPr>
      </w:pPr>
    </w:p>
    <w:p w:rsidR="00383265" w:rsidRPr="008521D8" w:rsidRDefault="00383265" w:rsidP="008521D8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8521D8">
        <w:rPr>
          <w:rFonts w:ascii="Times New Roman" w:hAnsi="Times New Roman"/>
          <w:sz w:val="28"/>
          <w:szCs w:val="28"/>
        </w:rPr>
        <w:t>Объем финансирования составил 7324,1 тыс. рублей или 60,8 % к плану (план-12044,8 тыс. рублей), в том числе за счет средств:</w:t>
      </w:r>
    </w:p>
    <w:p w:rsidR="00383265" w:rsidRPr="008521D8" w:rsidRDefault="00383265" w:rsidP="008521D8">
      <w:pPr>
        <w:pStyle w:val="af1"/>
        <w:widowControl w:val="0"/>
        <w:suppressAutoHyphens/>
        <w:spacing w:line="240" w:lineRule="auto"/>
        <w:rPr>
          <w:sz w:val="28"/>
          <w:szCs w:val="28"/>
        </w:rPr>
      </w:pPr>
      <w:r w:rsidRPr="008521D8">
        <w:rPr>
          <w:sz w:val="28"/>
          <w:szCs w:val="28"/>
        </w:rPr>
        <w:t>местного бюджета 7324,1 тыс. рублей или 62,4 % к плану.</w:t>
      </w:r>
    </w:p>
    <w:p w:rsidR="00383265" w:rsidRPr="008521D8" w:rsidRDefault="00383265" w:rsidP="008521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21D8">
        <w:rPr>
          <w:rStyle w:val="FontStyle163"/>
          <w:b w:val="0"/>
          <w:bCs/>
          <w:sz w:val="28"/>
          <w:szCs w:val="28"/>
        </w:rPr>
        <w:t>Муниципальная программа комплексного социально– экономического развития Ичалковского муниципального района Республики Мордовия на 2015-2019 гг. утверждена</w:t>
      </w:r>
      <w:r w:rsidR="00A2617B">
        <w:rPr>
          <w:rStyle w:val="FontStyle163"/>
          <w:b w:val="0"/>
          <w:bCs/>
          <w:sz w:val="28"/>
          <w:szCs w:val="28"/>
        </w:rPr>
        <w:t xml:space="preserve"> </w:t>
      </w:r>
      <w:r w:rsidRPr="008521D8">
        <w:rPr>
          <w:rFonts w:ascii="Times New Roman" w:hAnsi="Times New Roman"/>
          <w:sz w:val="28"/>
          <w:szCs w:val="28"/>
        </w:rPr>
        <w:t>Решением Сессии Совета депутатов</w:t>
      </w:r>
      <w:r w:rsidR="00A2617B">
        <w:rPr>
          <w:rFonts w:ascii="Times New Roman" w:hAnsi="Times New Roman"/>
          <w:sz w:val="28"/>
          <w:szCs w:val="28"/>
        </w:rPr>
        <w:t xml:space="preserve"> </w:t>
      </w:r>
      <w:r w:rsidRPr="008521D8">
        <w:rPr>
          <w:rStyle w:val="FontStyle163"/>
          <w:b w:val="0"/>
          <w:bCs/>
          <w:sz w:val="28"/>
          <w:szCs w:val="28"/>
        </w:rPr>
        <w:t>Ичалковского</w:t>
      </w:r>
      <w:r w:rsidRPr="008521D8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8521D8">
        <w:rPr>
          <w:rFonts w:ascii="Times New Roman" w:hAnsi="Times New Roman"/>
          <w:color w:val="000000"/>
          <w:sz w:val="28"/>
          <w:szCs w:val="28"/>
        </w:rPr>
        <w:t>от 07.04. 2014 г. №231</w:t>
      </w:r>
      <w:r w:rsidRPr="008521D8">
        <w:rPr>
          <w:rFonts w:ascii="Times New Roman" w:hAnsi="Times New Roman"/>
          <w:sz w:val="28"/>
          <w:szCs w:val="28"/>
        </w:rPr>
        <w:t>.</w:t>
      </w:r>
    </w:p>
    <w:p w:rsidR="00383265" w:rsidRPr="008521D8" w:rsidRDefault="00383265" w:rsidP="008521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21D8">
        <w:rPr>
          <w:rFonts w:ascii="Times New Roman" w:hAnsi="Times New Roman"/>
          <w:iCs/>
          <w:color w:val="000000"/>
          <w:sz w:val="28"/>
          <w:szCs w:val="28"/>
        </w:rPr>
        <w:t>Цель Муниципальной программы</w:t>
      </w:r>
      <w:r w:rsidRPr="008521D8">
        <w:rPr>
          <w:rFonts w:ascii="Times New Roman" w:hAnsi="Times New Roman"/>
          <w:color w:val="000000"/>
          <w:sz w:val="28"/>
          <w:szCs w:val="28"/>
        </w:rPr>
        <w:t>— повышение благосостояния жителей Ичалковского муниципального района, обеспечение комплексности решения проблем экономического и социального развития Ичалковского муниципального района, проведения активной инновационной и инвестиционной политики, увеличение доходов бюджета Ичалковского муниципального района и рациональное их расходование.</w:t>
      </w:r>
    </w:p>
    <w:p w:rsidR="00383265" w:rsidRPr="008521D8" w:rsidRDefault="00383265" w:rsidP="008521D8">
      <w:pPr>
        <w:autoSpaceDE w:val="0"/>
        <w:autoSpaceDN w:val="0"/>
        <w:adjustRightInd w:val="0"/>
        <w:spacing w:after="0" w:line="240" w:lineRule="auto"/>
        <w:ind w:left="2124" w:hanging="1415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8521D8">
        <w:rPr>
          <w:rFonts w:ascii="Times New Roman" w:hAnsi="Times New Roman"/>
          <w:iCs/>
          <w:color w:val="000000"/>
          <w:sz w:val="28"/>
          <w:szCs w:val="28"/>
        </w:rPr>
        <w:t>Задачи Муниципальной программы</w:t>
      </w:r>
      <w:r w:rsidRPr="008521D8">
        <w:rPr>
          <w:rFonts w:ascii="Times New Roman" w:hAnsi="Times New Roman"/>
          <w:i/>
          <w:iCs/>
          <w:color w:val="000000"/>
          <w:sz w:val="28"/>
          <w:szCs w:val="28"/>
        </w:rPr>
        <w:t>:</w:t>
      </w:r>
    </w:p>
    <w:p w:rsidR="00383265" w:rsidRPr="008521D8" w:rsidRDefault="00383265" w:rsidP="008521D8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8521D8">
        <w:rPr>
          <w:rFonts w:ascii="Times New Roman" w:hAnsi="Times New Roman"/>
          <w:i/>
          <w:iCs/>
          <w:color w:val="000000"/>
          <w:sz w:val="28"/>
          <w:szCs w:val="28"/>
        </w:rPr>
        <w:t xml:space="preserve">— </w:t>
      </w:r>
      <w:r w:rsidRPr="008521D8">
        <w:rPr>
          <w:rFonts w:ascii="Times New Roman" w:hAnsi="Times New Roman"/>
          <w:color w:val="000000"/>
          <w:sz w:val="28"/>
          <w:szCs w:val="28"/>
        </w:rPr>
        <w:t>обеспечение благоприятного инвестиционного климата в районе;</w:t>
      </w:r>
    </w:p>
    <w:p w:rsidR="00383265" w:rsidRPr="008521D8" w:rsidRDefault="00383265" w:rsidP="008521D8">
      <w:pPr>
        <w:autoSpaceDE w:val="0"/>
        <w:autoSpaceDN w:val="0"/>
        <w:adjustRightInd w:val="0"/>
        <w:spacing w:after="0" w:line="240" w:lineRule="auto"/>
        <w:ind w:left="2124" w:hanging="2124"/>
        <w:jc w:val="both"/>
        <w:rPr>
          <w:rFonts w:ascii="Times New Roman" w:hAnsi="Times New Roman"/>
          <w:color w:val="000000"/>
          <w:sz w:val="28"/>
          <w:szCs w:val="28"/>
        </w:rPr>
      </w:pPr>
      <w:r w:rsidRPr="008521D8">
        <w:rPr>
          <w:rFonts w:ascii="Times New Roman" w:hAnsi="Times New Roman"/>
          <w:i/>
          <w:iCs/>
          <w:color w:val="000000"/>
          <w:sz w:val="28"/>
          <w:szCs w:val="28"/>
        </w:rPr>
        <w:t xml:space="preserve">— </w:t>
      </w:r>
      <w:r w:rsidRPr="008521D8">
        <w:rPr>
          <w:rFonts w:ascii="Times New Roman" w:hAnsi="Times New Roman"/>
          <w:color w:val="000000"/>
          <w:sz w:val="28"/>
          <w:szCs w:val="28"/>
        </w:rPr>
        <w:t>содействие развитию агропромышленного комплекса;</w:t>
      </w:r>
    </w:p>
    <w:p w:rsidR="00383265" w:rsidRPr="008521D8" w:rsidRDefault="00383265" w:rsidP="00852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521D8">
        <w:rPr>
          <w:rFonts w:ascii="Times New Roman" w:hAnsi="Times New Roman"/>
          <w:color w:val="000000"/>
          <w:sz w:val="28"/>
          <w:szCs w:val="28"/>
        </w:rPr>
        <w:t>— содействие развитию промышленного комплекса;</w:t>
      </w:r>
    </w:p>
    <w:p w:rsidR="00383265" w:rsidRPr="008521D8" w:rsidRDefault="00383265" w:rsidP="00852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521D8">
        <w:rPr>
          <w:rFonts w:ascii="Times New Roman" w:hAnsi="Times New Roman"/>
          <w:i/>
          <w:iCs/>
          <w:color w:val="000000"/>
          <w:sz w:val="28"/>
          <w:szCs w:val="28"/>
        </w:rPr>
        <w:t xml:space="preserve">— </w:t>
      </w:r>
      <w:r w:rsidRPr="008521D8">
        <w:rPr>
          <w:rFonts w:ascii="Times New Roman" w:hAnsi="Times New Roman"/>
          <w:color w:val="000000"/>
          <w:sz w:val="28"/>
          <w:szCs w:val="28"/>
        </w:rPr>
        <w:t>содействие развитию инфраструктуры тепло-, водо и электроснабжения;</w:t>
      </w:r>
    </w:p>
    <w:p w:rsidR="00383265" w:rsidRPr="008521D8" w:rsidRDefault="00383265" w:rsidP="00852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521D8">
        <w:rPr>
          <w:rFonts w:ascii="Times New Roman" w:hAnsi="Times New Roman"/>
          <w:i/>
          <w:iCs/>
          <w:color w:val="000000"/>
          <w:sz w:val="28"/>
          <w:szCs w:val="28"/>
        </w:rPr>
        <w:t xml:space="preserve">— </w:t>
      </w:r>
      <w:r w:rsidRPr="008521D8">
        <w:rPr>
          <w:rFonts w:ascii="Times New Roman" w:hAnsi="Times New Roman"/>
          <w:color w:val="000000"/>
          <w:sz w:val="28"/>
          <w:szCs w:val="28"/>
        </w:rPr>
        <w:t>развитие дорожной сети, улучшение транспортного обслуживания;</w:t>
      </w:r>
    </w:p>
    <w:p w:rsidR="00383265" w:rsidRPr="008521D8" w:rsidRDefault="00383265" w:rsidP="00852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521D8">
        <w:rPr>
          <w:rFonts w:ascii="Times New Roman" w:hAnsi="Times New Roman"/>
          <w:i/>
          <w:iCs/>
          <w:color w:val="000000"/>
          <w:sz w:val="28"/>
          <w:szCs w:val="28"/>
        </w:rPr>
        <w:t xml:space="preserve">— </w:t>
      </w:r>
      <w:r w:rsidRPr="008521D8">
        <w:rPr>
          <w:rFonts w:ascii="Times New Roman" w:hAnsi="Times New Roman"/>
          <w:color w:val="000000"/>
          <w:sz w:val="28"/>
          <w:szCs w:val="28"/>
        </w:rPr>
        <w:t>модернизация связи и телекоммуникационных систем;</w:t>
      </w:r>
    </w:p>
    <w:p w:rsidR="00383265" w:rsidRPr="008521D8" w:rsidRDefault="00383265" w:rsidP="00852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521D8">
        <w:rPr>
          <w:rFonts w:ascii="Times New Roman" w:hAnsi="Times New Roman"/>
          <w:i/>
          <w:iCs/>
          <w:color w:val="000000"/>
          <w:sz w:val="28"/>
          <w:szCs w:val="28"/>
        </w:rPr>
        <w:t xml:space="preserve">— </w:t>
      </w:r>
      <w:r w:rsidRPr="008521D8">
        <w:rPr>
          <w:rFonts w:ascii="Times New Roman" w:hAnsi="Times New Roman"/>
          <w:color w:val="000000"/>
          <w:sz w:val="28"/>
          <w:szCs w:val="28"/>
        </w:rPr>
        <w:t>формирование благоприятных условий для активизации предпринимательской деятельности и развитие малого и среднего бизнеса;</w:t>
      </w:r>
    </w:p>
    <w:p w:rsidR="00383265" w:rsidRPr="008521D8" w:rsidRDefault="00383265" w:rsidP="00852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521D8">
        <w:rPr>
          <w:rFonts w:ascii="Times New Roman" w:hAnsi="Times New Roman"/>
          <w:color w:val="000000"/>
          <w:sz w:val="28"/>
          <w:szCs w:val="28"/>
        </w:rPr>
        <w:t>— ускоренное решение жилищной проблемы;</w:t>
      </w:r>
    </w:p>
    <w:p w:rsidR="00383265" w:rsidRPr="008521D8" w:rsidRDefault="00383265" w:rsidP="00852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521D8">
        <w:rPr>
          <w:rFonts w:ascii="Times New Roman" w:hAnsi="Times New Roman"/>
          <w:i/>
          <w:iCs/>
          <w:color w:val="000000"/>
          <w:sz w:val="28"/>
          <w:szCs w:val="28"/>
        </w:rPr>
        <w:t xml:space="preserve">— </w:t>
      </w:r>
      <w:r w:rsidRPr="008521D8">
        <w:rPr>
          <w:rFonts w:ascii="Times New Roman" w:hAnsi="Times New Roman"/>
          <w:color w:val="000000"/>
          <w:sz w:val="28"/>
          <w:szCs w:val="28"/>
        </w:rPr>
        <w:t>повышение качества предоставляемых жилищно-коммунальных услуг;</w:t>
      </w:r>
    </w:p>
    <w:p w:rsidR="00383265" w:rsidRPr="008521D8" w:rsidRDefault="00383265" w:rsidP="00852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521D8">
        <w:rPr>
          <w:rFonts w:ascii="Times New Roman" w:hAnsi="Times New Roman"/>
          <w:color w:val="000000"/>
          <w:sz w:val="28"/>
          <w:szCs w:val="28"/>
        </w:rPr>
        <w:t>— стабилизация демографической ситуации;</w:t>
      </w:r>
    </w:p>
    <w:p w:rsidR="00383265" w:rsidRPr="008521D8" w:rsidRDefault="00383265" w:rsidP="00852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521D8">
        <w:rPr>
          <w:rFonts w:ascii="Times New Roman" w:hAnsi="Times New Roman"/>
          <w:color w:val="000000"/>
          <w:sz w:val="28"/>
          <w:szCs w:val="28"/>
        </w:rPr>
        <w:t>— содействие развитию рынка труда, повышение занятости населения;</w:t>
      </w:r>
    </w:p>
    <w:p w:rsidR="00383265" w:rsidRPr="008521D8" w:rsidRDefault="00383265" w:rsidP="00852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521D8">
        <w:rPr>
          <w:rFonts w:ascii="Times New Roman" w:hAnsi="Times New Roman"/>
          <w:i/>
          <w:iCs/>
          <w:color w:val="000000"/>
          <w:sz w:val="28"/>
          <w:szCs w:val="28"/>
        </w:rPr>
        <w:t xml:space="preserve">— </w:t>
      </w:r>
      <w:r w:rsidRPr="008521D8">
        <w:rPr>
          <w:rFonts w:ascii="Times New Roman" w:hAnsi="Times New Roman"/>
          <w:color w:val="000000"/>
          <w:sz w:val="28"/>
          <w:szCs w:val="28"/>
        </w:rPr>
        <w:t>улучшение социальной среды (развитие образовательного, культурного, туристско-рекреационного потенциала района, системы здравоохранения, физической культуры и спорта);</w:t>
      </w:r>
    </w:p>
    <w:p w:rsidR="00383265" w:rsidRPr="008521D8" w:rsidRDefault="00383265" w:rsidP="00852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521D8">
        <w:rPr>
          <w:rFonts w:ascii="Times New Roman" w:hAnsi="Times New Roman"/>
          <w:i/>
          <w:iCs/>
          <w:color w:val="000000"/>
          <w:sz w:val="28"/>
          <w:szCs w:val="28"/>
        </w:rPr>
        <w:t xml:space="preserve">— </w:t>
      </w:r>
      <w:r w:rsidRPr="008521D8">
        <w:rPr>
          <w:rFonts w:ascii="Times New Roman" w:hAnsi="Times New Roman"/>
          <w:color w:val="000000"/>
          <w:sz w:val="28"/>
          <w:szCs w:val="28"/>
        </w:rPr>
        <w:t>развитие торгового и бытового обслуживания населения района;</w:t>
      </w:r>
    </w:p>
    <w:p w:rsidR="00383265" w:rsidRPr="008521D8" w:rsidRDefault="00383265" w:rsidP="00852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521D8">
        <w:rPr>
          <w:rFonts w:ascii="Times New Roman" w:hAnsi="Times New Roman"/>
          <w:i/>
          <w:iCs/>
          <w:color w:val="000000"/>
          <w:sz w:val="28"/>
          <w:szCs w:val="28"/>
        </w:rPr>
        <w:t xml:space="preserve">— </w:t>
      </w:r>
      <w:r w:rsidRPr="008521D8">
        <w:rPr>
          <w:rFonts w:ascii="Times New Roman" w:hAnsi="Times New Roman"/>
          <w:color w:val="000000"/>
          <w:sz w:val="28"/>
          <w:szCs w:val="28"/>
        </w:rPr>
        <w:t>улучшение состояния окружающей среды;</w:t>
      </w:r>
    </w:p>
    <w:p w:rsidR="00383265" w:rsidRPr="008521D8" w:rsidRDefault="00383265" w:rsidP="00852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521D8">
        <w:rPr>
          <w:rFonts w:ascii="Times New Roman" w:hAnsi="Times New Roman"/>
          <w:i/>
          <w:iCs/>
          <w:color w:val="000000"/>
          <w:sz w:val="28"/>
          <w:szCs w:val="28"/>
        </w:rPr>
        <w:t xml:space="preserve">— </w:t>
      </w:r>
      <w:r w:rsidRPr="008521D8">
        <w:rPr>
          <w:rFonts w:ascii="Times New Roman" w:hAnsi="Times New Roman"/>
          <w:color w:val="000000"/>
          <w:sz w:val="28"/>
          <w:szCs w:val="28"/>
        </w:rPr>
        <w:t>улучшение качества административного управления районом.</w:t>
      </w:r>
    </w:p>
    <w:p w:rsidR="00383265" w:rsidRPr="008521D8" w:rsidRDefault="00383265" w:rsidP="008521D8">
      <w:pPr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 w:rsidRPr="008521D8">
        <w:rPr>
          <w:rFonts w:ascii="Times New Roman" w:hAnsi="Times New Roman"/>
          <w:sz w:val="28"/>
          <w:szCs w:val="28"/>
        </w:rPr>
        <w:t xml:space="preserve">В целом Ичалковский муниципальный район характеризуется как  аграрно-промышленный, к основным конкурентным преимуществам которого относятся развитая транспортная инфраструктура, высокий уровень </w:t>
      </w:r>
      <w:r w:rsidRPr="008521D8">
        <w:rPr>
          <w:rFonts w:ascii="Times New Roman" w:hAnsi="Times New Roman"/>
          <w:sz w:val="28"/>
          <w:szCs w:val="28"/>
        </w:rPr>
        <w:lastRenderedPageBreak/>
        <w:t xml:space="preserve">газификации района, достаточный уровень обеспеченности собственными трудовыми ресурсами,  концентрация земель сельскохозяйственного назначения в крупных сельскохозяйственных предприятиях. </w:t>
      </w:r>
    </w:p>
    <w:p w:rsidR="00383265" w:rsidRPr="008521D8" w:rsidRDefault="00383265" w:rsidP="008521D8">
      <w:pPr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 w:rsidRPr="008521D8">
        <w:rPr>
          <w:rFonts w:ascii="Times New Roman" w:hAnsi="Times New Roman"/>
          <w:sz w:val="28"/>
          <w:szCs w:val="28"/>
        </w:rPr>
        <w:t>Общий объем инвестиций в основной капитал (за исключением бюджетных средств) в расчете на одного жителя  по итогам 2015 года составил 16249,7т.  рублей,  что составляет 229% к уровню 2014 года. Всего с учетом индивидуального жилищного строительства по 2015 году введено жилья общей площадью более 5638  кв. м.</w:t>
      </w:r>
    </w:p>
    <w:p w:rsidR="00383265" w:rsidRPr="008521D8" w:rsidRDefault="00383265" w:rsidP="008521D8">
      <w:pPr>
        <w:pStyle w:val="afc"/>
        <w:ind w:firstLine="720"/>
        <w:jc w:val="both"/>
        <w:rPr>
          <w:rFonts w:ascii="Times New Roman" w:hAnsi="Times New Roman"/>
          <w:sz w:val="28"/>
          <w:szCs w:val="28"/>
        </w:rPr>
      </w:pPr>
      <w:r w:rsidRPr="008521D8">
        <w:rPr>
          <w:rFonts w:ascii="Times New Roman" w:hAnsi="Times New Roman"/>
          <w:sz w:val="28"/>
          <w:szCs w:val="28"/>
        </w:rPr>
        <w:t>Промышленность в районе представлена перерабатывающими предприятиями: ОАО «Мясокомбинат «</w:t>
      </w:r>
      <w:proofErr w:type="spellStart"/>
      <w:r w:rsidRPr="008521D8">
        <w:rPr>
          <w:rFonts w:ascii="Times New Roman" w:hAnsi="Times New Roman"/>
          <w:sz w:val="28"/>
          <w:szCs w:val="28"/>
        </w:rPr>
        <w:t>Оброчинский</w:t>
      </w:r>
      <w:proofErr w:type="spellEnd"/>
      <w:r w:rsidRPr="008521D8">
        <w:rPr>
          <w:rFonts w:ascii="Times New Roman" w:hAnsi="Times New Roman"/>
          <w:sz w:val="28"/>
          <w:szCs w:val="28"/>
        </w:rPr>
        <w:t>», ООО «</w:t>
      </w:r>
      <w:proofErr w:type="spellStart"/>
      <w:r w:rsidRPr="008521D8">
        <w:rPr>
          <w:rFonts w:ascii="Times New Roman" w:hAnsi="Times New Roman"/>
          <w:sz w:val="28"/>
          <w:szCs w:val="28"/>
        </w:rPr>
        <w:t>Кемлянский</w:t>
      </w:r>
      <w:proofErr w:type="spellEnd"/>
      <w:r w:rsidRPr="008521D8">
        <w:rPr>
          <w:rFonts w:ascii="Times New Roman" w:hAnsi="Times New Roman"/>
          <w:sz w:val="28"/>
          <w:szCs w:val="28"/>
        </w:rPr>
        <w:t xml:space="preserve"> спиртовой завод», ПАО «Сыродельный комбинат «Ичалковский». В целом за  год промышленными предприятиями произведено продукции на 3,2 млрд. руб. </w:t>
      </w:r>
    </w:p>
    <w:p w:rsidR="00383265" w:rsidRPr="008521D8" w:rsidRDefault="00383265" w:rsidP="008521D8">
      <w:pPr>
        <w:pStyle w:val="afc"/>
        <w:ind w:firstLine="720"/>
        <w:jc w:val="both"/>
        <w:rPr>
          <w:rFonts w:ascii="Times New Roman" w:hAnsi="Times New Roman"/>
          <w:sz w:val="28"/>
          <w:szCs w:val="28"/>
        </w:rPr>
      </w:pPr>
      <w:r w:rsidRPr="008521D8">
        <w:rPr>
          <w:rFonts w:ascii="Times New Roman" w:hAnsi="Times New Roman"/>
          <w:sz w:val="28"/>
          <w:szCs w:val="28"/>
        </w:rPr>
        <w:t xml:space="preserve">Район принимает меры по постановке земельных участков на кадастровый учет с целью увеличения базы для обложения земельным налогом.  В 2015г.г. доля площади земельных участков, являющихся объектами налогообложения земельным налогом, составляет 79 %. Увеличение на 6799 га за счет оформления земельных долей физическими лицами. </w:t>
      </w:r>
    </w:p>
    <w:p w:rsidR="00383265" w:rsidRPr="008521D8" w:rsidRDefault="00383265" w:rsidP="008521D8">
      <w:pPr>
        <w:pStyle w:val="afc"/>
        <w:ind w:firstLine="720"/>
        <w:jc w:val="both"/>
        <w:rPr>
          <w:rFonts w:ascii="Times New Roman" w:hAnsi="Times New Roman"/>
          <w:sz w:val="28"/>
          <w:szCs w:val="28"/>
        </w:rPr>
      </w:pPr>
      <w:r w:rsidRPr="008521D8">
        <w:rPr>
          <w:rFonts w:ascii="Times New Roman" w:hAnsi="Times New Roman"/>
          <w:sz w:val="28"/>
          <w:szCs w:val="28"/>
        </w:rPr>
        <w:t>Увеличение доли предусматривается в 2016 году и последующих годах  за счет оформления невостребованных земельных долей в муниципальную собственность и предоставление их в аренду на конкурсной основе. По состоянию на 01.04.2016 года на рассмотрении в суде находится 44 дела по земельным долям, 1613 долей признано судом муниципальной собственностью.</w:t>
      </w:r>
    </w:p>
    <w:p w:rsidR="00383265" w:rsidRPr="008521D8" w:rsidRDefault="00383265" w:rsidP="008521D8">
      <w:pPr>
        <w:pStyle w:val="afc"/>
        <w:ind w:firstLine="720"/>
        <w:jc w:val="both"/>
        <w:rPr>
          <w:rFonts w:ascii="Times New Roman" w:hAnsi="Times New Roman"/>
          <w:sz w:val="28"/>
          <w:szCs w:val="28"/>
        </w:rPr>
      </w:pPr>
      <w:r w:rsidRPr="008521D8">
        <w:rPr>
          <w:rFonts w:ascii="Times New Roman" w:hAnsi="Times New Roman"/>
          <w:sz w:val="28"/>
          <w:szCs w:val="28"/>
        </w:rPr>
        <w:t xml:space="preserve">Сельское хозяйство – одна из главных отраслей материального производства района. В настоящее время его представляют 17 сельскохозяйственных предприятия различных форм собственности. </w:t>
      </w:r>
    </w:p>
    <w:p w:rsidR="00383265" w:rsidRPr="008521D8" w:rsidRDefault="00383265" w:rsidP="008521D8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8521D8">
        <w:rPr>
          <w:rFonts w:ascii="Times New Roman" w:hAnsi="Times New Roman"/>
          <w:sz w:val="28"/>
          <w:szCs w:val="28"/>
        </w:rPr>
        <w:t xml:space="preserve">Среди предприятий 2 сельскохозяйственных производственных кооператива, 14 обществ с ограниченной ответственностью, 1 закрытое акционерное общество. Кроме того в районе ведут производственную деятельность крупные инвесторы – ЗАО «Мордовский Бекон», ООО МАПО «Восток». </w:t>
      </w:r>
    </w:p>
    <w:p w:rsidR="00383265" w:rsidRPr="008521D8" w:rsidRDefault="00383265" w:rsidP="008521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21D8">
        <w:rPr>
          <w:rFonts w:ascii="Times New Roman" w:hAnsi="Times New Roman"/>
          <w:sz w:val="28"/>
          <w:szCs w:val="28"/>
        </w:rPr>
        <w:t>В  2013 году доля прибыльных сельхозпредприятий составила 94,7%. В 2014 – 2015  г. г. доля прибыльных сельхозпредприятий составила 100%.</w:t>
      </w:r>
      <w:r w:rsidRPr="008521D8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8521D8">
        <w:rPr>
          <w:rFonts w:ascii="Times New Roman" w:hAnsi="Times New Roman"/>
          <w:sz w:val="28"/>
          <w:szCs w:val="28"/>
        </w:rPr>
        <w:t xml:space="preserve">За год чистая прибыль  возросла  на 56% и составила по итогам года  277 млн. рублей,  на 100 млн. руб. больше прошлогоднего.  Уровень рентабельности сложился на уровне  33%,  выше прошлогоднего. Среднемесячная заработная плата на селе    составила 17,9 тыс. рублей с темпом роста 12%  </w:t>
      </w:r>
    </w:p>
    <w:p w:rsidR="00383265" w:rsidRPr="008521D8" w:rsidRDefault="00383265" w:rsidP="008521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21D8">
        <w:rPr>
          <w:rFonts w:ascii="Times New Roman" w:hAnsi="Times New Roman"/>
          <w:spacing w:val="20"/>
          <w:sz w:val="28"/>
          <w:szCs w:val="28"/>
        </w:rPr>
        <w:t xml:space="preserve">В истекшем году весь  комплекс весенне-посевных и уборочных  работ был проведен  организовано.  Валовый сбор зерновых с учетом посевов кукурузы  составил в целом по району 74 тыс. т, что на 11 тыс. тонн  больше прошлогоднего.  Урожайность зерновых и зернобобовых культур по району в целом </w:t>
      </w:r>
      <w:r w:rsidRPr="008521D8">
        <w:rPr>
          <w:rFonts w:ascii="Times New Roman" w:hAnsi="Times New Roman"/>
          <w:spacing w:val="20"/>
          <w:sz w:val="28"/>
          <w:szCs w:val="28"/>
        </w:rPr>
        <w:lastRenderedPageBreak/>
        <w:t xml:space="preserve">32 </w:t>
      </w:r>
      <w:r w:rsidRPr="008521D8">
        <w:rPr>
          <w:rFonts w:ascii="Times New Roman" w:hAnsi="Times New Roman"/>
          <w:sz w:val="28"/>
          <w:szCs w:val="28"/>
        </w:rPr>
        <w:t>ц/га</w:t>
      </w:r>
      <w:r w:rsidRPr="008521D8">
        <w:rPr>
          <w:rFonts w:ascii="Times New Roman" w:hAnsi="Times New Roman"/>
          <w:spacing w:val="20"/>
          <w:sz w:val="28"/>
          <w:szCs w:val="28"/>
        </w:rPr>
        <w:t xml:space="preserve">, с ростом на 3,4 </w:t>
      </w:r>
      <w:r w:rsidRPr="008521D8">
        <w:rPr>
          <w:rFonts w:ascii="Times New Roman" w:hAnsi="Times New Roman"/>
          <w:sz w:val="28"/>
          <w:szCs w:val="28"/>
        </w:rPr>
        <w:t>ц/га</w:t>
      </w:r>
      <w:r w:rsidRPr="008521D8">
        <w:rPr>
          <w:rFonts w:ascii="Times New Roman" w:hAnsi="Times New Roman"/>
          <w:spacing w:val="20"/>
          <w:sz w:val="28"/>
          <w:szCs w:val="28"/>
        </w:rPr>
        <w:t>.</w:t>
      </w:r>
      <w:r w:rsidRPr="008521D8">
        <w:rPr>
          <w:rFonts w:ascii="Times New Roman" w:hAnsi="Times New Roman"/>
          <w:sz w:val="28"/>
          <w:szCs w:val="28"/>
        </w:rPr>
        <w:t xml:space="preserve">             Сахарной свеклы    в прошедшем году с площади 5355  га собрано 244,5 тыс. тонн (+34 тыс. т). Это практически четвертая часть от валового объема по республике в целом.  Такого валового объема  в районе еще не было, но и это далеко не предел, так как урожайность  в отдельных хозяйствах могла быть выше даже по  этому, скажем не совсем благоприятному для  свеклы году.          </w:t>
      </w:r>
    </w:p>
    <w:p w:rsidR="00383265" w:rsidRPr="008521D8" w:rsidRDefault="00383265" w:rsidP="008521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21D8">
        <w:rPr>
          <w:rFonts w:ascii="Times New Roman" w:hAnsi="Times New Roman"/>
          <w:sz w:val="28"/>
          <w:szCs w:val="28"/>
        </w:rPr>
        <w:t xml:space="preserve">         Десять лет назад валовое производство свеклы в районе было на уровне 41 тыс. т и за эти годы возросло в 6 раз. </w:t>
      </w:r>
    </w:p>
    <w:p w:rsidR="00383265" w:rsidRPr="008521D8" w:rsidRDefault="00383265" w:rsidP="008521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21D8">
        <w:rPr>
          <w:rFonts w:ascii="Times New Roman" w:hAnsi="Times New Roman"/>
          <w:sz w:val="28"/>
          <w:szCs w:val="28"/>
        </w:rPr>
        <w:t xml:space="preserve">          Урожайность сахарной свеклы на круг по прошлому году составила 457 ц/га с прибавкой в 60 ц/га. </w:t>
      </w:r>
    </w:p>
    <w:p w:rsidR="00383265" w:rsidRPr="008521D8" w:rsidRDefault="00383265" w:rsidP="008521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21D8">
        <w:rPr>
          <w:rFonts w:ascii="Times New Roman" w:hAnsi="Times New Roman"/>
          <w:spacing w:val="20"/>
          <w:sz w:val="28"/>
          <w:szCs w:val="28"/>
        </w:rPr>
        <w:t>Труженики мясной отрасли района входят в пятерку лидеров по республике.</w:t>
      </w:r>
      <w:r w:rsidRPr="008521D8">
        <w:rPr>
          <w:rFonts w:ascii="Times New Roman" w:hAnsi="Times New Roman"/>
          <w:sz w:val="28"/>
          <w:szCs w:val="28"/>
        </w:rPr>
        <w:t xml:space="preserve"> У нас  самый высокий </w:t>
      </w:r>
      <w:proofErr w:type="spellStart"/>
      <w:r w:rsidRPr="008521D8">
        <w:rPr>
          <w:rFonts w:ascii="Times New Roman" w:hAnsi="Times New Roman"/>
          <w:sz w:val="28"/>
          <w:szCs w:val="28"/>
        </w:rPr>
        <w:t>среднесдаточный</w:t>
      </w:r>
      <w:proofErr w:type="spellEnd"/>
      <w:r w:rsidRPr="008521D8">
        <w:rPr>
          <w:rFonts w:ascii="Times New Roman" w:hAnsi="Times New Roman"/>
          <w:sz w:val="28"/>
          <w:szCs w:val="28"/>
        </w:rPr>
        <w:t xml:space="preserve"> вес одной реализованной головы скота (469кг.), высокий показатель приплода телят на 100 голов коров  (84). </w:t>
      </w:r>
    </w:p>
    <w:p w:rsidR="00383265" w:rsidRPr="008521D8" w:rsidRDefault="00383265" w:rsidP="008521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21D8">
        <w:rPr>
          <w:rFonts w:ascii="Times New Roman" w:hAnsi="Times New Roman"/>
          <w:sz w:val="28"/>
          <w:szCs w:val="28"/>
        </w:rPr>
        <w:t xml:space="preserve">Работники молочной отрасли  за  год произвели в целом по району  29 тыс. 300тн молока с прибавкой к прошлогоднему уровню на 2600тонн.  Продуктивность дойного стада возросла  на 446 кг и  составила  во всех категориях хозяйств, включая фермеров,   7126  кг, более чем  на треть  выше, чем в среднем по республике.    Средняя цена реализации молока в целом по району в физическом весе составила 21,50 руб., себестоимость 14,73 руб., рентабельность в целом по району 46,1%.  В целом по району в общественном секторе содержится 10559 голов КРС, в том числе 4362 коровы.  Динамично развиваются крестьянско – фермерские хозяйства и семейные фермы. В этом году фермеры вырастили более 5 тыс. т зерна, 23 тыс. т сахарной свеклы с урожайностью 656 ц/га.  Произведено более 1,4 тыс. т молока. Господдержку на развитие получили 3 начинающих фермера и построена новая семейная животноводческая ферма на 50 голов в с. </w:t>
      </w:r>
      <w:proofErr w:type="spellStart"/>
      <w:r w:rsidRPr="008521D8">
        <w:rPr>
          <w:rFonts w:ascii="Times New Roman" w:hAnsi="Times New Roman"/>
          <w:sz w:val="28"/>
          <w:szCs w:val="28"/>
        </w:rPr>
        <w:t>Кемля</w:t>
      </w:r>
      <w:proofErr w:type="spellEnd"/>
      <w:r w:rsidRPr="008521D8">
        <w:rPr>
          <w:rFonts w:ascii="Times New Roman" w:hAnsi="Times New Roman"/>
          <w:sz w:val="28"/>
          <w:szCs w:val="28"/>
        </w:rPr>
        <w:t xml:space="preserve"> КФХ </w:t>
      </w:r>
      <w:proofErr w:type="spellStart"/>
      <w:r w:rsidRPr="008521D8">
        <w:rPr>
          <w:rFonts w:ascii="Times New Roman" w:hAnsi="Times New Roman"/>
          <w:sz w:val="28"/>
          <w:szCs w:val="28"/>
        </w:rPr>
        <w:t>Малькин</w:t>
      </w:r>
      <w:proofErr w:type="spellEnd"/>
      <w:r w:rsidRPr="008521D8">
        <w:rPr>
          <w:rFonts w:ascii="Times New Roman" w:hAnsi="Times New Roman"/>
          <w:sz w:val="28"/>
          <w:szCs w:val="28"/>
        </w:rPr>
        <w:t xml:space="preserve"> В.В. А всего с начала реализации программ получили гранты 18 КФХ на развитие и 6 КФХ на строительство семейных ферм.                             </w:t>
      </w:r>
    </w:p>
    <w:p w:rsidR="00383265" w:rsidRPr="008521D8" w:rsidRDefault="00383265" w:rsidP="008521D8">
      <w:pPr>
        <w:pStyle w:val="23"/>
        <w:ind w:firstLine="720"/>
        <w:jc w:val="both"/>
        <w:rPr>
          <w:rFonts w:ascii="Times New Roman" w:hAnsi="Times New Roman"/>
          <w:sz w:val="28"/>
          <w:szCs w:val="28"/>
        </w:rPr>
      </w:pPr>
      <w:r w:rsidRPr="008521D8">
        <w:rPr>
          <w:rFonts w:ascii="Times New Roman" w:hAnsi="Times New Roman"/>
          <w:sz w:val="28"/>
          <w:szCs w:val="28"/>
        </w:rPr>
        <w:t xml:space="preserve">Среднемесячная номинальная начисленная заработная плата работников по крупным и средним предприятиям в 2014 году составляла 18316,1 рублей. В 2015 году по сравнению с 2014 годом  увеличилась на 8,7 % и составила 19854,4 руб. </w:t>
      </w:r>
    </w:p>
    <w:p w:rsidR="00383265" w:rsidRPr="008521D8" w:rsidRDefault="00383265" w:rsidP="008521D8">
      <w:pPr>
        <w:pStyle w:val="23"/>
        <w:ind w:firstLine="720"/>
        <w:jc w:val="both"/>
        <w:rPr>
          <w:rFonts w:ascii="Times New Roman" w:hAnsi="Times New Roman"/>
          <w:sz w:val="28"/>
          <w:szCs w:val="28"/>
        </w:rPr>
      </w:pPr>
      <w:r w:rsidRPr="008521D8">
        <w:rPr>
          <w:rFonts w:ascii="Times New Roman" w:hAnsi="Times New Roman"/>
          <w:sz w:val="28"/>
          <w:szCs w:val="28"/>
        </w:rPr>
        <w:t>Среднемесячная номинальная начисленная заработная плата работников муниципальных детских дошкольных учреждений в 2015 году возросла на 5,4% и составила 13061 рублей. К 2018 году  предусмотрен рост на 10,3% или в суммовом выражении она составит – 14410,7 рублей.</w:t>
      </w:r>
    </w:p>
    <w:p w:rsidR="00383265" w:rsidRPr="008521D8" w:rsidRDefault="00383265" w:rsidP="008521D8">
      <w:pPr>
        <w:pStyle w:val="23"/>
        <w:ind w:firstLine="720"/>
        <w:jc w:val="both"/>
        <w:rPr>
          <w:rFonts w:ascii="Times New Roman" w:hAnsi="Times New Roman"/>
          <w:sz w:val="28"/>
          <w:szCs w:val="28"/>
        </w:rPr>
      </w:pPr>
      <w:r w:rsidRPr="008521D8">
        <w:rPr>
          <w:rFonts w:ascii="Times New Roman" w:hAnsi="Times New Roman"/>
          <w:sz w:val="28"/>
          <w:szCs w:val="28"/>
        </w:rPr>
        <w:t xml:space="preserve"> Значение целевого показателя соотношения средней заработной платы педагогических работников образовательных учреждений общего образования к средней заработной плате в Республике Мордовия должно равняться 100%. </w:t>
      </w:r>
    </w:p>
    <w:p w:rsidR="00383265" w:rsidRPr="008521D8" w:rsidRDefault="00383265" w:rsidP="008521D8">
      <w:pPr>
        <w:pStyle w:val="23"/>
        <w:ind w:firstLine="720"/>
        <w:jc w:val="both"/>
        <w:rPr>
          <w:rFonts w:ascii="Times New Roman" w:hAnsi="Times New Roman"/>
          <w:sz w:val="28"/>
          <w:szCs w:val="28"/>
        </w:rPr>
      </w:pPr>
      <w:r w:rsidRPr="008521D8">
        <w:rPr>
          <w:rFonts w:ascii="Times New Roman" w:hAnsi="Times New Roman"/>
          <w:sz w:val="28"/>
          <w:szCs w:val="28"/>
        </w:rPr>
        <w:t xml:space="preserve">Среднемесячная номинальная начисленная заработная плата работников общеобразовательных учреждений в 2015 году по сравнению с 2014 годом выросла на 9,9% и составила 19497,8 рублей против 17741,9 </w:t>
      </w:r>
      <w:r w:rsidRPr="008521D8">
        <w:rPr>
          <w:rFonts w:ascii="Times New Roman" w:hAnsi="Times New Roman"/>
          <w:sz w:val="28"/>
          <w:szCs w:val="28"/>
        </w:rPr>
        <w:lastRenderedPageBreak/>
        <w:t>рублей по 2014 году. В 2016 году вырастет на 0,8% и к 2018 году сложится на уровне 21056,4 рубля.</w:t>
      </w:r>
    </w:p>
    <w:p w:rsidR="00383265" w:rsidRPr="008521D8" w:rsidRDefault="00383265" w:rsidP="008521D8">
      <w:pPr>
        <w:pStyle w:val="23"/>
        <w:ind w:firstLine="720"/>
        <w:jc w:val="both"/>
        <w:rPr>
          <w:rFonts w:ascii="Times New Roman" w:hAnsi="Times New Roman"/>
          <w:sz w:val="28"/>
          <w:szCs w:val="28"/>
        </w:rPr>
      </w:pPr>
      <w:r w:rsidRPr="008521D8">
        <w:rPr>
          <w:rFonts w:ascii="Times New Roman" w:hAnsi="Times New Roman"/>
          <w:sz w:val="28"/>
          <w:szCs w:val="28"/>
        </w:rPr>
        <w:t xml:space="preserve">Рост средней номинальной начисленной заработной платы учителей в 2015 году планируется достичь 101,4% к уровню 2014г, в 2017г. –109,5%  к уровню 20145года, а в 2018году –121,4% или 28218 рублей. </w:t>
      </w:r>
    </w:p>
    <w:p w:rsidR="00383265" w:rsidRPr="008521D8" w:rsidRDefault="00383265" w:rsidP="008521D8">
      <w:pPr>
        <w:pStyle w:val="23"/>
        <w:ind w:firstLine="720"/>
        <w:jc w:val="both"/>
        <w:rPr>
          <w:rFonts w:ascii="Times New Roman" w:hAnsi="Times New Roman"/>
          <w:sz w:val="28"/>
          <w:szCs w:val="28"/>
        </w:rPr>
      </w:pPr>
      <w:r w:rsidRPr="008521D8">
        <w:rPr>
          <w:rFonts w:ascii="Times New Roman" w:hAnsi="Times New Roman"/>
          <w:sz w:val="28"/>
          <w:szCs w:val="28"/>
        </w:rPr>
        <w:t xml:space="preserve">Среднемесячная номинальная начисленная заработная плата работников муниципальных учреждений культуры и искусства в 2014 году составляла 11751,5 рублей, в 2015 году выросла в 1,2 раза, и составила 14260,4 рубля. А в 2016году она составит 22158,2 рублей с ростом к 2015 году в 1,55 раза. </w:t>
      </w:r>
    </w:p>
    <w:p w:rsidR="00383265" w:rsidRPr="008521D8" w:rsidRDefault="00383265" w:rsidP="008521D8">
      <w:pPr>
        <w:pStyle w:val="aff0"/>
        <w:ind w:firstLine="720"/>
        <w:jc w:val="both"/>
        <w:rPr>
          <w:rFonts w:ascii="Times New Roman" w:hAnsi="Times New Roman"/>
          <w:sz w:val="28"/>
          <w:szCs w:val="28"/>
        </w:rPr>
      </w:pPr>
      <w:r w:rsidRPr="008521D8">
        <w:rPr>
          <w:rFonts w:ascii="Times New Roman" w:hAnsi="Times New Roman"/>
          <w:sz w:val="28"/>
          <w:szCs w:val="28"/>
        </w:rPr>
        <w:t xml:space="preserve">Доля детей в возрасте 1 –6 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 – 6 лет в 2014 году составляла 48,1%, в 2015 году 48,04%, в результате увеличения численности групп кратковременного пребывания в школах. </w:t>
      </w:r>
    </w:p>
    <w:p w:rsidR="00383265" w:rsidRPr="008521D8" w:rsidRDefault="00383265" w:rsidP="008521D8">
      <w:pPr>
        <w:pStyle w:val="afc"/>
        <w:ind w:firstLine="720"/>
        <w:jc w:val="both"/>
        <w:rPr>
          <w:rFonts w:ascii="Times New Roman" w:hAnsi="Times New Roman"/>
          <w:sz w:val="28"/>
          <w:szCs w:val="28"/>
        </w:rPr>
      </w:pPr>
      <w:r w:rsidRPr="008521D8">
        <w:rPr>
          <w:rFonts w:ascii="Times New Roman" w:hAnsi="Times New Roman"/>
          <w:sz w:val="28"/>
          <w:szCs w:val="28"/>
        </w:rPr>
        <w:t>Доля детей в возрасте 1 –  6 лет, стоящих на учете для определения в муниципальные дошкольные образовательные учреждения, в общей численности детей в возрасте 1 –  6 лет в 2014 году  – 19,8 %. В 20145 году доля снизилась на 3,65% и составила 16,15%.</w:t>
      </w:r>
    </w:p>
    <w:p w:rsidR="00383265" w:rsidRPr="008521D8" w:rsidRDefault="00383265" w:rsidP="008521D8">
      <w:pPr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 w:rsidRPr="008521D8">
        <w:rPr>
          <w:rFonts w:ascii="Times New Roman" w:hAnsi="Times New Roman"/>
          <w:sz w:val="28"/>
          <w:szCs w:val="28"/>
        </w:rPr>
        <w:t xml:space="preserve"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 в 2015 году – 12,5%. В число аварийных садов включен детский сад в пос. Смольный. </w:t>
      </w:r>
    </w:p>
    <w:p w:rsidR="00383265" w:rsidRPr="008521D8" w:rsidRDefault="00383265" w:rsidP="008521D8">
      <w:pPr>
        <w:pStyle w:val="aff0"/>
        <w:ind w:firstLine="720"/>
        <w:jc w:val="both"/>
        <w:rPr>
          <w:rFonts w:ascii="Times New Roman" w:hAnsi="Times New Roman"/>
          <w:sz w:val="28"/>
          <w:szCs w:val="28"/>
        </w:rPr>
      </w:pPr>
      <w:r w:rsidRPr="008521D8">
        <w:rPr>
          <w:rFonts w:ascii="Times New Roman" w:hAnsi="Times New Roman"/>
          <w:sz w:val="28"/>
          <w:szCs w:val="28"/>
        </w:rPr>
        <w:t xml:space="preserve"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сдававших единый государственный экзамен по данным предметам </w:t>
      </w:r>
      <w:r w:rsidRPr="008521D8">
        <w:rPr>
          <w:rFonts w:ascii="Times New Roman" w:hAnsi="Times New Roman"/>
          <w:bCs/>
          <w:sz w:val="28"/>
          <w:szCs w:val="28"/>
        </w:rPr>
        <w:t>в 2015 год</w:t>
      </w:r>
      <w:r w:rsidRPr="008521D8">
        <w:rPr>
          <w:rFonts w:ascii="Times New Roman" w:hAnsi="Times New Roman"/>
          <w:sz w:val="28"/>
          <w:szCs w:val="28"/>
        </w:rPr>
        <w:t xml:space="preserve">у составила  99%.  </w:t>
      </w:r>
    </w:p>
    <w:p w:rsidR="00383265" w:rsidRPr="008521D8" w:rsidRDefault="00383265" w:rsidP="008521D8">
      <w:pPr>
        <w:pStyle w:val="aff0"/>
        <w:ind w:firstLine="720"/>
        <w:jc w:val="both"/>
        <w:rPr>
          <w:rFonts w:ascii="Times New Roman" w:hAnsi="Times New Roman"/>
          <w:sz w:val="28"/>
          <w:szCs w:val="28"/>
        </w:rPr>
      </w:pPr>
      <w:r w:rsidRPr="008521D8">
        <w:rPr>
          <w:rFonts w:ascii="Times New Roman" w:hAnsi="Times New Roman"/>
          <w:sz w:val="28"/>
          <w:szCs w:val="28"/>
        </w:rPr>
        <w:t xml:space="preserve"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учреждений, исходя из </w:t>
      </w:r>
      <w:r w:rsidRPr="008521D8">
        <w:rPr>
          <w:rFonts w:ascii="Times New Roman" w:hAnsi="Times New Roman"/>
          <w:color w:val="000000"/>
          <w:sz w:val="28"/>
          <w:szCs w:val="28"/>
        </w:rPr>
        <w:t>пункта</w:t>
      </w:r>
      <w:r w:rsidRPr="008521D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8521D8">
        <w:rPr>
          <w:rFonts w:ascii="Times New Roman" w:hAnsi="Times New Roman"/>
          <w:bCs/>
          <w:color w:val="000000"/>
          <w:sz w:val="28"/>
          <w:szCs w:val="28"/>
        </w:rPr>
        <w:t xml:space="preserve">12, </w:t>
      </w:r>
      <w:r w:rsidRPr="008521D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8521D8">
        <w:rPr>
          <w:rFonts w:ascii="Times New Roman" w:hAnsi="Times New Roman"/>
          <w:color w:val="000000"/>
          <w:sz w:val="28"/>
          <w:szCs w:val="28"/>
        </w:rPr>
        <w:t>составляет:</w:t>
      </w:r>
      <w:r w:rsidRPr="008521D8">
        <w:rPr>
          <w:rFonts w:ascii="Times New Roman" w:hAnsi="Times New Roman"/>
          <w:sz w:val="28"/>
          <w:szCs w:val="28"/>
        </w:rPr>
        <w:t xml:space="preserve"> 2013 год – 1,7%,  2014 год – 0%, 2015 год – 1%, 2016 год – 1%, 2017год –1%, 2018год –1%.</w:t>
      </w:r>
    </w:p>
    <w:p w:rsidR="00383265" w:rsidRPr="008521D8" w:rsidRDefault="00383265" w:rsidP="008521D8">
      <w:pPr>
        <w:pStyle w:val="aff0"/>
        <w:ind w:firstLine="720"/>
        <w:jc w:val="both"/>
        <w:rPr>
          <w:rFonts w:ascii="Times New Roman" w:hAnsi="Times New Roman"/>
          <w:sz w:val="28"/>
          <w:szCs w:val="28"/>
        </w:rPr>
      </w:pPr>
      <w:r w:rsidRPr="008521D8">
        <w:rPr>
          <w:rFonts w:ascii="Times New Roman" w:hAnsi="Times New Roman"/>
          <w:sz w:val="28"/>
          <w:szCs w:val="28"/>
        </w:rPr>
        <w:t xml:space="preserve"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 в </w:t>
      </w:r>
      <w:r w:rsidRPr="008521D8">
        <w:rPr>
          <w:rFonts w:ascii="Times New Roman" w:hAnsi="Times New Roman"/>
          <w:bCs/>
          <w:sz w:val="28"/>
          <w:szCs w:val="28"/>
        </w:rPr>
        <w:t xml:space="preserve">2014 году </w:t>
      </w:r>
      <w:r w:rsidRPr="008521D8">
        <w:rPr>
          <w:rFonts w:ascii="Times New Roman" w:hAnsi="Times New Roman"/>
          <w:sz w:val="28"/>
          <w:szCs w:val="28"/>
        </w:rPr>
        <w:t xml:space="preserve">составляла  73,3%. </w:t>
      </w:r>
    </w:p>
    <w:p w:rsidR="00383265" w:rsidRPr="008521D8" w:rsidRDefault="00383265" w:rsidP="008521D8">
      <w:pPr>
        <w:pStyle w:val="aff0"/>
        <w:ind w:firstLine="720"/>
        <w:jc w:val="both"/>
        <w:rPr>
          <w:rFonts w:ascii="Times New Roman" w:hAnsi="Times New Roman"/>
          <w:sz w:val="28"/>
          <w:szCs w:val="28"/>
        </w:rPr>
      </w:pPr>
      <w:r w:rsidRPr="008521D8">
        <w:rPr>
          <w:rFonts w:ascii="Times New Roman" w:hAnsi="Times New Roman"/>
          <w:sz w:val="28"/>
          <w:szCs w:val="28"/>
        </w:rPr>
        <w:t xml:space="preserve">В </w:t>
      </w:r>
      <w:r w:rsidRPr="008521D8">
        <w:rPr>
          <w:rFonts w:ascii="Times New Roman" w:hAnsi="Times New Roman"/>
          <w:bCs/>
          <w:sz w:val="28"/>
          <w:szCs w:val="28"/>
        </w:rPr>
        <w:t>2015 году</w:t>
      </w:r>
      <w:r w:rsidRPr="008521D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521D8">
        <w:rPr>
          <w:rFonts w:ascii="Times New Roman" w:hAnsi="Times New Roman"/>
          <w:sz w:val="28"/>
          <w:szCs w:val="28"/>
        </w:rPr>
        <w:t>из 16 школ современным  требованиям обучения соответствовали  13 школ или 84%.</w:t>
      </w:r>
    </w:p>
    <w:p w:rsidR="00383265" w:rsidRPr="008521D8" w:rsidRDefault="00383265" w:rsidP="008521D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521D8">
        <w:rPr>
          <w:rFonts w:ascii="Times New Roman" w:hAnsi="Times New Roman"/>
          <w:sz w:val="28"/>
          <w:szCs w:val="28"/>
        </w:rPr>
        <w:t xml:space="preserve">Расходы бюджета муниципального образования на общее образование в расчете на 1 обучающегося в муниципальных общеобразовательных учреждениях в 2015 году по сравнению с 2014 годом увеличились на 0,6%. </w:t>
      </w:r>
    </w:p>
    <w:p w:rsidR="00383265" w:rsidRPr="008521D8" w:rsidRDefault="00383265" w:rsidP="008521D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521D8">
        <w:rPr>
          <w:rFonts w:ascii="Times New Roman" w:hAnsi="Times New Roman"/>
          <w:sz w:val="28"/>
          <w:szCs w:val="28"/>
        </w:rPr>
        <w:lastRenderedPageBreak/>
        <w:t>В 2015 году возросли расходы на выплату заработной платы на сумму 7177,8 тыс. руб. или на 6,8% от планового назначения, в связи с ростом зарплаты по Республике Мордовия.</w:t>
      </w:r>
    </w:p>
    <w:p w:rsidR="00383265" w:rsidRPr="008521D8" w:rsidRDefault="00383265" w:rsidP="008521D8">
      <w:pPr>
        <w:pStyle w:val="afc"/>
        <w:ind w:firstLine="720"/>
        <w:jc w:val="both"/>
        <w:rPr>
          <w:rFonts w:ascii="Times New Roman" w:hAnsi="Times New Roman"/>
          <w:sz w:val="28"/>
          <w:szCs w:val="28"/>
        </w:rPr>
      </w:pPr>
      <w:r w:rsidRPr="008521D8">
        <w:rPr>
          <w:rFonts w:ascii="Times New Roman" w:hAnsi="Times New Roman"/>
          <w:sz w:val="28"/>
          <w:szCs w:val="28"/>
        </w:rPr>
        <w:t>Доля детей в возрасте 5 – 18 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 в 2015г</w:t>
      </w:r>
      <w:r w:rsidR="000505E4">
        <w:rPr>
          <w:rFonts w:ascii="Times New Roman" w:hAnsi="Times New Roman"/>
          <w:sz w:val="28"/>
          <w:szCs w:val="28"/>
        </w:rPr>
        <w:t>оду</w:t>
      </w:r>
      <w:r w:rsidRPr="008521D8">
        <w:rPr>
          <w:rFonts w:ascii="Times New Roman" w:hAnsi="Times New Roman"/>
          <w:sz w:val="28"/>
          <w:szCs w:val="28"/>
        </w:rPr>
        <w:t xml:space="preserve"> по сравнению с 2014 годом увеличилась на 2,4%.</w:t>
      </w:r>
    </w:p>
    <w:p w:rsidR="00383265" w:rsidRDefault="00383265" w:rsidP="008521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21D8">
        <w:rPr>
          <w:rFonts w:ascii="Times New Roman" w:hAnsi="Times New Roman"/>
          <w:sz w:val="28"/>
          <w:szCs w:val="28"/>
        </w:rPr>
        <w:t>Администрацией района принимались меры  по обеспечению оперативности и качества предоставления услуг населению. На сегодня в МФЦ организовано и работают 5 окон для обслуживания заявителей. Для удобства населения созданы  еще 6 территориально обособленных структурных подразделений в Б.-</w:t>
      </w:r>
      <w:proofErr w:type="spellStart"/>
      <w:r w:rsidRPr="008521D8">
        <w:rPr>
          <w:rFonts w:ascii="Times New Roman" w:hAnsi="Times New Roman"/>
          <w:sz w:val="28"/>
          <w:szCs w:val="28"/>
        </w:rPr>
        <w:t>Сыресевском</w:t>
      </w:r>
      <w:proofErr w:type="spellEnd"/>
      <w:r w:rsidRPr="008521D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521D8">
        <w:rPr>
          <w:rFonts w:ascii="Times New Roman" w:hAnsi="Times New Roman"/>
          <w:sz w:val="28"/>
          <w:szCs w:val="28"/>
        </w:rPr>
        <w:t>Ладском</w:t>
      </w:r>
      <w:proofErr w:type="spellEnd"/>
      <w:r w:rsidRPr="008521D8">
        <w:rPr>
          <w:rFonts w:ascii="Times New Roman" w:hAnsi="Times New Roman"/>
          <w:sz w:val="28"/>
          <w:szCs w:val="28"/>
        </w:rPr>
        <w:t>, Ичалковском,</w:t>
      </w:r>
      <w:r w:rsidR="000505E4">
        <w:rPr>
          <w:rFonts w:ascii="Times New Roman" w:hAnsi="Times New Roman"/>
          <w:sz w:val="28"/>
          <w:szCs w:val="28"/>
        </w:rPr>
        <w:t xml:space="preserve"> </w:t>
      </w:r>
      <w:r w:rsidRPr="008521D8">
        <w:rPr>
          <w:rFonts w:ascii="Times New Roman" w:hAnsi="Times New Roman"/>
          <w:sz w:val="28"/>
          <w:szCs w:val="28"/>
        </w:rPr>
        <w:t xml:space="preserve">Рождественском, </w:t>
      </w:r>
      <w:proofErr w:type="spellStart"/>
      <w:r w:rsidRPr="008521D8">
        <w:rPr>
          <w:rFonts w:ascii="Times New Roman" w:hAnsi="Times New Roman"/>
          <w:sz w:val="28"/>
          <w:szCs w:val="28"/>
        </w:rPr>
        <w:t>Оброченском</w:t>
      </w:r>
      <w:proofErr w:type="spellEnd"/>
      <w:r w:rsidRPr="008521D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521D8">
        <w:rPr>
          <w:rFonts w:ascii="Times New Roman" w:hAnsi="Times New Roman"/>
          <w:sz w:val="28"/>
          <w:szCs w:val="28"/>
        </w:rPr>
        <w:t>Смольненском</w:t>
      </w:r>
      <w:proofErr w:type="spellEnd"/>
      <w:r w:rsidRPr="008521D8">
        <w:rPr>
          <w:rFonts w:ascii="Times New Roman" w:hAnsi="Times New Roman"/>
          <w:sz w:val="28"/>
          <w:szCs w:val="28"/>
        </w:rPr>
        <w:t xml:space="preserve"> сельских поселениях. </w:t>
      </w:r>
    </w:p>
    <w:p w:rsidR="00383265" w:rsidRPr="008521D8" w:rsidRDefault="00383265" w:rsidP="008521D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521D8">
        <w:rPr>
          <w:rFonts w:ascii="Times New Roman" w:hAnsi="Times New Roman"/>
          <w:sz w:val="28"/>
          <w:szCs w:val="28"/>
        </w:rPr>
        <w:t xml:space="preserve">Общее количество предоставляемых в многофункциональном центре услуг – 117 (в т. ч. 30 - федеральных, 20 - внебюджетных фондов, 31 – гос. власти РМ, 36 – муниципальных). </w:t>
      </w:r>
    </w:p>
    <w:p w:rsidR="00383265" w:rsidRPr="008521D8" w:rsidRDefault="00383265" w:rsidP="008521D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21D8">
        <w:rPr>
          <w:rFonts w:ascii="Times New Roman" w:hAnsi="Times New Roman"/>
          <w:sz w:val="28"/>
          <w:szCs w:val="28"/>
        </w:rPr>
        <w:t xml:space="preserve">         За 2015 год в МБУ "МФЦ Ичалковского муниципального района" было оказано их  более 18,5 тыс.,  больше прошлогоднего в 7,3 раза.   </w:t>
      </w:r>
    </w:p>
    <w:p w:rsidR="00383265" w:rsidRPr="008521D8" w:rsidRDefault="00383265" w:rsidP="00852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21D8">
        <w:rPr>
          <w:rFonts w:ascii="Times New Roman" w:hAnsi="Times New Roman"/>
          <w:sz w:val="28"/>
          <w:szCs w:val="28"/>
        </w:rPr>
        <w:t xml:space="preserve">         Наиболее востребованы  в 2015 году были следующие услуги:</w:t>
      </w:r>
    </w:p>
    <w:p w:rsidR="00383265" w:rsidRPr="008521D8" w:rsidRDefault="00383265" w:rsidP="00852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21D8">
        <w:rPr>
          <w:rFonts w:ascii="Times New Roman" w:hAnsi="Times New Roman"/>
          <w:sz w:val="28"/>
          <w:szCs w:val="28"/>
        </w:rPr>
        <w:t xml:space="preserve">      - «Государственная регистрация прав на недвижимое имущество и сделок с ним» -  34 % от общего их количества. </w:t>
      </w:r>
    </w:p>
    <w:p w:rsidR="00383265" w:rsidRPr="008521D8" w:rsidRDefault="00383265" w:rsidP="00852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21D8">
        <w:rPr>
          <w:rFonts w:ascii="Times New Roman" w:hAnsi="Times New Roman"/>
          <w:sz w:val="28"/>
          <w:szCs w:val="28"/>
        </w:rPr>
        <w:t xml:space="preserve">    - «Государственная услуга по предоставлению сведений, внесенных в  государственный кадастр недвижимости» -  20 % . </w:t>
      </w:r>
    </w:p>
    <w:p w:rsidR="00383265" w:rsidRPr="009215E5" w:rsidRDefault="00383265" w:rsidP="009215E5">
      <w:pPr>
        <w:pStyle w:val="afc"/>
        <w:ind w:firstLine="720"/>
        <w:jc w:val="both"/>
        <w:rPr>
          <w:rFonts w:ascii="Times New Roman" w:hAnsi="Times New Roman"/>
          <w:sz w:val="28"/>
          <w:szCs w:val="28"/>
        </w:rPr>
      </w:pPr>
      <w:r w:rsidRPr="003D182D">
        <w:rPr>
          <w:rFonts w:ascii="Times New Roman" w:hAnsi="Times New Roman"/>
          <w:sz w:val="28"/>
          <w:szCs w:val="28"/>
        </w:rPr>
        <w:t>Уровень фа</w:t>
      </w:r>
      <w:r w:rsidRPr="009215E5">
        <w:rPr>
          <w:rFonts w:ascii="Times New Roman" w:hAnsi="Times New Roman"/>
          <w:sz w:val="28"/>
          <w:szCs w:val="28"/>
        </w:rPr>
        <w:t>ктической обеспеченности библиотеками от нормативной потребности составляет 97%, клубами и учреждениями клубного типа от нормативной потребности – 100%.</w:t>
      </w:r>
    </w:p>
    <w:p w:rsidR="00383265" w:rsidRPr="009215E5" w:rsidRDefault="00383265" w:rsidP="009215E5">
      <w:pPr>
        <w:pStyle w:val="afc"/>
        <w:ind w:firstLine="720"/>
        <w:jc w:val="both"/>
        <w:rPr>
          <w:rFonts w:ascii="Times New Roman" w:hAnsi="Times New Roman"/>
          <w:sz w:val="28"/>
        </w:rPr>
      </w:pPr>
      <w:r w:rsidRPr="009215E5">
        <w:rPr>
          <w:rFonts w:ascii="Times New Roman" w:hAnsi="Times New Roman"/>
          <w:sz w:val="28"/>
        </w:rPr>
        <w:t xml:space="preserve">Доля населения, систематически занимающегося физической культурой и спортом, в 2015 сложилась на уровне 37 % и выросла по сравнению с 2013 годом на 3,9 %. </w:t>
      </w:r>
    </w:p>
    <w:p w:rsidR="00383265" w:rsidRPr="009215E5" w:rsidRDefault="00383265" w:rsidP="009215E5">
      <w:pPr>
        <w:pStyle w:val="afc"/>
        <w:ind w:firstLine="720"/>
        <w:jc w:val="both"/>
        <w:rPr>
          <w:rFonts w:ascii="Times New Roman" w:hAnsi="Times New Roman"/>
          <w:sz w:val="28"/>
          <w:szCs w:val="28"/>
        </w:rPr>
      </w:pPr>
      <w:r w:rsidRPr="009215E5">
        <w:rPr>
          <w:rFonts w:ascii="Times New Roman" w:hAnsi="Times New Roman"/>
          <w:sz w:val="28"/>
          <w:szCs w:val="28"/>
        </w:rPr>
        <w:t>После ввода в эксплуатацию бассейна, д</w:t>
      </w:r>
      <w:r w:rsidRPr="009215E5">
        <w:rPr>
          <w:rFonts w:ascii="Times New Roman" w:hAnsi="Times New Roman"/>
          <w:sz w:val="28"/>
        </w:rPr>
        <w:t>оля населения, систематически занимающегося физической культурой и спортом, увеличилась на 1 %.</w:t>
      </w:r>
      <w:r w:rsidRPr="009215E5">
        <w:rPr>
          <w:rFonts w:ascii="Times New Roman" w:hAnsi="Times New Roman"/>
          <w:sz w:val="28"/>
          <w:szCs w:val="28"/>
        </w:rPr>
        <w:t xml:space="preserve"> </w:t>
      </w:r>
    </w:p>
    <w:p w:rsidR="00383265" w:rsidRPr="009215E5" w:rsidRDefault="00383265" w:rsidP="009215E5">
      <w:pPr>
        <w:pStyle w:val="afc"/>
        <w:ind w:firstLine="720"/>
        <w:jc w:val="both"/>
        <w:rPr>
          <w:rFonts w:ascii="Times New Roman" w:hAnsi="Times New Roman"/>
          <w:sz w:val="28"/>
          <w:szCs w:val="28"/>
        </w:rPr>
      </w:pPr>
      <w:r w:rsidRPr="009215E5">
        <w:rPr>
          <w:rFonts w:ascii="Times New Roman" w:hAnsi="Times New Roman"/>
          <w:sz w:val="28"/>
          <w:szCs w:val="28"/>
        </w:rPr>
        <w:t>В 2016 – 2018г.г. планируется строительство стадиона с искусственным покрытием, что позволит увеличить</w:t>
      </w:r>
      <w:r w:rsidRPr="009215E5">
        <w:rPr>
          <w:rFonts w:ascii="Times New Roman" w:hAnsi="Times New Roman"/>
          <w:sz w:val="28"/>
        </w:rPr>
        <w:t xml:space="preserve"> долю населения, систематически занимающегося физической культурой и спортом</w:t>
      </w:r>
      <w:r w:rsidRPr="009215E5">
        <w:rPr>
          <w:rFonts w:ascii="Times New Roman" w:hAnsi="Times New Roman"/>
          <w:sz w:val="28"/>
          <w:szCs w:val="28"/>
        </w:rPr>
        <w:t xml:space="preserve"> до 38,5% и до 40% по 2018 году.</w:t>
      </w:r>
    </w:p>
    <w:p w:rsidR="00383265" w:rsidRPr="009215E5" w:rsidRDefault="00383265" w:rsidP="009215E5">
      <w:pPr>
        <w:tabs>
          <w:tab w:val="left" w:pos="8100"/>
          <w:tab w:val="left" w:pos="10260"/>
        </w:tabs>
        <w:spacing w:after="0" w:line="240" w:lineRule="auto"/>
        <w:ind w:left="-142" w:right="-2" w:firstLine="567"/>
        <w:jc w:val="both"/>
        <w:rPr>
          <w:rFonts w:ascii="Times New Roman" w:hAnsi="Times New Roman"/>
          <w:sz w:val="28"/>
          <w:szCs w:val="32"/>
        </w:rPr>
      </w:pPr>
      <w:r w:rsidRPr="009215E5">
        <w:rPr>
          <w:rFonts w:ascii="Times New Roman" w:hAnsi="Times New Roman"/>
          <w:sz w:val="28"/>
          <w:szCs w:val="32"/>
        </w:rPr>
        <w:t>По итогам 2015 года спортсменами ДЮСШ были завоеваны: одна награда на Первенстве России по греко – римской борьбе среди юниоров, 6 наград на Первенствах Приволжского Федерального округа, заработано множество индивидуальных медалей Первенств Мордовии и Республиканских соревнований.</w:t>
      </w:r>
    </w:p>
    <w:p w:rsidR="00383265" w:rsidRPr="009215E5" w:rsidRDefault="00383265" w:rsidP="009215E5">
      <w:pPr>
        <w:tabs>
          <w:tab w:val="left" w:pos="8100"/>
          <w:tab w:val="left" w:pos="10260"/>
        </w:tabs>
        <w:spacing w:after="0" w:line="240" w:lineRule="auto"/>
        <w:ind w:left="-142" w:right="-2" w:firstLine="567"/>
        <w:jc w:val="both"/>
        <w:rPr>
          <w:rFonts w:ascii="Times New Roman" w:hAnsi="Times New Roman"/>
          <w:sz w:val="28"/>
          <w:szCs w:val="32"/>
        </w:rPr>
      </w:pPr>
      <w:r w:rsidRPr="009215E5">
        <w:rPr>
          <w:rFonts w:ascii="Times New Roman" w:hAnsi="Times New Roman"/>
          <w:sz w:val="28"/>
          <w:szCs w:val="32"/>
        </w:rPr>
        <w:t xml:space="preserve">   По-прежнему, отличаются баскетболисты спортивной школы,  становясь победителями и призерами на Первенствах РМ и  Республиканских соревнованиях. По итогам сезона 2015 года 6 спортсменов стали призерами </w:t>
      </w:r>
      <w:r w:rsidRPr="009215E5">
        <w:rPr>
          <w:rFonts w:ascii="Times New Roman" w:hAnsi="Times New Roman"/>
          <w:sz w:val="28"/>
          <w:szCs w:val="32"/>
        </w:rPr>
        <w:lastRenderedPageBreak/>
        <w:t>Первенства РМ по биатлону, многие спортсмены становились победителями и призерами Республиканских соревнований, этапов Кубка РМ.</w:t>
      </w:r>
    </w:p>
    <w:p w:rsidR="00383265" w:rsidRPr="009215E5" w:rsidRDefault="00383265" w:rsidP="009215E5">
      <w:pPr>
        <w:pStyle w:val="aff0"/>
        <w:ind w:firstLine="720"/>
        <w:jc w:val="both"/>
        <w:rPr>
          <w:rFonts w:ascii="Times New Roman" w:hAnsi="Times New Roman"/>
          <w:sz w:val="48"/>
        </w:rPr>
      </w:pPr>
      <w:r w:rsidRPr="009215E5">
        <w:rPr>
          <w:rFonts w:ascii="Times New Roman" w:hAnsi="Times New Roman"/>
          <w:sz w:val="28"/>
        </w:rPr>
        <w:t xml:space="preserve">Площадь земельных участков, предоставленных для строительства в расчете на 10 тыс. человек населения в 2013 году составляла 2,9га, в 2014 году 5,57га, в 2015 году 2,98га из 5,6 га по прогнозному назначению. </w:t>
      </w:r>
    </w:p>
    <w:p w:rsidR="00383265" w:rsidRPr="009215E5" w:rsidRDefault="00383265" w:rsidP="009215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15E5">
        <w:rPr>
          <w:rFonts w:ascii="Times New Roman" w:hAnsi="Times New Roman"/>
          <w:sz w:val="28"/>
          <w:szCs w:val="28"/>
        </w:rPr>
        <w:t xml:space="preserve">В 2015 году выделено всего 5,64га, в том числе для строительства жилья 4,9га. Планировалось выделить 11 га. </w:t>
      </w:r>
      <w:r w:rsidRPr="009215E5">
        <w:rPr>
          <w:rFonts w:ascii="Times New Roman" w:hAnsi="Times New Roman"/>
          <w:sz w:val="28"/>
          <w:szCs w:val="16"/>
        </w:rPr>
        <w:t>В 2014 году выделялись участки для строительства жилья для переселения из аварийного жилья. По состоянию на 1.01.2015 г имелось 20  свободных участков.</w:t>
      </w:r>
    </w:p>
    <w:p w:rsidR="00383265" w:rsidRPr="009215E5" w:rsidRDefault="00383265" w:rsidP="009215E5">
      <w:pPr>
        <w:pStyle w:val="aff0"/>
        <w:ind w:firstLine="720"/>
        <w:jc w:val="both"/>
        <w:rPr>
          <w:rFonts w:ascii="Times New Roman" w:hAnsi="Times New Roman"/>
          <w:sz w:val="48"/>
        </w:rPr>
      </w:pPr>
      <w:r w:rsidRPr="009215E5">
        <w:rPr>
          <w:rFonts w:ascii="Times New Roman" w:hAnsi="Times New Roman"/>
          <w:sz w:val="28"/>
        </w:rPr>
        <w:t xml:space="preserve">Площадь земельных участков, предоставленных для строительства в расчете на 10 тыс. человек населения в 2013 году составляла 2,9га, в 2014 году 5,57га, в 2015 году 2,98га из 5,6 га по прогнозному назначению. </w:t>
      </w:r>
    </w:p>
    <w:p w:rsidR="00383265" w:rsidRPr="009215E5" w:rsidRDefault="00383265" w:rsidP="009215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15E5">
        <w:rPr>
          <w:rFonts w:ascii="Times New Roman" w:hAnsi="Times New Roman"/>
          <w:sz w:val="28"/>
          <w:szCs w:val="28"/>
        </w:rPr>
        <w:t xml:space="preserve">В 2015 году выделено всего 5,64га, в том числе для строительства жилья 4,9га. Планировалось выделить 11 га. </w:t>
      </w:r>
      <w:r w:rsidRPr="009215E5">
        <w:rPr>
          <w:rFonts w:ascii="Times New Roman" w:hAnsi="Times New Roman"/>
          <w:sz w:val="28"/>
          <w:szCs w:val="16"/>
        </w:rPr>
        <w:t>В 2014 году выделялись участки для строительства жилья для переселения из аварийного жилья. По состоянию на 1.01.2015 г имелось 20  свободных участков.</w:t>
      </w:r>
    </w:p>
    <w:p w:rsidR="00383265" w:rsidRPr="009215E5" w:rsidRDefault="00383265" w:rsidP="009215E5">
      <w:pPr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 w:rsidRPr="009215E5">
        <w:rPr>
          <w:rFonts w:ascii="Times New Roman" w:hAnsi="Times New Roman"/>
          <w:sz w:val="28"/>
          <w:szCs w:val="28"/>
        </w:rPr>
        <w:t>Свои основные задачи в решении вопросов местного значения как муниципального района в целом, так и  расположенных на его территории сельских поселений, органы местного самоуправления района видят в создании благоприятного инвестиционного и предпринимательского климата, способствующего решению поставленных задач по дальнейшему формированию эффективной экономики и развитой социальной сферы района, что в конечном итоге обеспечивает достижение главной цели в нашей работе – повышение качества жизни населения.</w:t>
      </w:r>
    </w:p>
    <w:p w:rsidR="00383265" w:rsidRPr="009215E5" w:rsidRDefault="00383265" w:rsidP="009215E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215E5">
        <w:rPr>
          <w:rFonts w:ascii="Times New Roman" w:hAnsi="Times New Roman"/>
          <w:sz w:val="28"/>
          <w:szCs w:val="28"/>
        </w:rPr>
        <w:t>Для работы органов местного самоуправления Ичалковского муниципального района  характерны информационная открытость и доступность руководителей для жителей района. Руководители органов местного самоуправления района регулярно проводят приемы граждан, в том числе выездные в селах района и на предприятиях.</w:t>
      </w:r>
    </w:p>
    <w:p w:rsidR="00383265" w:rsidRPr="009215E5" w:rsidRDefault="00383265" w:rsidP="009215E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215E5">
        <w:rPr>
          <w:rFonts w:ascii="Times New Roman" w:hAnsi="Times New Roman"/>
          <w:sz w:val="28"/>
          <w:szCs w:val="28"/>
        </w:rPr>
        <w:t>Ежегодно  глава администрации Ичалковского муниципального района отчитывается перед депутатами районного Совета  народных депутатов о социально-экономическом положении района по итогам прошедшего года и задачах на последующий год. Отчет широко освещается в местных средствах массовой информации, а также в сети Интернет.</w:t>
      </w:r>
    </w:p>
    <w:p w:rsidR="00383265" w:rsidRDefault="00383265" w:rsidP="009215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21D8">
        <w:rPr>
          <w:rFonts w:ascii="Times New Roman" w:hAnsi="Times New Roman"/>
          <w:sz w:val="28"/>
          <w:szCs w:val="28"/>
          <w:lang w:eastAsia="ru-RU"/>
        </w:rPr>
        <w:t>В программе на 2015 год предусмотрено</w:t>
      </w:r>
      <w:r>
        <w:rPr>
          <w:rFonts w:ascii="Times New Roman" w:hAnsi="Times New Roman"/>
          <w:sz w:val="28"/>
          <w:szCs w:val="28"/>
          <w:lang w:eastAsia="ru-RU"/>
        </w:rPr>
        <w:t xml:space="preserve"> финансирование</w:t>
      </w:r>
      <w:r w:rsidRPr="008521D8">
        <w:rPr>
          <w:rFonts w:ascii="Times New Roman" w:hAnsi="Times New Roman"/>
          <w:sz w:val="28"/>
          <w:szCs w:val="28"/>
          <w:lang w:eastAsia="ru-RU"/>
        </w:rPr>
        <w:t xml:space="preserve"> 3 мероприяти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Pr="008521D8">
        <w:rPr>
          <w:rFonts w:ascii="Times New Roman" w:hAnsi="Times New Roman"/>
          <w:sz w:val="28"/>
          <w:szCs w:val="28"/>
          <w:lang w:eastAsia="ru-RU"/>
        </w:rPr>
        <w:t xml:space="preserve"> из них выполнено 2. </w:t>
      </w:r>
      <w:r w:rsidRPr="008521D8">
        <w:rPr>
          <w:rFonts w:ascii="Times New Roman" w:hAnsi="Times New Roman"/>
          <w:sz w:val="28"/>
          <w:szCs w:val="28"/>
        </w:rPr>
        <w:t xml:space="preserve">Степень реализации основных мероприятий составила 100 %. Средняя степень достижения значений показателей (индикаторов) составила за 2015 год </w:t>
      </w:r>
      <w:r>
        <w:rPr>
          <w:rFonts w:ascii="Times New Roman" w:hAnsi="Times New Roman"/>
          <w:sz w:val="28"/>
          <w:szCs w:val="28"/>
        </w:rPr>
        <w:t>111,9%, что говорит о высокой эффективности программы.</w:t>
      </w:r>
    </w:p>
    <w:p w:rsidR="00383265" w:rsidRDefault="00383265" w:rsidP="008521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83265" w:rsidRDefault="00383265" w:rsidP="00B774B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8"/>
          <w:lang w:eastAsia="ru-RU"/>
        </w:rPr>
      </w:pPr>
    </w:p>
    <w:p w:rsidR="00951B57" w:rsidRDefault="00951B57" w:rsidP="00B774B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8"/>
          <w:lang w:eastAsia="ru-RU"/>
        </w:rPr>
      </w:pPr>
    </w:p>
    <w:p w:rsidR="00951B57" w:rsidRDefault="00951B57" w:rsidP="00B774B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8"/>
          <w:lang w:eastAsia="ru-RU"/>
        </w:rPr>
      </w:pPr>
    </w:p>
    <w:p w:rsidR="00951B57" w:rsidRDefault="00951B57" w:rsidP="00B774B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8"/>
          <w:lang w:eastAsia="ru-RU"/>
        </w:rPr>
      </w:pPr>
    </w:p>
    <w:p w:rsidR="00383265" w:rsidRPr="0050717B" w:rsidRDefault="0050717B" w:rsidP="0050717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0717B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17. </w:t>
      </w:r>
      <w:r w:rsidR="00383265" w:rsidRPr="0050717B">
        <w:rPr>
          <w:rFonts w:ascii="Times New Roman" w:hAnsi="Times New Roman"/>
          <w:b/>
          <w:sz w:val="28"/>
          <w:szCs w:val="28"/>
          <w:lang w:eastAsia="ru-RU"/>
        </w:rPr>
        <w:t>Оценка эффективности реализации муниципальных программ за 2015 год</w:t>
      </w:r>
    </w:p>
    <w:p w:rsidR="00383265" w:rsidRDefault="00383265" w:rsidP="008521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222"/>
        <w:tblOverlap w:val="never"/>
        <w:tblW w:w="10814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65"/>
        <w:gridCol w:w="3355"/>
        <w:gridCol w:w="1440"/>
        <w:gridCol w:w="1260"/>
        <w:gridCol w:w="1260"/>
        <w:gridCol w:w="1260"/>
        <w:gridCol w:w="1774"/>
      </w:tblGrid>
      <w:tr w:rsidR="00383265" w:rsidRPr="00A82053" w:rsidTr="00E16872">
        <w:trPr>
          <w:trHeight w:val="1719"/>
          <w:tblCellSpacing w:w="5" w:type="nil"/>
        </w:trPr>
        <w:tc>
          <w:tcPr>
            <w:tcW w:w="465" w:type="dxa"/>
            <w:vAlign w:val="center"/>
          </w:tcPr>
          <w:p w:rsidR="00383265" w:rsidRPr="00A82053" w:rsidRDefault="00383265" w:rsidP="00B77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A82053">
              <w:rPr>
                <w:rFonts w:ascii="Times New Roman" w:eastAsia="Times New Roman" w:hAnsi="Times New Roman"/>
              </w:rPr>
              <w:t>№</w:t>
            </w:r>
          </w:p>
          <w:p w:rsidR="00383265" w:rsidRPr="00A82053" w:rsidRDefault="00383265" w:rsidP="00B77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A82053">
              <w:rPr>
                <w:rFonts w:ascii="Times New Roman" w:eastAsia="Times New Roman" w:hAnsi="Times New Roman"/>
              </w:rPr>
              <w:t>п/п</w:t>
            </w:r>
          </w:p>
        </w:tc>
        <w:tc>
          <w:tcPr>
            <w:tcW w:w="3355" w:type="dxa"/>
            <w:vAlign w:val="center"/>
          </w:tcPr>
          <w:p w:rsidR="00383265" w:rsidRPr="00A82053" w:rsidRDefault="00383265" w:rsidP="00B774B2">
            <w:pPr>
              <w:widowControl w:val="0"/>
              <w:spacing w:after="0" w:line="240" w:lineRule="auto"/>
              <w:ind w:hanging="142"/>
              <w:jc w:val="center"/>
              <w:rPr>
                <w:rFonts w:ascii="Times New Roman" w:hAnsi="Times New Roman"/>
                <w:b/>
                <w:snapToGrid w:val="0"/>
                <w:lang w:eastAsia="ru-RU"/>
              </w:rPr>
            </w:pPr>
            <w:r w:rsidRPr="00A82053">
              <w:rPr>
                <w:rFonts w:ascii="Times New Roman" w:hAnsi="Times New Roman"/>
                <w:b/>
                <w:snapToGrid w:val="0"/>
                <w:lang w:eastAsia="ru-RU"/>
              </w:rPr>
              <w:t>Наименование программы</w:t>
            </w:r>
          </w:p>
        </w:tc>
        <w:tc>
          <w:tcPr>
            <w:tcW w:w="1440" w:type="dxa"/>
            <w:vAlign w:val="center"/>
          </w:tcPr>
          <w:p w:rsidR="00383265" w:rsidRPr="00A82053" w:rsidRDefault="00383265" w:rsidP="00B774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lang w:eastAsia="ru-RU"/>
              </w:rPr>
            </w:pPr>
            <w:r w:rsidRPr="00A82053">
              <w:rPr>
                <w:rFonts w:ascii="Times New Roman" w:hAnsi="Times New Roman"/>
                <w:b/>
                <w:snapToGrid w:val="0"/>
                <w:lang w:eastAsia="ru-RU"/>
              </w:rPr>
              <w:t>степень реализации основных мероприятий программы, %</w:t>
            </w:r>
          </w:p>
        </w:tc>
        <w:tc>
          <w:tcPr>
            <w:tcW w:w="1260" w:type="dxa"/>
            <w:vAlign w:val="center"/>
          </w:tcPr>
          <w:p w:rsidR="00383265" w:rsidRPr="00A82053" w:rsidRDefault="00383265" w:rsidP="00B774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lang w:eastAsia="ru-RU"/>
              </w:rPr>
            </w:pPr>
            <w:r w:rsidRPr="00A82053">
              <w:rPr>
                <w:rFonts w:ascii="Times New Roman" w:hAnsi="Times New Roman"/>
                <w:b/>
                <w:snapToGrid w:val="0"/>
                <w:lang w:eastAsia="ru-RU"/>
              </w:rPr>
              <w:t>эффективность использования финансовых  средств, %</w:t>
            </w:r>
          </w:p>
        </w:tc>
        <w:tc>
          <w:tcPr>
            <w:tcW w:w="1260" w:type="dxa"/>
          </w:tcPr>
          <w:p w:rsidR="00383265" w:rsidRPr="00A82053" w:rsidRDefault="00383265" w:rsidP="00B774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lang w:eastAsia="ru-RU"/>
              </w:rPr>
            </w:pPr>
            <w:r w:rsidRPr="00A82053">
              <w:rPr>
                <w:rFonts w:ascii="Times New Roman" w:hAnsi="Times New Roman"/>
                <w:b/>
                <w:snapToGrid w:val="0"/>
                <w:lang w:eastAsia="ru-RU"/>
              </w:rPr>
              <w:t>степень достижения целевых     значений, %</w:t>
            </w:r>
          </w:p>
        </w:tc>
        <w:tc>
          <w:tcPr>
            <w:tcW w:w="1260" w:type="dxa"/>
            <w:vAlign w:val="center"/>
          </w:tcPr>
          <w:p w:rsidR="00383265" w:rsidRPr="00A82053" w:rsidRDefault="00383265" w:rsidP="00B774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lang w:eastAsia="ru-RU"/>
              </w:rPr>
            </w:pPr>
            <w:r w:rsidRPr="00A82053">
              <w:rPr>
                <w:rFonts w:ascii="Times New Roman" w:hAnsi="Times New Roman"/>
                <w:b/>
                <w:snapToGrid w:val="0"/>
                <w:lang w:eastAsia="ru-RU"/>
              </w:rPr>
              <w:t>общий уровень эффективности реализации, %</w:t>
            </w:r>
          </w:p>
        </w:tc>
        <w:tc>
          <w:tcPr>
            <w:tcW w:w="1774" w:type="dxa"/>
            <w:vAlign w:val="center"/>
          </w:tcPr>
          <w:p w:rsidR="00383265" w:rsidRPr="00A82053" w:rsidRDefault="00383265" w:rsidP="00B774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lang w:eastAsia="ru-RU"/>
              </w:rPr>
            </w:pPr>
            <w:r w:rsidRPr="00A82053">
              <w:rPr>
                <w:rFonts w:ascii="Times New Roman" w:hAnsi="Times New Roman"/>
                <w:b/>
                <w:snapToGrid w:val="0"/>
                <w:lang w:eastAsia="ru-RU"/>
              </w:rPr>
              <w:t>Результат оценки</w:t>
            </w:r>
          </w:p>
          <w:p w:rsidR="00383265" w:rsidRPr="00A82053" w:rsidRDefault="00383265" w:rsidP="00B774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lang w:eastAsia="ru-RU"/>
              </w:rPr>
            </w:pPr>
            <w:r w:rsidRPr="00A82053">
              <w:rPr>
                <w:rFonts w:ascii="Times New Roman" w:hAnsi="Times New Roman"/>
                <w:b/>
                <w:snapToGrid w:val="0"/>
                <w:lang w:eastAsia="ru-RU"/>
              </w:rPr>
              <w:t>(заключение об эффективности)</w:t>
            </w:r>
          </w:p>
        </w:tc>
      </w:tr>
      <w:tr w:rsidR="00383265" w:rsidRPr="00A82053" w:rsidTr="00207CED">
        <w:trPr>
          <w:trHeight w:val="1753"/>
          <w:tblCellSpacing w:w="5" w:type="nil"/>
        </w:trPr>
        <w:tc>
          <w:tcPr>
            <w:tcW w:w="465" w:type="dxa"/>
          </w:tcPr>
          <w:p w:rsidR="00383265" w:rsidRPr="00A82053" w:rsidRDefault="00383265" w:rsidP="00B774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A82053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3355" w:type="dxa"/>
          </w:tcPr>
          <w:p w:rsidR="00383265" w:rsidRPr="00A82053" w:rsidRDefault="00383265" w:rsidP="00207CE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A82053">
              <w:rPr>
                <w:rFonts w:ascii="Times New Roman" w:hAnsi="Times New Roman"/>
              </w:rPr>
              <w:t xml:space="preserve">Муниципальная программа </w:t>
            </w:r>
            <w:r w:rsidRPr="00A82053">
              <w:rPr>
                <w:rStyle w:val="FontStyle163"/>
                <w:b w:val="0"/>
                <w:bCs/>
                <w:sz w:val="22"/>
              </w:rPr>
              <w:t>«Развитие и поддержка субъектов малого и среднего предпринимательства в Ичалковском муниципальном районе на 2015-2017 годы»</w:t>
            </w:r>
          </w:p>
        </w:tc>
        <w:tc>
          <w:tcPr>
            <w:tcW w:w="1440" w:type="dxa"/>
            <w:vAlign w:val="center"/>
          </w:tcPr>
          <w:p w:rsidR="00383265" w:rsidRPr="00A82053" w:rsidRDefault="00383265" w:rsidP="00215D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260" w:type="dxa"/>
            <w:vAlign w:val="center"/>
          </w:tcPr>
          <w:p w:rsidR="00383265" w:rsidRPr="00A82053" w:rsidRDefault="00383265" w:rsidP="00215D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260" w:type="dxa"/>
            <w:vAlign w:val="center"/>
          </w:tcPr>
          <w:p w:rsidR="00383265" w:rsidRPr="00A82053" w:rsidRDefault="00383265" w:rsidP="00215D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97,1</w:t>
            </w:r>
          </w:p>
        </w:tc>
        <w:tc>
          <w:tcPr>
            <w:tcW w:w="1260" w:type="dxa"/>
            <w:vAlign w:val="center"/>
          </w:tcPr>
          <w:p w:rsidR="00383265" w:rsidRPr="00A82053" w:rsidRDefault="00383265" w:rsidP="00215D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97,1</w:t>
            </w:r>
          </w:p>
        </w:tc>
        <w:tc>
          <w:tcPr>
            <w:tcW w:w="1774" w:type="dxa"/>
            <w:vAlign w:val="center"/>
          </w:tcPr>
          <w:p w:rsidR="00383265" w:rsidRPr="00BC7BC6" w:rsidRDefault="00383265" w:rsidP="00215DC9">
            <w:pPr>
              <w:jc w:val="center"/>
              <w:rPr>
                <w:rFonts w:ascii="Times New Roman" w:hAnsi="Times New Roman"/>
              </w:rPr>
            </w:pPr>
            <w:r w:rsidRPr="00BC7BC6">
              <w:rPr>
                <w:rFonts w:ascii="Times New Roman" w:hAnsi="Times New Roman"/>
              </w:rPr>
              <w:t>Эффективная</w:t>
            </w:r>
          </w:p>
        </w:tc>
      </w:tr>
      <w:tr w:rsidR="00383265" w:rsidRPr="00A82053" w:rsidTr="00207CED">
        <w:trPr>
          <w:trHeight w:val="1992"/>
          <w:tblCellSpacing w:w="5" w:type="nil"/>
        </w:trPr>
        <w:tc>
          <w:tcPr>
            <w:tcW w:w="465" w:type="dxa"/>
          </w:tcPr>
          <w:p w:rsidR="00383265" w:rsidRPr="00A82053" w:rsidRDefault="00383265" w:rsidP="00B774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A82053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3355" w:type="dxa"/>
          </w:tcPr>
          <w:p w:rsidR="00383265" w:rsidRPr="00A82053" w:rsidRDefault="00383265" w:rsidP="00207CE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A82053">
              <w:rPr>
                <w:rFonts w:ascii="Times New Roman" w:hAnsi="Times New Roman"/>
              </w:rPr>
              <w:t xml:space="preserve">Муниципальная программа </w:t>
            </w:r>
            <w:r w:rsidRPr="00A82053">
              <w:rPr>
                <w:rStyle w:val="FontStyle163"/>
                <w:b w:val="0"/>
                <w:bCs/>
                <w:sz w:val="22"/>
              </w:rPr>
              <w:t>«Повышение эффективности управления муниципальными финансами в Ичалковском муниципальном районе Республики Мордовия  на 2015-2018 годы»</w:t>
            </w:r>
          </w:p>
        </w:tc>
        <w:tc>
          <w:tcPr>
            <w:tcW w:w="1440" w:type="dxa"/>
            <w:vAlign w:val="center"/>
          </w:tcPr>
          <w:p w:rsidR="00383265" w:rsidRPr="00A82053" w:rsidRDefault="00383265" w:rsidP="0004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260" w:type="dxa"/>
            <w:vAlign w:val="center"/>
          </w:tcPr>
          <w:p w:rsidR="00383265" w:rsidRPr="00A82053" w:rsidRDefault="00383265" w:rsidP="0004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92,9</w:t>
            </w:r>
          </w:p>
        </w:tc>
        <w:tc>
          <w:tcPr>
            <w:tcW w:w="1260" w:type="dxa"/>
            <w:vAlign w:val="center"/>
          </w:tcPr>
          <w:p w:rsidR="00383265" w:rsidRPr="00A82053" w:rsidRDefault="00383265" w:rsidP="00045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127,4</w:t>
            </w:r>
          </w:p>
        </w:tc>
        <w:tc>
          <w:tcPr>
            <w:tcW w:w="1260" w:type="dxa"/>
            <w:vAlign w:val="center"/>
          </w:tcPr>
          <w:p w:rsidR="00383265" w:rsidRPr="00A82053" w:rsidRDefault="00DA0D55" w:rsidP="00045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137,1</w:t>
            </w:r>
          </w:p>
        </w:tc>
        <w:tc>
          <w:tcPr>
            <w:tcW w:w="1774" w:type="dxa"/>
            <w:vAlign w:val="center"/>
          </w:tcPr>
          <w:p w:rsidR="00383265" w:rsidRPr="00BC7BC6" w:rsidRDefault="00383265" w:rsidP="00045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BC6">
              <w:rPr>
                <w:rFonts w:ascii="Times New Roman" w:hAnsi="Times New Roman"/>
              </w:rPr>
              <w:t>Высокоэффективная</w:t>
            </w:r>
          </w:p>
        </w:tc>
      </w:tr>
      <w:tr w:rsidR="00383265" w:rsidRPr="00A82053" w:rsidTr="00207CED">
        <w:trPr>
          <w:trHeight w:val="147"/>
          <w:tblCellSpacing w:w="5" w:type="nil"/>
        </w:trPr>
        <w:tc>
          <w:tcPr>
            <w:tcW w:w="465" w:type="dxa"/>
          </w:tcPr>
          <w:p w:rsidR="00383265" w:rsidRPr="00A82053" w:rsidRDefault="00383265" w:rsidP="00B774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A82053"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3355" w:type="dxa"/>
          </w:tcPr>
          <w:p w:rsidR="00383265" w:rsidRPr="00A82053" w:rsidRDefault="00383265" w:rsidP="00207CE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A82053">
              <w:rPr>
                <w:rFonts w:ascii="Times New Roman" w:hAnsi="Times New Roman"/>
              </w:rPr>
              <w:t xml:space="preserve">Муниципальная программа </w:t>
            </w:r>
            <w:r w:rsidRPr="00591173">
              <w:rPr>
                <w:rStyle w:val="FontStyle163"/>
                <w:b w:val="0"/>
                <w:bCs/>
                <w:sz w:val="22"/>
              </w:rPr>
              <w:t>«Развития и применения информационных технологий в Ичалковском муниципальном районе в период до 2015г.»</w:t>
            </w:r>
          </w:p>
        </w:tc>
        <w:tc>
          <w:tcPr>
            <w:tcW w:w="1440" w:type="dxa"/>
            <w:vAlign w:val="center"/>
          </w:tcPr>
          <w:p w:rsidR="00383265" w:rsidRPr="00A82053" w:rsidRDefault="00383265" w:rsidP="00207C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260" w:type="dxa"/>
            <w:vAlign w:val="center"/>
          </w:tcPr>
          <w:p w:rsidR="00383265" w:rsidRPr="00A82053" w:rsidRDefault="00383265" w:rsidP="00207C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260" w:type="dxa"/>
            <w:vAlign w:val="center"/>
          </w:tcPr>
          <w:p w:rsidR="00383265" w:rsidRPr="00A82053" w:rsidRDefault="00383265" w:rsidP="0020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140</w:t>
            </w:r>
          </w:p>
        </w:tc>
        <w:tc>
          <w:tcPr>
            <w:tcW w:w="1260" w:type="dxa"/>
            <w:vAlign w:val="center"/>
          </w:tcPr>
          <w:p w:rsidR="00383265" w:rsidRPr="00A82053" w:rsidRDefault="00383265" w:rsidP="0020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85,14</w:t>
            </w:r>
          </w:p>
        </w:tc>
        <w:tc>
          <w:tcPr>
            <w:tcW w:w="1774" w:type="dxa"/>
            <w:vAlign w:val="center"/>
          </w:tcPr>
          <w:p w:rsidR="00383265" w:rsidRPr="00BC7BC6" w:rsidRDefault="00383265" w:rsidP="0020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BC6">
              <w:rPr>
                <w:rFonts w:ascii="Times New Roman" w:hAnsi="Times New Roman"/>
              </w:rPr>
              <w:t>Эффективная</w:t>
            </w:r>
          </w:p>
        </w:tc>
      </w:tr>
      <w:tr w:rsidR="00383265" w:rsidRPr="00A82053" w:rsidTr="00207CED">
        <w:trPr>
          <w:trHeight w:val="147"/>
          <w:tblCellSpacing w:w="5" w:type="nil"/>
        </w:trPr>
        <w:tc>
          <w:tcPr>
            <w:tcW w:w="465" w:type="dxa"/>
          </w:tcPr>
          <w:p w:rsidR="00383265" w:rsidRPr="00A82053" w:rsidRDefault="00383265" w:rsidP="00B774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A82053">
              <w:rPr>
                <w:rFonts w:ascii="Times New Roman" w:eastAsia="Times New Roman" w:hAnsi="Times New Roman"/>
              </w:rPr>
              <w:t>4.</w:t>
            </w:r>
          </w:p>
        </w:tc>
        <w:tc>
          <w:tcPr>
            <w:tcW w:w="3355" w:type="dxa"/>
          </w:tcPr>
          <w:p w:rsidR="00383265" w:rsidRPr="00A82053" w:rsidRDefault="00383265" w:rsidP="00207CE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A82053">
              <w:rPr>
                <w:rFonts w:ascii="Times New Roman" w:hAnsi="Times New Roman"/>
              </w:rPr>
              <w:t xml:space="preserve">Муниципальная программа </w:t>
            </w:r>
            <w:r w:rsidRPr="008773A8">
              <w:rPr>
                <w:rStyle w:val="FontStyle163"/>
                <w:b w:val="0"/>
                <w:bCs/>
                <w:sz w:val="22"/>
              </w:rPr>
              <w:t>«Профилактика правонарушений на территории Ичалковского муниципального района Республики Мордовия на 2013-2017 годы»</w:t>
            </w:r>
          </w:p>
        </w:tc>
        <w:tc>
          <w:tcPr>
            <w:tcW w:w="1440" w:type="dxa"/>
            <w:vAlign w:val="center"/>
          </w:tcPr>
          <w:p w:rsidR="00383265" w:rsidRPr="00A82053" w:rsidRDefault="00383265" w:rsidP="00207C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260" w:type="dxa"/>
            <w:vAlign w:val="center"/>
          </w:tcPr>
          <w:p w:rsidR="00383265" w:rsidRPr="00A82053" w:rsidRDefault="00383265" w:rsidP="00207C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260" w:type="dxa"/>
            <w:vAlign w:val="center"/>
          </w:tcPr>
          <w:p w:rsidR="00383265" w:rsidRPr="00A82053" w:rsidRDefault="00DA0D55" w:rsidP="0020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100</w:t>
            </w:r>
          </w:p>
        </w:tc>
        <w:tc>
          <w:tcPr>
            <w:tcW w:w="1260" w:type="dxa"/>
            <w:vAlign w:val="center"/>
          </w:tcPr>
          <w:p w:rsidR="00383265" w:rsidRPr="00A82053" w:rsidRDefault="00DA0D55" w:rsidP="0020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100</w:t>
            </w:r>
          </w:p>
        </w:tc>
        <w:tc>
          <w:tcPr>
            <w:tcW w:w="1774" w:type="dxa"/>
            <w:vAlign w:val="center"/>
          </w:tcPr>
          <w:p w:rsidR="00383265" w:rsidRPr="00BC7BC6" w:rsidRDefault="00DA0D55" w:rsidP="00207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BC6">
              <w:rPr>
                <w:rFonts w:ascii="Times New Roman" w:hAnsi="Times New Roman"/>
              </w:rPr>
              <w:t>Эффективная</w:t>
            </w:r>
          </w:p>
        </w:tc>
      </w:tr>
      <w:tr w:rsidR="00383265" w:rsidRPr="00A82053" w:rsidTr="009223B0">
        <w:trPr>
          <w:trHeight w:val="147"/>
          <w:tblCellSpacing w:w="5" w:type="nil"/>
        </w:trPr>
        <w:tc>
          <w:tcPr>
            <w:tcW w:w="465" w:type="dxa"/>
          </w:tcPr>
          <w:p w:rsidR="00383265" w:rsidRPr="00A82053" w:rsidRDefault="00383265" w:rsidP="00B774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A82053">
              <w:rPr>
                <w:rFonts w:ascii="Times New Roman" w:eastAsia="Times New Roman" w:hAnsi="Times New Roman"/>
              </w:rPr>
              <w:t>5.</w:t>
            </w:r>
          </w:p>
        </w:tc>
        <w:tc>
          <w:tcPr>
            <w:tcW w:w="3355" w:type="dxa"/>
          </w:tcPr>
          <w:p w:rsidR="00383265" w:rsidRPr="00A82053" w:rsidRDefault="00383265" w:rsidP="00207CE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A82053">
              <w:rPr>
                <w:rFonts w:ascii="Times New Roman" w:hAnsi="Times New Roman"/>
              </w:rPr>
              <w:t xml:space="preserve">Муниципальная программа </w:t>
            </w:r>
            <w:r w:rsidRPr="00AC4965">
              <w:rPr>
                <w:rStyle w:val="FontStyle163"/>
                <w:bCs/>
                <w:sz w:val="28"/>
                <w:szCs w:val="28"/>
              </w:rPr>
              <w:t xml:space="preserve"> </w:t>
            </w:r>
            <w:r w:rsidRPr="00C72CEF">
              <w:rPr>
                <w:rStyle w:val="FontStyle163"/>
                <w:b w:val="0"/>
                <w:bCs/>
                <w:sz w:val="22"/>
              </w:rPr>
              <w:t>Ичалковского муниципального района «Жилище» на 2015-2019 годы</w:t>
            </w:r>
          </w:p>
        </w:tc>
        <w:tc>
          <w:tcPr>
            <w:tcW w:w="1440" w:type="dxa"/>
          </w:tcPr>
          <w:p w:rsidR="00383265" w:rsidRPr="00A82053" w:rsidRDefault="00383265" w:rsidP="00B774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260" w:type="dxa"/>
          </w:tcPr>
          <w:p w:rsidR="00383265" w:rsidRPr="00A82053" w:rsidRDefault="00383265" w:rsidP="00B774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94,9</w:t>
            </w:r>
          </w:p>
        </w:tc>
        <w:tc>
          <w:tcPr>
            <w:tcW w:w="1260" w:type="dxa"/>
          </w:tcPr>
          <w:p w:rsidR="00383265" w:rsidRPr="00A82053" w:rsidRDefault="00383265" w:rsidP="00B774B2">
            <w:pPr>
              <w:pStyle w:val="af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33,3</w:t>
            </w:r>
          </w:p>
        </w:tc>
        <w:tc>
          <w:tcPr>
            <w:tcW w:w="1260" w:type="dxa"/>
          </w:tcPr>
          <w:p w:rsidR="00383265" w:rsidRPr="00A82053" w:rsidRDefault="00DA0D55" w:rsidP="00B774B2">
            <w:pPr>
              <w:pStyle w:val="af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35,1</w:t>
            </w:r>
          </w:p>
        </w:tc>
        <w:tc>
          <w:tcPr>
            <w:tcW w:w="1774" w:type="dxa"/>
          </w:tcPr>
          <w:p w:rsidR="00383265" w:rsidRPr="00BC7BC6" w:rsidRDefault="00383265" w:rsidP="00B774B2">
            <w:pPr>
              <w:pStyle w:val="afa"/>
              <w:rPr>
                <w:rFonts w:ascii="Times New Roman" w:hAnsi="Times New Roman"/>
                <w:sz w:val="22"/>
                <w:szCs w:val="22"/>
              </w:rPr>
            </w:pPr>
            <w:r w:rsidRPr="00BC7BC6">
              <w:rPr>
                <w:rFonts w:ascii="Times New Roman" w:hAnsi="Times New Roman"/>
                <w:sz w:val="22"/>
                <w:szCs w:val="22"/>
              </w:rPr>
              <w:t>Неэффективная</w:t>
            </w:r>
          </w:p>
        </w:tc>
      </w:tr>
      <w:tr w:rsidR="00383265" w:rsidRPr="00A82053" w:rsidTr="009223B0">
        <w:trPr>
          <w:trHeight w:val="147"/>
          <w:tblCellSpacing w:w="5" w:type="nil"/>
        </w:trPr>
        <w:tc>
          <w:tcPr>
            <w:tcW w:w="465" w:type="dxa"/>
          </w:tcPr>
          <w:p w:rsidR="00383265" w:rsidRPr="00A82053" w:rsidRDefault="00383265" w:rsidP="00B774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A82053">
              <w:rPr>
                <w:rFonts w:ascii="Times New Roman" w:eastAsia="Times New Roman" w:hAnsi="Times New Roman"/>
              </w:rPr>
              <w:t>6.</w:t>
            </w:r>
          </w:p>
        </w:tc>
        <w:tc>
          <w:tcPr>
            <w:tcW w:w="3355" w:type="dxa"/>
          </w:tcPr>
          <w:p w:rsidR="00383265" w:rsidRPr="00A82053" w:rsidRDefault="00383265" w:rsidP="00207CE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A82053">
              <w:rPr>
                <w:rFonts w:ascii="Times New Roman" w:hAnsi="Times New Roman"/>
              </w:rPr>
              <w:t xml:space="preserve">Муниципальная программа </w:t>
            </w:r>
            <w:r w:rsidRPr="006F771E">
              <w:rPr>
                <w:rStyle w:val="FontStyle163"/>
                <w:b w:val="0"/>
                <w:bCs/>
                <w:sz w:val="22"/>
              </w:rPr>
              <w:t>«Доступная среда»  Ичалковского муниципального района Республики Мордовия на 2015-2019 годы</w:t>
            </w:r>
          </w:p>
        </w:tc>
        <w:tc>
          <w:tcPr>
            <w:tcW w:w="1440" w:type="dxa"/>
          </w:tcPr>
          <w:p w:rsidR="00383265" w:rsidRPr="00A82053" w:rsidRDefault="00383265" w:rsidP="00B774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260" w:type="dxa"/>
          </w:tcPr>
          <w:p w:rsidR="00383265" w:rsidRPr="00A82053" w:rsidRDefault="00383265" w:rsidP="00B774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99,2</w:t>
            </w:r>
          </w:p>
        </w:tc>
        <w:tc>
          <w:tcPr>
            <w:tcW w:w="1260" w:type="dxa"/>
          </w:tcPr>
          <w:p w:rsidR="00383265" w:rsidRPr="00A82053" w:rsidRDefault="00B500E0" w:rsidP="00B774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60" w:type="dxa"/>
          </w:tcPr>
          <w:p w:rsidR="00383265" w:rsidRPr="00A82053" w:rsidRDefault="00B500E0" w:rsidP="00B774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100,8</w:t>
            </w:r>
          </w:p>
        </w:tc>
        <w:tc>
          <w:tcPr>
            <w:tcW w:w="1774" w:type="dxa"/>
          </w:tcPr>
          <w:p w:rsidR="00383265" w:rsidRPr="00BC7BC6" w:rsidRDefault="00B500E0" w:rsidP="00B774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7BC6">
              <w:rPr>
                <w:rFonts w:ascii="Times New Roman" w:hAnsi="Times New Roman"/>
              </w:rPr>
              <w:t>Эффективная</w:t>
            </w:r>
          </w:p>
        </w:tc>
      </w:tr>
      <w:tr w:rsidR="00383265" w:rsidRPr="00A82053" w:rsidTr="009223B0">
        <w:trPr>
          <w:trHeight w:val="147"/>
          <w:tblCellSpacing w:w="5" w:type="nil"/>
        </w:trPr>
        <w:tc>
          <w:tcPr>
            <w:tcW w:w="465" w:type="dxa"/>
          </w:tcPr>
          <w:p w:rsidR="00383265" w:rsidRPr="00A82053" w:rsidRDefault="00383265" w:rsidP="00B774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A82053">
              <w:rPr>
                <w:rFonts w:ascii="Times New Roman" w:eastAsia="Times New Roman" w:hAnsi="Times New Roman"/>
              </w:rPr>
              <w:t>7.</w:t>
            </w:r>
          </w:p>
        </w:tc>
        <w:tc>
          <w:tcPr>
            <w:tcW w:w="3355" w:type="dxa"/>
          </w:tcPr>
          <w:p w:rsidR="00383265" w:rsidRPr="006E4D7B" w:rsidRDefault="00383265" w:rsidP="00207CE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b/>
              </w:rPr>
            </w:pPr>
            <w:r w:rsidRPr="006E4D7B">
              <w:rPr>
                <w:rFonts w:ascii="Times New Roman" w:hAnsi="Times New Roman"/>
              </w:rPr>
              <w:t>Муниципальная программа</w:t>
            </w:r>
            <w:r w:rsidRPr="006E4D7B">
              <w:rPr>
                <w:rFonts w:ascii="Times New Roman" w:hAnsi="Times New Roman"/>
                <w:b/>
              </w:rPr>
              <w:t xml:space="preserve"> </w:t>
            </w:r>
            <w:r w:rsidRPr="006E4D7B">
              <w:rPr>
                <w:rStyle w:val="FontStyle163"/>
                <w:b w:val="0"/>
                <w:bCs/>
                <w:sz w:val="22"/>
              </w:rPr>
              <w:t xml:space="preserve">«Устойчивое развитие сельских </w:t>
            </w:r>
            <w:r w:rsidRPr="006E4D7B">
              <w:rPr>
                <w:rStyle w:val="FontStyle163"/>
                <w:b w:val="0"/>
                <w:bCs/>
                <w:sz w:val="22"/>
              </w:rPr>
              <w:lastRenderedPageBreak/>
              <w:t>территорий Ичалковского муниципального района Республики Мордовия на 2014-2017 годы и на период до 2020 года»</w:t>
            </w:r>
          </w:p>
        </w:tc>
        <w:tc>
          <w:tcPr>
            <w:tcW w:w="1440" w:type="dxa"/>
          </w:tcPr>
          <w:p w:rsidR="00383265" w:rsidRPr="00A82053" w:rsidRDefault="00383265" w:rsidP="00B774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100</w:t>
            </w:r>
          </w:p>
        </w:tc>
        <w:tc>
          <w:tcPr>
            <w:tcW w:w="1260" w:type="dxa"/>
          </w:tcPr>
          <w:p w:rsidR="00383265" w:rsidRPr="00A82053" w:rsidRDefault="00383265" w:rsidP="00B774B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97,1</w:t>
            </w:r>
          </w:p>
        </w:tc>
        <w:tc>
          <w:tcPr>
            <w:tcW w:w="1260" w:type="dxa"/>
          </w:tcPr>
          <w:p w:rsidR="00383265" w:rsidRPr="00A82053" w:rsidRDefault="00383265" w:rsidP="00B774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91,6</w:t>
            </w:r>
          </w:p>
        </w:tc>
        <w:tc>
          <w:tcPr>
            <w:tcW w:w="1260" w:type="dxa"/>
          </w:tcPr>
          <w:p w:rsidR="00383265" w:rsidRPr="00A82053" w:rsidRDefault="005552CB" w:rsidP="00B774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94,4</w:t>
            </w:r>
          </w:p>
        </w:tc>
        <w:tc>
          <w:tcPr>
            <w:tcW w:w="1774" w:type="dxa"/>
          </w:tcPr>
          <w:p w:rsidR="00383265" w:rsidRPr="00BC7BC6" w:rsidRDefault="00383265" w:rsidP="00B774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BC7BC6">
              <w:rPr>
                <w:rFonts w:ascii="Times New Roman" w:hAnsi="Times New Roman"/>
              </w:rPr>
              <w:t>Эффективная</w:t>
            </w:r>
          </w:p>
        </w:tc>
      </w:tr>
      <w:tr w:rsidR="00383265" w:rsidRPr="00A82053" w:rsidTr="00235ED9">
        <w:trPr>
          <w:trHeight w:val="1828"/>
          <w:tblCellSpacing w:w="5" w:type="nil"/>
        </w:trPr>
        <w:tc>
          <w:tcPr>
            <w:tcW w:w="465" w:type="dxa"/>
          </w:tcPr>
          <w:p w:rsidR="00383265" w:rsidRPr="00A82053" w:rsidRDefault="00383265" w:rsidP="00B774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A82053">
              <w:rPr>
                <w:rFonts w:ascii="Times New Roman" w:eastAsia="Times New Roman" w:hAnsi="Times New Roman"/>
              </w:rPr>
              <w:lastRenderedPageBreak/>
              <w:t xml:space="preserve">8. </w:t>
            </w:r>
          </w:p>
        </w:tc>
        <w:tc>
          <w:tcPr>
            <w:tcW w:w="3355" w:type="dxa"/>
          </w:tcPr>
          <w:p w:rsidR="00383265" w:rsidRPr="00A82053" w:rsidRDefault="00383265" w:rsidP="00207CE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A82053">
              <w:rPr>
                <w:rFonts w:ascii="Times New Roman" w:hAnsi="Times New Roman"/>
              </w:rPr>
              <w:t xml:space="preserve">Муниципальная  программа </w:t>
            </w:r>
            <w:r w:rsidRPr="00C72E1A">
              <w:rPr>
                <w:rStyle w:val="FontStyle163"/>
                <w:b w:val="0"/>
                <w:bCs/>
                <w:sz w:val="22"/>
              </w:rPr>
              <w:t xml:space="preserve">«Развитие автомобильных дорог местного значения и улично-дорожной сети на территории  Ичалковского муниципального района Республики Мордовия  на 2015-2019 годы»  </w:t>
            </w:r>
          </w:p>
        </w:tc>
        <w:tc>
          <w:tcPr>
            <w:tcW w:w="1440" w:type="dxa"/>
          </w:tcPr>
          <w:p w:rsidR="00383265" w:rsidRPr="00A82053" w:rsidRDefault="00383265" w:rsidP="00B774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60" w:type="dxa"/>
          </w:tcPr>
          <w:p w:rsidR="00383265" w:rsidRPr="00A82053" w:rsidRDefault="00383265" w:rsidP="00B774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95,7</w:t>
            </w:r>
          </w:p>
        </w:tc>
        <w:tc>
          <w:tcPr>
            <w:tcW w:w="1260" w:type="dxa"/>
          </w:tcPr>
          <w:p w:rsidR="00383265" w:rsidRPr="00A82053" w:rsidRDefault="0030208B" w:rsidP="00B774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260" w:type="dxa"/>
          </w:tcPr>
          <w:p w:rsidR="00383265" w:rsidRPr="00A82053" w:rsidRDefault="0030208B" w:rsidP="003020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104,5</w:t>
            </w:r>
          </w:p>
        </w:tc>
        <w:tc>
          <w:tcPr>
            <w:tcW w:w="1774" w:type="dxa"/>
          </w:tcPr>
          <w:p w:rsidR="00383265" w:rsidRPr="00BC7BC6" w:rsidRDefault="0030208B" w:rsidP="003020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Высокоэ</w:t>
            </w:r>
            <w:r w:rsidR="00383265" w:rsidRPr="00BC7BC6">
              <w:rPr>
                <w:rFonts w:ascii="Times New Roman" w:hAnsi="Times New Roman"/>
              </w:rPr>
              <w:t>ффективная</w:t>
            </w:r>
          </w:p>
        </w:tc>
      </w:tr>
      <w:tr w:rsidR="00EF55D8" w:rsidRPr="00A82053" w:rsidTr="00207CED">
        <w:trPr>
          <w:trHeight w:val="1431"/>
          <w:tblCellSpacing w:w="5" w:type="nil"/>
        </w:trPr>
        <w:tc>
          <w:tcPr>
            <w:tcW w:w="465" w:type="dxa"/>
          </w:tcPr>
          <w:p w:rsidR="00EF55D8" w:rsidRPr="00A82053" w:rsidRDefault="00EF55D8" w:rsidP="00B774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A82053">
              <w:rPr>
                <w:rFonts w:ascii="Times New Roman" w:eastAsia="Times New Roman" w:hAnsi="Times New Roman"/>
              </w:rPr>
              <w:t>9.</w:t>
            </w:r>
          </w:p>
        </w:tc>
        <w:tc>
          <w:tcPr>
            <w:tcW w:w="3355" w:type="dxa"/>
          </w:tcPr>
          <w:p w:rsidR="00EF55D8" w:rsidRPr="00A82053" w:rsidRDefault="00EF55D8" w:rsidP="00207CE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A82053">
              <w:rPr>
                <w:rFonts w:ascii="Times New Roman" w:hAnsi="Times New Roman"/>
              </w:rPr>
              <w:t xml:space="preserve">Муниципальная программа </w:t>
            </w:r>
            <w:r w:rsidRPr="00D97CF1">
              <w:rPr>
                <w:rStyle w:val="FontStyle163"/>
                <w:b w:val="0"/>
                <w:bCs/>
                <w:sz w:val="22"/>
              </w:rPr>
              <w:t>"Профилактика терроризма и экстремизма на территории Ичалковского муниципального района на 2015-2018 годы"</w:t>
            </w:r>
          </w:p>
        </w:tc>
        <w:tc>
          <w:tcPr>
            <w:tcW w:w="1440" w:type="dxa"/>
          </w:tcPr>
          <w:p w:rsidR="00EF55D8" w:rsidRPr="00A82053" w:rsidRDefault="00EF55D8" w:rsidP="00B774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260" w:type="dxa"/>
          </w:tcPr>
          <w:p w:rsidR="00EF55D8" w:rsidRPr="00A82053" w:rsidRDefault="00EF55D8" w:rsidP="00B774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260" w:type="dxa"/>
          </w:tcPr>
          <w:p w:rsidR="00EF55D8" w:rsidRDefault="00EF55D8">
            <w:r w:rsidRPr="00C33557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260" w:type="dxa"/>
          </w:tcPr>
          <w:p w:rsidR="00EF55D8" w:rsidRDefault="00EF55D8">
            <w:r w:rsidRPr="00C33557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774" w:type="dxa"/>
          </w:tcPr>
          <w:p w:rsidR="00EF55D8" w:rsidRPr="00BC7BC6" w:rsidRDefault="00EF55D8" w:rsidP="00B774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Эффективная</w:t>
            </w:r>
          </w:p>
        </w:tc>
      </w:tr>
      <w:tr w:rsidR="00383265" w:rsidRPr="00A82053" w:rsidTr="00207CED">
        <w:trPr>
          <w:trHeight w:val="1247"/>
          <w:tblCellSpacing w:w="5" w:type="nil"/>
        </w:trPr>
        <w:tc>
          <w:tcPr>
            <w:tcW w:w="465" w:type="dxa"/>
          </w:tcPr>
          <w:p w:rsidR="00383265" w:rsidRPr="00A82053" w:rsidRDefault="00383265" w:rsidP="00B774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A82053">
              <w:rPr>
                <w:rFonts w:ascii="Times New Roman" w:eastAsia="Times New Roman" w:hAnsi="Times New Roman"/>
              </w:rPr>
              <w:t>10.</w:t>
            </w:r>
          </w:p>
        </w:tc>
        <w:tc>
          <w:tcPr>
            <w:tcW w:w="3355" w:type="dxa"/>
          </w:tcPr>
          <w:p w:rsidR="00383265" w:rsidRPr="00A82053" w:rsidRDefault="00383265" w:rsidP="00207CE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A82053">
              <w:rPr>
                <w:rFonts w:ascii="Times New Roman" w:hAnsi="Times New Roman"/>
              </w:rPr>
              <w:t xml:space="preserve">Муниципальная  программа </w:t>
            </w:r>
            <w:r w:rsidRPr="00B832AE">
              <w:rPr>
                <w:rStyle w:val="FontStyle163"/>
                <w:b w:val="0"/>
                <w:bCs/>
                <w:sz w:val="22"/>
              </w:rPr>
              <w:t>«Энергосбережение в Ичалковском муниципальном районе на 2011-  2015гг.»</w:t>
            </w:r>
          </w:p>
        </w:tc>
        <w:tc>
          <w:tcPr>
            <w:tcW w:w="1440" w:type="dxa"/>
          </w:tcPr>
          <w:p w:rsidR="00383265" w:rsidRPr="00A82053" w:rsidRDefault="00383265" w:rsidP="00B774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260" w:type="dxa"/>
          </w:tcPr>
          <w:p w:rsidR="00383265" w:rsidRPr="00A82053" w:rsidRDefault="00383265" w:rsidP="00B774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66,3</w:t>
            </w:r>
          </w:p>
        </w:tc>
        <w:tc>
          <w:tcPr>
            <w:tcW w:w="1260" w:type="dxa"/>
          </w:tcPr>
          <w:p w:rsidR="00383265" w:rsidRPr="00A82053" w:rsidRDefault="00383265" w:rsidP="00B774B2">
            <w:pPr>
              <w:pStyle w:val="af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60" w:type="dxa"/>
          </w:tcPr>
          <w:p w:rsidR="00383265" w:rsidRPr="00A82053" w:rsidRDefault="00C105AF" w:rsidP="00B774B2">
            <w:pPr>
              <w:pStyle w:val="af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150,8</w:t>
            </w:r>
          </w:p>
        </w:tc>
        <w:tc>
          <w:tcPr>
            <w:tcW w:w="1774" w:type="dxa"/>
          </w:tcPr>
          <w:p w:rsidR="00383265" w:rsidRPr="00BC7BC6" w:rsidRDefault="00C105AF" w:rsidP="00B774B2">
            <w:pPr>
              <w:ind w:left="49"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Высокоэ</w:t>
            </w:r>
            <w:r w:rsidRPr="00BC7BC6">
              <w:rPr>
                <w:rFonts w:ascii="Times New Roman" w:hAnsi="Times New Roman"/>
              </w:rPr>
              <w:t>ффективная</w:t>
            </w:r>
          </w:p>
        </w:tc>
      </w:tr>
      <w:tr w:rsidR="00383265" w:rsidRPr="00A82053" w:rsidTr="00207CED">
        <w:trPr>
          <w:trHeight w:val="1287"/>
          <w:tblCellSpacing w:w="5" w:type="nil"/>
        </w:trPr>
        <w:tc>
          <w:tcPr>
            <w:tcW w:w="465" w:type="dxa"/>
          </w:tcPr>
          <w:p w:rsidR="00383265" w:rsidRPr="00A82053" w:rsidRDefault="00383265" w:rsidP="00B774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A82053">
              <w:rPr>
                <w:rFonts w:ascii="Times New Roman" w:eastAsia="Times New Roman" w:hAnsi="Times New Roman"/>
              </w:rPr>
              <w:t>11.</w:t>
            </w:r>
          </w:p>
        </w:tc>
        <w:tc>
          <w:tcPr>
            <w:tcW w:w="3355" w:type="dxa"/>
          </w:tcPr>
          <w:p w:rsidR="00383265" w:rsidRPr="00A82053" w:rsidRDefault="00383265" w:rsidP="00207CE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A82053">
              <w:rPr>
                <w:rFonts w:ascii="Times New Roman" w:hAnsi="Times New Roman"/>
              </w:rPr>
              <w:t xml:space="preserve">Муниципальная  программа </w:t>
            </w:r>
            <w:r w:rsidRPr="009F25A8">
              <w:rPr>
                <w:rStyle w:val="FontStyle163"/>
                <w:b w:val="0"/>
                <w:bCs/>
                <w:sz w:val="22"/>
              </w:rPr>
              <w:t>"Развитие муниципальной службы в Ичалковском муниципальном районе на 2015-2018 годы»</w:t>
            </w:r>
          </w:p>
        </w:tc>
        <w:tc>
          <w:tcPr>
            <w:tcW w:w="1440" w:type="dxa"/>
          </w:tcPr>
          <w:p w:rsidR="00383265" w:rsidRPr="00A82053" w:rsidRDefault="00383265" w:rsidP="00B774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260" w:type="dxa"/>
          </w:tcPr>
          <w:p w:rsidR="00383265" w:rsidRPr="00A82053" w:rsidRDefault="00383265" w:rsidP="00B774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70</w:t>
            </w:r>
          </w:p>
        </w:tc>
        <w:tc>
          <w:tcPr>
            <w:tcW w:w="1260" w:type="dxa"/>
          </w:tcPr>
          <w:p w:rsidR="00383265" w:rsidRPr="00A82053" w:rsidRDefault="00383265" w:rsidP="00B774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97,9</w:t>
            </w:r>
          </w:p>
        </w:tc>
        <w:tc>
          <w:tcPr>
            <w:tcW w:w="1260" w:type="dxa"/>
          </w:tcPr>
          <w:p w:rsidR="00383265" w:rsidRPr="00A82053" w:rsidRDefault="00C105AF" w:rsidP="00B774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139,9</w:t>
            </w:r>
          </w:p>
        </w:tc>
        <w:tc>
          <w:tcPr>
            <w:tcW w:w="1774" w:type="dxa"/>
          </w:tcPr>
          <w:p w:rsidR="00383265" w:rsidRPr="00BC7BC6" w:rsidRDefault="00C105AF" w:rsidP="00B774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Высокоэ</w:t>
            </w:r>
            <w:r w:rsidRPr="00BC7BC6">
              <w:rPr>
                <w:rFonts w:ascii="Times New Roman" w:hAnsi="Times New Roman"/>
              </w:rPr>
              <w:t>ффективная</w:t>
            </w:r>
          </w:p>
        </w:tc>
      </w:tr>
      <w:tr w:rsidR="00383265" w:rsidRPr="00A82053" w:rsidTr="00207CED">
        <w:trPr>
          <w:trHeight w:val="1285"/>
          <w:tblCellSpacing w:w="5" w:type="nil"/>
        </w:trPr>
        <w:tc>
          <w:tcPr>
            <w:tcW w:w="465" w:type="dxa"/>
          </w:tcPr>
          <w:p w:rsidR="00383265" w:rsidRPr="00A82053" w:rsidRDefault="00383265" w:rsidP="00B774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A82053">
              <w:rPr>
                <w:rFonts w:ascii="Times New Roman" w:eastAsia="Times New Roman" w:hAnsi="Times New Roman"/>
              </w:rPr>
              <w:t>12.</w:t>
            </w:r>
          </w:p>
        </w:tc>
        <w:tc>
          <w:tcPr>
            <w:tcW w:w="3355" w:type="dxa"/>
          </w:tcPr>
          <w:p w:rsidR="00383265" w:rsidRPr="00A82053" w:rsidRDefault="00383265" w:rsidP="00207CE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A82053">
              <w:rPr>
                <w:rFonts w:ascii="Times New Roman" w:hAnsi="Times New Roman"/>
              </w:rPr>
              <w:t xml:space="preserve">Муниципальная  программа </w:t>
            </w:r>
            <w:r w:rsidRPr="00775F18">
              <w:rPr>
                <w:rStyle w:val="FontStyle163"/>
                <w:bCs/>
                <w:sz w:val="28"/>
                <w:szCs w:val="28"/>
              </w:rPr>
              <w:t xml:space="preserve"> </w:t>
            </w:r>
            <w:r w:rsidRPr="00693355">
              <w:rPr>
                <w:rStyle w:val="FontStyle163"/>
                <w:b w:val="0"/>
                <w:bCs/>
                <w:sz w:val="22"/>
              </w:rPr>
              <w:t>«Пожарная безопасность в Ичалковском муниципальном районе на 2015-2017 годы"</w:t>
            </w:r>
          </w:p>
        </w:tc>
        <w:tc>
          <w:tcPr>
            <w:tcW w:w="1440" w:type="dxa"/>
          </w:tcPr>
          <w:p w:rsidR="00383265" w:rsidRPr="00A82053" w:rsidRDefault="00383265" w:rsidP="00B774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60" w:type="dxa"/>
          </w:tcPr>
          <w:p w:rsidR="00383265" w:rsidRPr="00A82053" w:rsidRDefault="00383265" w:rsidP="00B774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260" w:type="dxa"/>
          </w:tcPr>
          <w:p w:rsidR="00383265" w:rsidRPr="00A82053" w:rsidRDefault="00383265" w:rsidP="00B774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125,6</w:t>
            </w:r>
          </w:p>
        </w:tc>
        <w:tc>
          <w:tcPr>
            <w:tcW w:w="1260" w:type="dxa"/>
          </w:tcPr>
          <w:p w:rsidR="00383265" w:rsidRPr="00A82053" w:rsidRDefault="00383265" w:rsidP="00B774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125,6</w:t>
            </w:r>
          </w:p>
        </w:tc>
        <w:tc>
          <w:tcPr>
            <w:tcW w:w="1774" w:type="dxa"/>
          </w:tcPr>
          <w:p w:rsidR="00383265" w:rsidRPr="00BC7BC6" w:rsidRDefault="00091456" w:rsidP="00B774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Неэффективная</w:t>
            </w:r>
          </w:p>
        </w:tc>
      </w:tr>
      <w:tr w:rsidR="00383265" w:rsidRPr="00A82053" w:rsidTr="009223B0">
        <w:trPr>
          <w:trHeight w:val="1574"/>
          <w:tblCellSpacing w:w="5" w:type="nil"/>
        </w:trPr>
        <w:tc>
          <w:tcPr>
            <w:tcW w:w="465" w:type="dxa"/>
          </w:tcPr>
          <w:p w:rsidR="00383265" w:rsidRPr="00A82053" w:rsidRDefault="00383265" w:rsidP="00B774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A82053">
              <w:rPr>
                <w:rFonts w:ascii="Times New Roman" w:eastAsia="Times New Roman" w:hAnsi="Times New Roman"/>
              </w:rPr>
              <w:t>13.</w:t>
            </w:r>
          </w:p>
        </w:tc>
        <w:tc>
          <w:tcPr>
            <w:tcW w:w="3355" w:type="dxa"/>
          </w:tcPr>
          <w:p w:rsidR="00383265" w:rsidRPr="00A82053" w:rsidRDefault="00383265" w:rsidP="00207CE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A82053">
              <w:rPr>
                <w:rFonts w:ascii="Times New Roman" w:hAnsi="Times New Roman"/>
              </w:rPr>
              <w:t xml:space="preserve">Муниципальная  программа </w:t>
            </w:r>
            <w:r w:rsidRPr="00693355">
              <w:rPr>
                <w:rStyle w:val="FontStyle163"/>
                <w:b w:val="0"/>
                <w:bCs/>
                <w:sz w:val="22"/>
              </w:rPr>
              <w:t>«Развития сельского хозяйства и регулирования рынков сельскохозяйственной продукции, сырья и продовольствия на 2013-2020 годы по Ичалковскому муниципальному району Республики Мордовия»</w:t>
            </w:r>
          </w:p>
        </w:tc>
        <w:tc>
          <w:tcPr>
            <w:tcW w:w="1440" w:type="dxa"/>
          </w:tcPr>
          <w:p w:rsidR="00383265" w:rsidRPr="00A82053" w:rsidRDefault="00383265" w:rsidP="00B774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74,2</w:t>
            </w:r>
          </w:p>
        </w:tc>
        <w:tc>
          <w:tcPr>
            <w:tcW w:w="1260" w:type="dxa"/>
          </w:tcPr>
          <w:p w:rsidR="00383265" w:rsidRPr="00A82053" w:rsidRDefault="00383265" w:rsidP="00B774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260" w:type="dxa"/>
          </w:tcPr>
          <w:p w:rsidR="00383265" w:rsidRPr="00A82053" w:rsidRDefault="00383265" w:rsidP="00B774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120,6</w:t>
            </w:r>
          </w:p>
        </w:tc>
        <w:tc>
          <w:tcPr>
            <w:tcW w:w="1260" w:type="dxa"/>
          </w:tcPr>
          <w:p w:rsidR="00383265" w:rsidRPr="00A82053" w:rsidRDefault="00C105AF" w:rsidP="00B774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89,5</w:t>
            </w:r>
          </w:p>
        </w:tc>
        <w:tc>
          <w:tcPr>
            <w:tcW w:w="1774" w:type="dxa"/>
          </w:tcPr>
          <w:p w:rsidR="00383265" w:rsidRPr="00BC7BC6" w:rsidRDefault="00C105AF" w:rsidP="0009145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Э</w:t>
            </w:r>
            <w:r w:rsidR="00CA6648">
              <w:rPr>
                <w:rFonts w:ascii="Times New Roman" w:hAnsi="Times New Roman"/>
              </w:rPr>
              <w:t>ффективная</w:t>
            </w:r>
          </w:p>
        </w:tc>
      </w:tr>
      <w:tr w:rsidR="00383265" w:rsidRPr="00A82053" w:rsidTr="009223B0">
        <w:trPr>
          <w:trHeight w:val="1576"/>
          <w:tblCellSpacing w:w="5" w:type="nil"/>
        </w:trPr>
        <w:tc>
          <w:tcPr>
            <w:tcW w:w="465" w:type="dxa"/>
          </w:tcPr>
          <w:p w:rsidR="00383265" w:rsidRPr="00A82053" w:rsidRDefault="00383265" w:rsidP="00B774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A82053">
              <w:rPr>
                <w:rFonts w:ascii="Times New Roman" w:eastAsia="Times New Roman" w:hAnsi="Times New Roman"/>
              </w:rPr>
              <w:t>14.</w:t>
            </w:r>
          </w:p>
        </w:tc>
        <w:tc>
          <w:tcPr>
            <w:tcW w:w="3355" w:type="dxa"/>
          </w:tcPr>
          <w:p w:rsidR="00383265" w:rsidRPr="00A82053" w:rsidRDefault="00383265" w:rsidP="00207CE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A82053">
              <w:rPr>
                <w:rFonts w:ascii="Times New Roman" w:hAnsi="Times New Roman"/>
              </w:rPr>
              <w:t>Муниципальная программа «Гармонизация межнациональных и межконфессиональных отношений в Ичалковском муниципальном районе Республики Мордовия на 2014-2020 годы»</w:t>
            </w:r>
          </w:p>
        </w:tc>
        <w:tc>
          <w:tcPr>
            <w:tcW w:w="1440" w:type="dxa"/>
          </w:tcPr>
          <w:p w:rsidR="00383265" w:rsidRPr="00A82053" w:rsidRDefault="00383265" w:rsidP="00B774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60" w:type="dxa"/>
          </w:tcPr>
          <w:p w:rsidR="00383265" w:rsidRPr="00A82053" w:rsidRDefault="00383265" w:rsidP="00B774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260" w:type="dxa"/>
          </w:tcPr>
          <w:p w:rsidR="00383265" w:rsidRPr="00A82053" w:rsidRDefault="00383265" w:rsidP="00B774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260" w:type="dxa"/>
          </w:tcPr>
          <w:p w:rsidR="00383265" w:rsidRPr="00A82053" w:rsidRDefault="00383265" w:rsidP="00B774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774" w:type="dxa"/>
          </w:tcPr>
          <w:p w:rsidR="00383265" w:rsidRPr="00BC7BC6" w:rsidRDefault="00383265" w:rsidP="00B774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BC7BC6">
              <w:rPr>
                <w:rFonts w:ascii="Times New Roman" w:hAnsi="Times New Roman"/>
                <w:snapToGrid w:val="0"/>
                <w:lang w:eastAsia="ru-RU"/>
              </w:rPr>
              <w:t>Невозможно рассчитать, т.к. отсутствуют индикаторы и финансирование</w:t>
            </w:r>
          </w:p>
        </w:tc>
      </w:tr>
      <w:tr w:rsidR="00383265" w:rsidRPr="00A82053" w:rsidTr="009223B0">
        <w:trPr>
          <w:trHeight w:val="1579"/>
          <w:tblCellSpacing w:w="5" w:type="nil"/>
        </w:trPr>
        <w:tc>
          <w:tcPr>
            <w:tcW w:w="465" w:type="dxa"/>
          </w:tcPr>
          <w:p w:rsidR="00383265" w:rsidRPr="00A82053" w:rsidRDefault="00383265" w:rsidP="00B774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A82053">
              <w:rPr>
                <w:rFonts w:ascii="Times New Roman" w:eastAsia="Times New Roman" w:hAnsi="Times New Roman"/>
              </w:rPr>
              <w:lastRenderedPageBreak/>
              <w:t>15.</w:t>
            </w:r>
          </w:p>
        </w:tc>
        <w:tc>
          <w:tcPr>
            <w:tcW w:w="3355" w:type="dxa"/>
          </w:tcPr>
          <w:p w:rsidR="00383265" w:rsidRPr="00A82053" w:rsidRDefault="00383265" w:rsidP="00B774B2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A82053">
              <w:rPr>
                <w:rFonts w:ascii="Times New Roman" w:hAnsi="Times New Roman"/>
              </w:rPr>
              <w:t xml:space="preserve">Муниципальная программа </w:t>
            </w:r>
            <w:r w:rsidRPr="00D1049B">
              <w:rPr>
                <w:rStyle w:val="FontStyle163"/>
                <w:b w:val="0"/>
                <w:bCs/>
                <w:sz w:val="22"/>
              </w:rPr>
              <w:t>комплексного социально– экономического развития Ичалковского муниципального района Республики Мордовия на 2015-2019 гг.</w:t>
            </w:r>
          </w:p>
        </w:tc>
        <w:tc>
          <w:tcPr>
            <w:tcW w:w="1440" w:type="dxa"/>
          </w:tcPr>
          <w:p w:rsidR="00383265" w:rsidRPr="00A82053" w:rsidRDefault="00383265" w:rsidP="00B774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66,7</w:t>
            </w:r>
          </w:p>
        </w:tc>
        <w:tc>
          <w:tcPr>
            <w:tcW w:w="1260" w:type="dxa"/>
          </w:tcPr>
          <w:p w:rsidR="00383265" w:rsidRPr="00A82053" w:rsidRDefault="00383265" w:rsidP="00B774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60,8</w:t>
            </w:r>
          </w:p>
        </w:tc>
        <w:tc>
          <w:tcPr>
            <w:tcW w:w="1260" w:type="dxa"/>
          </w:tcPr>
          <w:p w:rsidR="00383265" w:rsidRPr="00A82053" w:rsidRDefault="00383265" w:rsidP="00B774B2">
            <w:pPr>
              <w:ind w:left="49"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111,9</w:t>
            </w:r>
          </w:p>
        </w:tc>
        <w:tc>
          <w:tcPr>
            <w:tcW w:w="1260" w:type="dxa"/>
          </w:tcPr>
          <w:p w:rsidR="00383265" w:rsidRPr="00A82053" w:rsidRDefault="00C105AF" w:rsidP="00C105AF">
            <w:pPr>
              <w:ind w:left="49"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383265">
              <w:rPr>
                <w:rFonts w:ascii="Times New Roman" w:hAnsi="Times New Roman"/>
              </w:rPr>
              <w:t>2,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774" w:type="dxa"/>
          </w:tcPr>
          <w:p w:rsidR="00383265" w:rsidRPr="00A82053" w:rsidRDefault="00383265" w:rsidP="00B774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Высокоэффективная</w:t>
            </w:r>
          </w:p>
        </w:tc>
      </w:tr>
    </w:tbl>
    <w:p w:rsidR="00383265" w:rsidRDefault="00383265" w:rsidP="003666B7">
      <w:pPr>
        <w:widowControl w:val="0"/>
        <w:tabs>
          <w:tab w:val="left" w:pos="-360"/>
        </w:tabs>
        <w:suppressAutoHyphens/>
        <w:spacing w:after="0" w:line="240" w:lineRule="auto"/>
        <w:ind w:left="-360"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83265" w:rsidRPr="003666B7" w:rsidRDefault="00383265" w:rsidP="003666B7">
      <w:pPr>
        <w:widowControl w:val="0"/>
        <w:tabs>
          <w:tab w:val="left" w:pos="-360"/>
        </w:tabs>
        <w:suppressAutoHyphens/>
        <w:spacing w:after="0" w:line="240" w:lineRule="auto"/>
        <w:ind w:left="-36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66B7">
        <w:rPr>
          <w:rFonts w:ascii="Times New Roman" w:hAnsi="Times New Roman"/>
          <w:b/>
          <w:sz w:val="28"/>
          <w:szCs w:val="28"/>
          <w:lang w:eastAsia="ru-RU"/>
        </w:rPr>
        <w:t>Выводы и предложения:</w:t>
      </w:r>
      <w:r w:rsidRPr="003666B7">
        <w:rPr>
          <w:rFonts w:ascii="Times New Roman" w:hAnsi="Times New Roman"/>
          <w:sz w:val="28"/>
          <w:szCs w:val="28"/>
          <w:lang w:eastAsia="ru-RU"/>
        </w:rPr>
        <w:t xml:space="preserve"> по результатам оценки эффективности </w:t>
      </w:r>
      <w:r w:rsidRPr="003666B7">
        <w:rPr>
          <w:rFonts w:ascii="Times New Roman" w:hAnsi="Times New Roman"/>
          <w:bCs/>
          <w:sz w:val="28"/>
          <w:szCs w:val="28"/>
          <w:lang w:eastAsia="ru-RU"/>
        </w:rPr>
        <w:t>реализации муниципальных программ за 2015 год:</w:t>
      </w:r>
    </w:p>
    <w:p w:rsidR="00383265" w:rsidRPr="003666B7" w:rsidRDefault="00383265" w:rsidP="003666B7">
      <w:pPr>
        <w:widowControl w:val="0"/>
        <w:numPr>
          <w:ilvl w:val="0"/>
          <w:numId w:val="21"/>
        </w:numPr>
        <w:tabs>
          <w:tab w:val="num" w:pos="-360"/>
        </w:tabs>
        <w:suppressAutoHyphens/>
        <w:spacing w:after="0" w:line="240" w:lineRule="auto"/>
        <w:ind w:left="-36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66B7">
        <w:rPr>
          <w:rFonts w:ascii="Times New Roman" w:hAnsi="Times New Roman"/>
          <w:sz w:val="28"/>
          <w:szCs w:val="28"/>
          <w:lang w:eastAsia="ru-RU"/>
        </w:rPr>
        <w:t xml:space="preserve">Из </w:t>
      </w:r>
      <w:r>
        <w:rPr>
          <w:rFonts w:ascii="Times New Roman" w:hAnsi="Times New Roman"/>
          <w:sz w:val="28"/>
          <w:szCs w:val="28"/>
          <w:lang w:eastAsia="ru-RU"/>
        </w:rPr>
        <w:t>15</w:t>
      </w:r>
      <w:r w:rsidRPr="003666B7">
        <w:rPr>
          <w:rFonts w:ascii="Times New Roman" w:hAnsi="Times New Roman"/>
          <w:sz w:val="28"/>
          <w:szCs w:val="28"/>
          <w:lang w:eastAsia="ru-RU"/>
        </w:rPr>
        <w:t xml:space="preserve"> муниципальных программ </w:t>
      </w:r>
      <w:r w:rsidR="00F83710">
        <w:rPr>
          <w:rFonts w:ascii="Times New Roman" w:hAnsi="Times New Roman"/>
          <w:sz w:val="28"/>
          <w:szCs w:val="28"/>
          <w:lang w:eastAsia="ru-RU"/>
        </w:rPr>
        <w:t>5 программ</w:t>
      </w:r>
      <w:r w:rsidRPr="003666B7">
        <w:rPr>
          <w:rFonts w:ascii="Times New Roman" w:hAnsi="Times New Roman"/>
          <w:sz w:val="28"/>
          <w:szCs w:val="28"/>
          <w:lang w:eastAsia="ru-RU"/>
        </w:rPr>
        <w:t xml:space="preserve"> имеют высокий уровень эффективности реализации программы (</w:t>
      </w:r>
      <w:r w:rsidR="00411AA8">
        <w:rPr>
          <w:rFonts w:ascii="Times New Roman" w:hAnsi="Times New Roman"/>
          <w:sz w:val="28"/>
          <w:szCs w:val="28"/>
          <w:lang w:eastAsia="ru-RU"/>
        </w:rPr>
        <w:t>33</w:t>
      </w:r>
      <w:r w:rsidRPr="003666B7">
        <w:rPr>
          <w:rFonts w:ascii="Times New Roman" w:hAnsi="Times New Roman"/>
          <w:sz w:val="28"/>
          <w:szCs w:val="28"/>
          <w:lang w:eastAsia="ru-RU"/>
        </w:rPr>
        <w:t xml:space="preserve"> %).</w:t>
      </w:r>
    </w:p>
    <w:p w:rsidR="00383265" w:rsidRPr="003666B7" w:rsidRDefault="00F83710" w:rsidP="003666B7">
      <w:pPr>
        <w:widowControl w:val="0"/>
        <w:numPr>
          <w:ilvl w:val="0"/>
          <w:numId w:val="21"/>
        </w:numPr>
        <w:tabs>
          <w:tab w:val="num" w:pos="-360"/>
        </w:tabs>
        <w:suppressAutoHyphens/>
        <w:spacing w:after="0" w:line="240" w:lineRule="auto"/>
        <w:ind w:left="-36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="00383265" w:rsidRPr="003666B7">
        <w:rPr>
          <w:rFonts w:ascii="Times New Roman" w:hAnsi="Times New Roman"/>
          <w:sz w:val="28"/>
          <w:szCs w:val="28"/>
          <w:lang w:eastAsia="ru-RU"/>
        </w:rPr>
        <w:t xml:space="preserve"> программ имеют  эффективный </w:t>
      </w:r>
      <w:r w:rsidR="00CA6648">
        <w:rPr>
          <w:rFonts w:ascii="Times New Roman" w:hAnsi="Times New Roman"/>
          <w:sz w:val="28"/>
          <w:szCs w:val="28"/>
          <w:lang w:eastAsia="ru-RU"/>
        </w:rPr>
        <w:t>уровень реализации программы (</w:t>
      </w:r>
      <w:r w:rsidR="00411AA8">
        <w:rPr>
          <w:rFonts w:ascii="Times New Roman" w:hAnsi="Times New Roman"/>
          <w:sz w:val="28"/>
          <w:szCs w:val="28"/>
          <w:lang w:eastAsia="ru-RU"/>
        </w:rPr>
        <w:t xml:space="preserve">47 </w:t>
      </w:r>
      <w:r w:rsidR="00383265" w:rsidRPr="003666B7">
        <w:rPr>
          <w:rFonts w:ascii="Times New Roman" w:hAnsi="Times New Roman"/>
          <w:sz w:val="28"/>
          <w:szCs w:val="28"/>
          <w:lang w:eastAsia="ru-RU"/>
        </w:rPr>
        <w:t>%).</w:t>
      </w:r>
    </w:p>
    <w:p w:rsidR="00383265" w:rsidRPr="003666B7" w:rsidRDefault="00987DDB" w:rsidP="003666B7">
      <w:pPr>
        <w:widowControl w:val="0"/>
        <w:numPr>
          <w:ilvl w:val="0"/>
          <w:numId w:val="21"/>
        </w:numPr>
        <w:tabs>
          <w:tab w:val="num" w:pos="-360"/>
        </w:tabs>
        <w:suppressAutoHyphens/>
        <w:spacing w:after="0" w:line="240" w:lineRule="auto"/>
        <w:ind w:left="-36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383265" w:rsidRPr="003666B7">
        <w:rPr>
          <w:rFonts w:ascii="Times New Roman" w:hAnsi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="00383265" w:rsidRPr="003666B7">
        <w:rPr>
          <w:rFonts w:ascii="Times New Roman" w:hAnsi="Times New Roman"/>
          <w:sz w:val="28"/>
          <w:szCs w:val="28"/>
          <w:lang w:eastAsia="ru-RU"/>
        </w:rPr>
        <w:t xml:space="preserve"> име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="00383265" w:rsidRPr="003666B7">
        <w:rPr>
          <w:rFonts w:ascii="Times New Roman" w:hAnsi="Times New Roman"/>
          <w:sz w:val="28"/>
          <w:szCs w:val="28"/>
          <w:lang w:eastAsia="ru-RU"/>
        </w:rPr>
        <w:t>т  неэффективный  уровень реализации программы (</w:t>
      </w:r>
      <w:r w:rsidR="00411AA8">
        <w:rPr>
          <w:rFonts w:ascii="Times New Roman" w:hAnsi="Times New Roman"/>
          <w:sz w:val="28"/>
          <w:szCs w:val="28"/>
          <w:lang w:eastAsia="ru-RU"/>
        </w:rPr>
        <w:t>13</w:t>
      </w:r>
      <w:r w:rsidR="00383265" w:rsidRPr="003666B7">
        <w:rPr>
          <w:rFonts w:ascii="Times New Roman" w:hAnsi="Times New Roman"/>
          <w:sz w:val="28"/>
          <w:szCs w:val="28"/>
          <w:lang w:eastAsia="ru-RU"/>
        </w:rPr>
        <w:t xml:space="preserve"> %).</w:t>
      </w:r>
    </w:p>
    <w:p w:rsidR="00383265" w:rsidRPr="003666B7" w:rsidRDefault="00383265" w:rsidP="003666B7">
      <w:pPr>
        <w:widowControl w:val="0"/>
        <w:numPr>
          <w:ilvl w:val="0"/>
          <w:numId w:val="21"/>
        </w:numPr>
        <w:tabs>
          <w:tab w:val="num" w:pos="-360"/>
        </w:tabs>
        <w:suppressAutoHyphens/>
        <w:spacing w:after="0" w:line="240" w:lineRule="auto"/>
        <w:ind w:left="-36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66B7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="00F83710">
        <w:rPr>
          <w:rFonts w:ascii="Times New Roman" w:hAnsi="Times New Roman"/>
          <w:sz w:val="28"/>
          <w:szCs w:val="28"/>
          <w:lang w:eastAsia="ru-RU"/>
        </w:rPr>
        <w:t>1</w:t>
      </w:r>
      <w:r w:rsidRPr="003666B7">
        <w:rPr>
          <w:rFonts w:ascii="Times New Roman" w:hAnsi="Times New Roman"/>
          <w:sz w:val="28"/>
          <w:szCs w:val="28"/>
          <w:lang w:eastAsia="ru-RU"/>
        </w:rPr>
        <w:t xml:space="preserve"> программ</w:t>
      </w:r>
      <w:r w:rsidR="00F83710">
        <w:rPr>
          <w:rFonts w:ascii="Times New Roman" w:hAnsi="Times New Roman"/>
          <w:sz w:val="28"/>
          <w:szCs w:val="28"/>
          <w:lang w:eastAsia="ru-RU"/>
        </w:rPr>
        <w:t>е</w:t>
      </w:r>
      <w:r w:rsidRPr="003666B7">
        <w:rPr>
          <w:rFonts w:ascii="Times New Roman" w:hAnsi="Times New Roman"/>
          <w:sz w:val="28"/>
          <w:szCs w:val="28"/>
          <w:lang w:eastAsia="ru-RU"/>
        </w:rPr>
        <w:t xml:space="preserve"> уровень эффективности реализации программы рассчитать не представляется возможным по причине отсутствия финансирования и индикаторов.(</w:t>
      </w:r>
      <w:r w:rsidR="00411AA8">
        <w:rPr>
          <w:rFonts w:ascii="Times New Roman" w:hAnsi="Times New Roman"/>
          <w:sz w:val="28"/>
          <w:szCs w:val="28"/>
          <w:lang w:eastAsia="ru-RU"/>
        </w:rPr>
        <w:t>7</w:t>
      </w:r>
      <w:r w:rsidRPr="003666B7">
        <w:rPr>
          <w:rFonts w:ascii="Times New Roman" w:hAnsi="Times New Roman"/>
          <w:sz w:val="28"/>
          <w:szCs w:val="28"/>
          <w:lang w:eastAsia="ru-RU"/>
        </w:rPr>
        <w:t xml:space="preserve"> %)</w:t>
      </w:r>
    </w:p>
    <w:p w:rsidR="00951B57" w:rsidRDefault="00951B57" w:rsidP="009F72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51B57" w:rsidRDefault="00951B57" w:rsidP="009F72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51B57" w:rsidRDefault="00951B57" w:rsidP="009F72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51B57" w:rsidRDefault="00951B57" w:rsidP="009F72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51B57" w:rsidRDefault="00951B57" w:rsidP="009F72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51B57" w:rsidRDefault="00951B57" w:rsidP="009F72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51B57" w:rsidRDefault="00951B57" w:rsidP="009F72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51B57" w:rsidRDefault="00951B57" w:rsidP="009F72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51B57" w:rsidRDefault="00951B57" w:rsidP="009F72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51B57" w:rsidRDefault="00951B57" w:rsidP="009F72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51B57" w:rsidRDefault="00951B57" w:rsidP="009F72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51B57" w:rsidRDefault="00951B57" w:rsidP="009F72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51B57" w:rsidRDefault="00951B57" w:rsidP="009F72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51B57" w:rsidRDefault="00951B57" w:rsidP="009F72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51B57" w:rsidRDefault="00951B57" w:rsidP="009F72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51B57" w:rsidRDefault="00951B57" w:rsidP="009F72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51B57" w:rsidRDefault="00951B57" w:rsidP="009F72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51B57" w:rsidRDefault="00951B57" w:rsidP="009F72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51B57" w:rsidRDefault="00951B57" w:rsidP="009F72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51B57" w:rsidRDefault="00951B57" w:rsidP="009F72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51B57" w:rsidRDefault="00951B57" w:rsidP="009F72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51B57" w:rsidRDefault="00951B57" w:rsidP="009F72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51B57" w:rsidRDefault="00951B57" w:rsidP="009F72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17A19" w:rsidRDefault="00617A19" w:rsidP="009F72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17A19" w:rsidRDefault="00617A19" w:rsidP="009F72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51B57" w:rsidRDefault="00951B57" w:rsidP="009F72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83265" w:rsidRDefault="003C45E5" w:rsidP="009F72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665.05pt;margin-top:-27.25pt;width:99pt;height:31.0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" filled="f" stroked="f">
            <v:textbox style="mso-next-textbox:#Text Box 7" inset="0,0,0,0">
              <w:txbxContent>
                <w:p w:rsidR="003C45E5" w:rsidRDefault="003C45E5" w:rsidP="009F72CA"/>
              </w:txbxContent>
            </v:textbox>
          </v:shape>
        </w:pict>
      </w:r>
      <w:r w:rsidR="00383265" w:rsidRPr="00391D3C">
        <w:rPr>
          <w:rFonts w:ascii="Times New Roman" w:hAnsi="Times New Roman"/>
          <w:b/>
          <w:sz w:val="28"/>
          <w:szCs w:val="28"/>
          <w:lang w:eastAsia="ru-RU"/>
        </w:rPr>
        <w:t>Заключение</w:t>
      </w:r>
    </w:p>
    <w:p w:rsidR="00A2617B" w:rsidRPr="00391D3C" w:rsidRDefault="00A2617B" w:rsidP="009F72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83265" w:rsidRPr="00391D3C" w:rsidRDefault="00383265" w:rsidP="005527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1D3C">
        <w:rPr>
          <w:rFonts w:ascii="Times New Roman" w:hAnsi="Times New Roman"/>
          <w:sz w:val="28"/>
          <w:szCs w:val="28"/>
          <w:lang w:eastAsia="ru-RU"/>
        </w:rPr>
        <w:t xml:space="preserve">Эффективность проектов и программ, разрабатываемых и реализуемых на бюджетные средства, на средства налогоплательщиков, — важнейший объект внимания муниципального и общественного контроля. </w:t>
      </w:r>
    </w:p>
    <w:p w:rsidR="00383265" w:rsidRPr="00391D3C" w:rsidRDefault="00383265" w:rsidP="005527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1D3C">
        <w:rPr>
          <w:rFonts w:ascii="Times New Roman" w:hAnsi="Times New Roman"/>
          <w:sz w:val="28"/>
          <w:szCs w:val="28"/>
          <w:lang w:eastAsia="ru-RU"/>
        </w:rPr>
        <w:t xml:space="preserve">Одна из наиболее важных задач, возникающих в ходе любой муниципальной программы, состоит в расчете возможного конечного эффекта от ее реализации, направленного на благо общества в целом или отдельных групп населения. </w:t>
      </w:r>
    </w:p>
    <w:p w:rsidR="00383265" w:rsidRPr="00391D3C" w:rsidRDefault="00383265" w:rsidP="005527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1D3C">
        <w:rPr>
          <w:rFonts w:ascii="Times New Roman" w:hAnsi="Times New Roman"/>
          <w:sz w:val="28"/>
          <w:szCs w:val="28"/>
          <w:lang w:eastAsia="ru-RU"/>
        </w:rPr>
        <w:t xml:space="preserve">В целом, эффективность решения проблем социально-экономического развития </w:t>
      </w:r>
      <w:r>
        <w:rPr>
          <w:rFonts w:ascii="Times New Roman" w:hAnsi="Times New Roman"/>
          <w:sz w:val="28"/>
          <w:szCs w:val="28"/>
          <w:lang w:eastAsia="ru-RU"/>
        </w:rPr>
        <w:t>Ичалковского</w:t>
      </w:r>
      <w:r w:rsidRPr="00391D3C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при помощи программного метода зависит, в первую очередь, от формирования системы показателей, адекватно описывающих цели и задачи муниципальных программ и этапы их реализации, с учетом сложившейся ситуации, необходимости и целесообразности вливания бюджетных инвестиций. </w:t>
      </w:r>
    </w:p>
    <w:p w:rsidR="00383265" w:rsidRPr="00391D3C" w:rsidRDefault="00383265" w:rsidP="005527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1D3C">
        <w:rPr>
          <w:rFonts w:ascii="Times New Roman" w:hAnsi="Times New Roman"/>
          <w:sz w:val="28"/>
          <w:szCs w:val="28"/>
          <w:lang w:eastAsia="ru-RU"/>
        </w:rPr>
        <w:t xml:space="preserve">В реализации программ остаются  актуальными следующие недостатки: </w:t>
      </w:r>
    </w:p>
    <w:p w:rsidR="00383265" w:rsidRPr="00391D3C" w:rsidRDefault="00383265" w:rsidP="005527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1D3C">
        <w:rPr>
          <w:rFonts w:ascii="Times New Roman" w:hAnsi="Times New Roman"/>
          <w:sz w:val="28"/>
          <w:szCs w:val="28"/>
          <w:lang w:eastAsia="ru-RU"/>
        </w:rPr>
        <w:t xml:space="preserve">- несвоевременность проведения мероприятий программ и внесения актуальных изменений в программы; </w:t>
      </w:r>
    </w:p>
    <w:p w:rsidR="00383265" w:rsidRPr="00391D3C" w:rsidRDefault="00383265" w:rsidP="00552737">
      <w:pPr>
        <w:widowControl w:val="0"/>
        <w:tabs>
          <w:tab w:val="left" w:pos="453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1D3C">
        <w:rPr>
          <w:rFonts w:ascii="Times New Roman" w:hAnsi="Times New Roman"/>
          <w:sz w:val="28"/>
          <w:szCs w:val="28"/>
          <w:lang w:eastAsia="ru-RU"/>
        </w:rPr>
        <w:t xml:space="preserve">Учитывая вышеизложенное, ответственным исполнителям муниципальных программ, необходимо: </w:t>
      </w:r>
    </w:p>
    <w:p w:rsidR="00383265" w:rsidRPr="00391D3C" w:rsidRDefault="00383265" w:rsidP="005527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1D3C">
        <w:rPr>
          <w:rFonts w:ascii="Times New Roman" w:hAnsi="Times New Roman"/>
          <w:sz w:val="28"/>
          <w:szCs w:val="28"/>
          <w:lang w:eastAsia="ru-RU"/>
        </w:rPr>
        <w:t xml:space="preserve">- разрабатывать муниципальные программы в соответствии  с Постановлением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Ичалковского</w:t>
      </w:r>
      <w:r w:rsidRPr="00391D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83258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 от </w:t>
      </w:r>
      <w:r w:rsidR="00183258" w:rsidRPr="00183258">
        <w:rPr>
          <w:rFonts w:ascii="Times New Roman" w:hAnsi="Times New Roman"/>
          <w:sz w:val="28"/>
          <w:szCs w:val="28"/>
          <w:lang w:eastAsia="ru-RU"/>
        </w:rPr>
        <w:t xml:space="preserve">29 марта 2016 </w:t>
      </w:r>
      <w:r w:rsidRPr="00183258">
        <w:rPr>
          <w:rFonts w:ascii="Times New Roman" w:hAnsi="Times New Roman"/>
          <w:sz w:val="28"/>
          <w:szCs w:val="28"/>
          <w:lang w:eastAsia="ru-RU"/>
        </w:rPr>
        <w:t xml:space="preserve">года № </w:t>
      </w:r>
      <w:r w:rsidR="00183258" w:rsidRPr="00183258">
        <w:rPr>
          <w:rFonts w:ascii="Times New Roman" w:hAnsi="Times New Roman"/>
          <w:sz w:val="28"/>
          <w:szCs w:val="28"/>
          <w:lang w:eastAsia="ru-RU"/>
        </w:rPr>
        <w:t>230</w:t>
      </w:r>
      <w:r w:rsidRPr="00183258">
        <w:rPr>
          <w:rFonts w:ascii="Times New Roman" w:hAnsi="Times New Roman"/>
          <w:sz w:val="28"/>
          <w:szCs w:val="28"/>
          <w:lang w:eastAsia="ru-RU"/>
        </w:rPr>
        <w:t xml:space="preserve"> «Об утверждении порядка разработки</w:t>
      </w:r>
      <w:r w:rsidR="00183258" w:rsidRPr="00183258">
        <w:rPr>
          <w:rFonts w:ascii="Times New Roman" w:hAnsi="Times New Roman"/>
          <w:sz w:val="28"/>
          <w:szCs w:val="28"/>
          <w:lang w:eastAsia="ru-RU"/>
        </w:rPr>
        <w:t>,</w:t>
      </w:r>
      <w:r w:rsidRPr="00183258">
        <w:rPr>
          <w:rFonts w:ascii="Times New Roman" w:hAnsi="Times New Roman"/>
          <w:sz w:val="28"/>
          <w:szCs w:val="28"/>
          <w:lang w:eastAsia="ru-RU"/>
        </w:rPr>
        <w:t xml:space="preserve"> реализации</w:t>
      </w:r>
      <w:r w:rsidR="00183258" w:rsidRPr="00183258">
        <w:rPr>
          <w:rFonts w:ascii="Times New Roman" w:hAnsi="Times New Roman"/>
          <w:sz w:val="28"/>
          <w:szCs w:val="28"/>
          <w:lang w:eastAsia="ru-RU"/>
        </w:rPr>
        <w:t xml:space="preserve"> и оценки эффективности</w:t>
      </w:r>
      <w:r w:rsidRPr="00183258">
        <w:rPr>
          <w:rFonts w:ascii="Times New Roman" w:hAnsi="Times New Roman"/>
          <w:sz w:val="28"/>
          <w:szCs w:val="28"/>
          <w:lang w:eastAsia="ru-RU"/>
        </w:rPr>
        <w:t xml:space="preserve"> муниципальных программ</w:t>
      </w:r>
      <w:r w:rsidR="00183258" w:rsidRPr="00183258">
        <w:rPr>
          <w:rFonts w:ascii="Times New Roman" w:hAnsi="Times New Roman"/>
          <w:sz w:val="28"/>
          <w:szCs w:val="28"/>
          <w:lang w:eastAsia="ru-RU"/>
        </w:rPr>
        <w:t xml:space="preserve"> Ичалковского муниципального района»</w:t>
      </w:r>
      <w:r w:rsidRPr="00183258">
        <w:rPr>
          <w:rFonts w:ascii="Times New Roman" w:hAnsi="Times New Roman"/>
          <w:sz w:val="28"/>
          <w:szCs w:val="28"/>
          <w:lang w:eastAsia="ru-RU"/>
        </w:rPr>
        <w:t>.</w:t>
      </w:r>
    </w:p>
    <w:p w:rsidR="00383265" w:rsidRPr="00391D3C" w:rsidRDefault="00383265" w:rsidP="005527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383265" w:rsidRPr="00391D3C" w:rsidSect="00724438">
      <w:footerReference w:type="default" r:id="rId10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080" w:rsidRDefault="00EA4080" w:rsidP="00275DB9">
      <w:pPr>
        <w:spacing w:after="0" w:line="240" w:lineRule="auto"/>
      </w:pPr>
      <w:r>
        <w:separator/>
      </w:r>
    </w:p>
  </w:endnote>
  <w:endnote w:type="continuationSeparator" w:id="0">
    <w:p w:rsidR="00EA4080" w:rsidRDefault="00EA4080" w:rsidP="00275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5E5" w:rsidRDefault="003C45E5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8C01AD">
      <w:rPr>
        <w:noProof/>
      </w:rPr>
      <w:t>43</w:t>
    </w:r>
    <w:r>
      <w:rPr>
        <w:noProof/>
      </w:rPr>
      <w:fldChar w:fldCharType="end"/>
    </w:r>
  </w:p>
  <w:p w:rsidR="003C45E5" w:rsidRDefault="003C45E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080" w:rsidRDefault="00EA4080" w:rsidP="00275DB9">
      <w:pPr>
        <w:spacing w:after="0" w:line="240" w:lineRule="auto"/>
      </w:pPr>
      <w:r>
        <w:separator/>
      </w:r>
    </w:p>
  </w:footnote>
  <w:footnote w:type="continuationSeparator" w:id="0">
    <w:p w:rsidR="00EA4080" w:rsidRDefault="00EA4080" w:rsidP="00275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15E02"/>
    <w:multiLevelType w:val="multilevel"/>
    <w:tmpl w:val="9C725B10"/>
    <w:lvl w:ilvl="0">
      <w:start w:val="8"/>
      <w:numFmt w:val="decimal"/>
      <w:lvlText w:val="%1"/>
      <w:lvlJc w:val="left"/>
      <w:pPr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/>
      </w:rPr>
    </w:lvl>
  </w:abstractNum>
  <w:abstractNum w:abstractNumId="1">
    <w:nsid w:val="14651936"/>
    <w:multiLevelType w:val="hybridMultilevel"/>
    <w:tmpl w:val="56DC984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07449FA"/>
    <w:multiLevelType w:val="hybridMultilevel"/>
    <w:tmpl w:val="2022F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3253F1"/>
    <w:multiLevelType w:val="hybridMultilevel"/>
    <w:tmpl w:val="98C8B0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74F1120"/>
    <w:multiLevelType w:val="multilevel"/>
    <w:tmpl w:val="0A34D1CC"/>
    <w:lvl w:ilvl="0">
      <w:start w:val="1"/>
      <w:numFmt w:val="decimal"/>
      <w:lvlText w:val="%1."/>
      <w:lvlJc w:val="left"/>
      <w:pPr>
        <w:ind w:left="1212" w:hanging="360"/>
      </w:pPr>
      <w:rPr>
        <w:rFonts w:cs="Times New Roman"/>
        <w:b w:val="0"/>
        <w:i w:val="0"/>
        <w:sz w:val="24"/>
        <w:szCs w:val="24"/>
      </w:rPr>
    </w:lvl>
    <w:lvl w:ilvl="1">
      <w:start w:val="8"/>
      <w:numFmt w:val="decimal"/>
      <w:isLgl/>
      <w:lvlText w:val="%1.%2."/>
      <w:lvlJc w:val="left"/>
      <w:pPr>
        <w:ind w:left="1069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/>
      </w:rPr>
    </w:lvl>
  </w:abstractNum>
  <w:abstractNum w:abstractNumId="6">
    <w:nsid w:val="435850DD"/>
    <w:multiLevelType w:val="hybridMultilevel"/>
    <w:tmpl w:val="24CADAFC"/>
    <w:lvl w:ilvl="0" w:tplc="3B208328">
      <w:start w:val="1"/>
      <w:numFmt w:val="decimal"/>
      <w:lvlText w:val="%1."/>
      <w:lvlJc w:val="left"/>
      <w:pPr>
        <w:tabs>
          <w:tab w:val="num" w:pos="1035"/>
        </w:tabs>
        <w:ind w:left="1035" w:hanging="85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7">
    <w:nsid w:val="4C2D2773"/>
    <w:multiLevelType w:val="hybridMultilevel"/>
    <w:tmpl w:val="58460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980FF9"/>
    <w:multiLevelType w:val="hybridMultilevel"/>
    <w:tmpl w:val="4934B05E"/>
    <w:lvl w:ilvl="0" w:tplc="04190005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9">
    <w:nsid w:val="5F3A74EA"/>
    <w:multiLevelType w:val="hybridMultilevel"/>
    <w:tmpl w:val="47DE5CC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B9204CF"/>
    <w:multiLevelType w:val="multilevel"/>
    <w:tmpl w:val="63763E52"/>
    <w:lvl w:ilvl="0">
      <w:start w:val="10"/>
      <w:numFmt w:val="decimal"/>
      <w:lvlText w:val="%1"/>
      <w:lvlJc w:val="left"/>
      <w:pPr>
        <w:ind w:left="525" w:hanging="525"/>
      </w:pPr>
      <w:rPr>
        <w:rFonts w:cs="Times New Roman"/>
        <w:b w:val="0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/>
        <w:b w:val="0"/>
      </w:rPr>
    </w:lvl>
  </w:abstractNum>
  <w:abstractNum w:abstractNumId="11">
    <w:nsid w:val="70123108"/>
    <w:multiLevelType w:val="hybridMultilevel"/>
    <w:tmpl w:val="BA3C28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93A7697"/>
    <w:multiLevelType w:val="hybridMultilevel"/>
    <w:tmpl w:val="A1663D5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C4772D9"/>
    <w:multiLevelType w:val="hybridMultilevel"/>
    <w:tmpl w:val="8E920376"/>
    <w:lvl w:ilvl="0" w:tplc="F50A1022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  <w:b/>
      </w:rPr>
    </w:lvl>
    <w:lvl w:ilvl="1" w:tplc="041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3"/>
  </w:num>
  <w:num w:numId="7">
    <w:abstractNumId w:val="1"/>
  </w:num>
  <w:num w:numId="8">
    <w:abstractNumId w:val="1"/>
  </w:num>
  <w:num w:numId="9">
    <w:abstractNumId w:val="8"/>
  </w:num>
  <w:num w:numId="10">
    <w:abstractNumId w:val="8"/>
  </w:num>
  <w:num w:numId="11">
    <w:abstractNumId w:val="7"/>
  </w:num>
  <w:num w:numId="12">
    <w:abstractNumId w:val="7"/>
  </w:num>
  <w:num w:numId="13">
    <w:abstractNumId w:val="9"/>
  </w:num>
  <w:num w:numId="14">
    <w:abstractNumId w:val="9"/>
  </w:num>
  <w:num w:numId="15">
    <w:abstractNumId w:val="10"/>
  </w:num>
  <w:num w:numId="16">
    <w:abstractNumId w:val="10"/>
    <w:lvlOverride w:ilvl="0">
      <w:startOverride w:val="10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4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72CA"/>
    <w:rsid w:val="00005D42"/>
    <w:rsid w:val="00017A7F"/>
    <w:rsid w:val="000204B3"/>
    <w:rsid w:val="00020ADF"/>
    <w:rsid w:val="000241E7"/>
    <w:rsid w:val="00031B70"/>
    <w:rsid w:val="00031E43"/>
    <w:rsid w:val="00033AA6"/>
    <w:rsid w:val="00037B07"/>
    <w:rsid w:val="00045563"/>
    <w:rsid w:val="000505E4"/>
    <w:rsid w:val="000553BC"/>
    <w:rsid w:val="00062532"/>
    <w:rsid w:val="00072770"/>
    <w:rsid w:val="000733E9"/>
    <w:rsid w:val="000828C4"/>
    <w:rsid w:val="00083FCE"/>
    <w:rsid w:val="00090CEC"/>
    <w:rsid w:val="00091456"/>
    <w:rsid w:val="000B4549"/>
    <w:rsid w:val="000C1226"/>
    <w:rsid w:val="000D7C53"/>
    <w:rsid w:val="000E5ED3"/>
    <w:rsid w:val="000F0B23"/>
    <w:rsid w:val="001011E9"/>
    <w:rsid w:val="00101241"/>
    <w:rsid w:val="00120D8C"/>
    <w:rsid w:val="00124614"/>
    <w:rsid w:val="0013798B"/>
    <w:rsid w:val="001444BD"/>
    <w:rsid w:val="00147095"/>
    <w:rsid w:val="00157E69"/>
    <w:rsid w:val="001716CC"/>
    <w:rsid w:val="001759D5"/>
    <w:rsid w:val="001804BE"/>
    <w:rsid w:val="00183258"/>
    <w:rsid w:val="00183933"/>
    <w:rsid w:val="00187235"/>
    <w:rsid w:val="001B5AFE"/>
    <w:rsid w:val="001B64AE"/>
    <w:rsid w:val="001D0555"/>
    <w:rsid w:val="001D5DA8"/>
    <w:rsid w:val="001F0D96"/>
    <w:rsid w:val="001F3F87"/>
    <w:rsid w:val="001F745E"/>
    <w:rsid w:val="001F7FB7"/>
    <w:rsid w:val="00207CED"/>
    <w:rsid w:val="00214466"/>
    <w:rsid w:val="00215DC9"/>
    <w:rsid w:val="002205FB"/>
    <w:rsid w:val="002233C5"/>
    <w:rsid w:val="00224146"/>
    <w:rsid w:val="00227B96"/>
    <w:rsid w:val="0023109C"/>
    <w:rsid w:val="00233931"/>
    <w:rsid w:val="00235ED9"/>
    <w:rsid w:val="00242871"/>
    <w:rsid w:val="00251E2F"/>
    <w:rsid w:val="00255FFA"/>
    <w:rsid w:val="002637D1"/>
    <w:rsid w:val="002755FD"/>
    <w:rsid w:val="00275DB9"/>
    <w:rsid w:val="002975C4"/>
    <w:rsid w:val="002A459F"/>
    <w:rsid w:val="002A66F4"/>
    <w:rsid w:val="002A6BB7"/>
    <w:rsid w:val="002C1C13"/>
    <w:rsid w:val="002C3308"/>
    <w:rsid w:val="002C6B86"/>
    <w:rsid w:val="002C7D9B"/>
    <w:rsid w:val="002D6E7A"/>
    <w:rsid w:val="002D7B05"/>
    <w:rsid w:val="002E116C"/>
    <w:rsid w:val="002F0DFD"/>
    <w:rsid w:val="002F57B7"/>
    <w:rsid w:val="0030208B"/>
    <w:rsid w:val="00310380"/>
    <w:rsid w:val="00313575"/>
    <w:rsid w:val="00333CC5"/>
    <w:rsid w:val="00341099"/>
    <w:rsid w:val="003538A3"/>
    <w:rsid w:val="003559FC"/>
    <w:rsid w:val="003604C7"/>
    <w:rsid w:val="00362F5E"/>
    <w:rsid w:val="003666B7"/>
    <w:rsid w:val="003804D4"/>
    <w:rsid w:val="00383265"/>
    <w:rsid w:val="00391D3C"/>
    <w:rsid w:val="003930E9"/>
    <w:rsid w:val="003A6BF7"/>
    <w:rsid w:val="003B7306"/>
    <w:rsid w:val="003C0F53"/>
    <w:rsid w:val="003C45E5"/>
    <w:rsid w:val="003D182D"/>
    <w:rsid w:val="00400022"/>
    <w:rsid w:val="00400DA2"/>
    <w:rsid w:val="0040132D"/>
    <w:rsid w:val="00411AA8"/>
    <w:rsid w:val="00420290"/>
    <w:rsid w:val="004347CB"/>
    <w:rsid w:val="0044068F"/>
    <w:rsid w:val="00442D8D"/>
    <w:rsid w:val="00443DB5"/>
    <w:rsid w:val="00452E0E"/>
    <w:rsid w:val="0045426A"/>
    <w:rsid w:val="00463AB9"/>
    <w:rsid w:val="00467255"/>
    <w:rsid w:val="00476A77"/>
    <w:rsid w:val="0048601F"/>
    <w:rsid w:val="004949CB"/>
    <w:rsid w:val="00496457"/>
    <w:rsid w:val="0049724C"/>
    <w:rsid w:val="004B61CA"/>
    <w:rsid w:val="00502E08"/>
    <w:rsid w:val="005052A9"/>
    <w:rsid w:val="0050717B"/>
    <w:rsid w:val="00514730"/>
    <w:rsid w:val="00533800"/>
    <w:rsid w:val="00535B19"/>
    <w:rsid w:val="00540695"/>
    <w:rsid w:val="00543E12"/>
    <w:rsid w:val="0054631D"/>
    <w:rsid w:val="00550724"/>
    <w:rsid w:val="00552737"/>
    <w:rsid w:val="005552CB"/>
    <w:rsid w:val="005553B8"/>
    <w:rsid w:val="00563106"/>
    <w:rsid w:val="00566715"/>
    <w:rsid w:val="005671B9"/>
    <w:rsid w:val="00570577"/>
    <w:rsid w:val="00585A43"/>
    <w:rsid w:val="00591173"/>
    <w:rsid w:val="005920F9"/>
    <w:rsid w:val="005B3616"/>
    <w:rsid w:val="005B37E0"/>
    <w:rsid w:val="005C31E2"/>
    <w:rsid w:val="005D2462"/>
    <w:rsid w:val="005D290C"/>
    <w:rsid w:val="005F4861"/>
    <w:rsid w:val="00602D90"/>
    <w:rsid w:val="00603213"/>
    <w:rsid w:val="00603FD7"/>
    <w:rsid w:val="00610D26"/>
    <w:rsid w:val="00612E7F"/>
    <w:rsid w:val="00617A19"/>
    <w:rsid w:val="00632AE0"/>
    <w:rsid w:val="00633363"/>
    <w:rsid w:val="006500C7"/>
    <w:rsid w:val="00651FBA"/>
    <w:rsid w:val="0066260C"/>
    <w:rsid w:val="00664902"/>
    <w:rsid w:val="00673717"/>
    <w:rsid w:val="00673787"/>
    <w:rsid w:val="006815C8"/>
    <w:rsid w:val="006925D3"/>
    <w:rsid w:val="00693355"/>
    <w:rsid w:val="0069556A"/>
    <w:rsid w:val="006A1A74"/>
    <w:rsid w:val="006A2076"/>
    <w:rsid w:val="006C2306"/>
    <w:rsid w:val="006C72B1"/>
    <w:rsid w:val="006C7A87"/>
    <w:rsid w:val="006C7F75"/>
    <w:rsid w:val="006D16CB"/>
    <w:rsid w:val="006D5627"/>
    <w:rsid w:val="006E4D7B"/>
    <w:rsid w:val="006F669C"/>
    <w:rsid w:val="006F771E"/>
    <w:rsid w:val="00702576"/>
    <w:rsid w:val="00706F89"/>
    <w:rsid w:val="0071017C"/>
    <w:rsid w:val="00724438"/>
    <w:rsid w:val="00727AA3"/>
    <w:rsid w:val="00736548"/>
    <w:rsid w:val="00750F5F"/>
    <w:rsid w:val="00765ABB"/>
    <w:rsid w:val="00775F18"/>
    <w:rsid w:val="00782663"/>
    <w:rsid w:val="00783FB7"/>
    <w:rsid w:val="007954CC"/>
    <w:rsid w:val="0079572D"/>
    <w:rsid w:val="007A19C0"/>
    <w:rsid w:val="007B4BA4"/>
    <w:rsid w:val="007B5CCE"/>
    <w:rsid w:val="007B7B16"/>
    <w:rsid w:val="007C6EB8"/>
    <w:rsid w:val="007D12DE"/>
    <w:rsid w:val="007D35D2"/>
    <w:rsid w:val="007E39FB"/>
    <w:rsid w:val="007F274F"/>
    <w:rsid w:val="00802607"/>
    <w:rsid w:val="0080567E"/>
    <w:rsid w:val="00805DBF"/>
    <w:rsid w:val="0083234D"/>
    <w:rsid w:val="00835862"/>
    <w:rsid w:val="00840C7A"/>
    <w:rsid w:val="00841903"/>
    <w:rsid w:val="008521D8"/>
    <w:rsid w:val="0085559F"/>
    <w:rsid w:val="00876761"/>
    <w:rsid w:val="008773A8"/>
    <w:rsid w:val="008847FD"/>
    <w:rsid w:val="008A60F8"/>
    <w:rsid w:val="008B2BD6"/>
    <w:rsid w:val="008C01AD"/>
    <w:rsid w:val="008C4E97"/>
    <w:rsid w:val="008C58BC"/>
    <w:rsid w:val="008D5844"/>
    <w:rsid w:val="008E258D"/>
    <w:rsid w:val="009207E6"/>
    <w:rsid w:val="009215E5"/>
    <w:rsid w:val="009223B0"/>
    <w:rsid w:val="009241E0"/>
    <w:rsid w:val="00925EF5"/>
    <w:rsid w:val="00934CC8"/>
    <w:rsid w:val="009422E3"/>
    <w:rsid w:val="00951B57"/>
    <w:rsid w:val="00963EB5"/>
    <w:rsid w:val="0096421B"/>
    <w:rsid w:val="00965060"/>
    <w:rsid w:val="00966461"/>
    <w:rsid w:val="00970418"/>
    <w:rsid w:val="00970CF9"/>
    <w:rsid w:val="009811F1"/>
    <w:rsid w:val="009857B6"/>
    <w:rsid w:val="0098700C"/>
    <w:rsid w:val="00987DDB"/>
    <w:rsid w:val="00994B36"/>
    <w:rsid w:val="00997B9C"/>
    <w:rsid w:val="009A6E4A"/>
    <w:rsid w:val="009B3C8C"/>
    <w:rsid w:val="009B40D7"/>
    <w:rsid w:val="009B6780"/>
    <w:rsid w:val="009B7F59"/>
    <w:rsid w:val="009C0E9C"/>
    <w:rsid w:val="009D1E82"/>
    <w:rsid w:val="009D325B"/>
    <w:rsid w:val="009D385D"/>
    <w:rsid w:val="009D634D"/>
    <w:rsid w:val="009D7386"/>
    <w:rsid w:val="009F25A8"/>
    <w:rsid w:val="009F72CA"/>
    <w:rsid w:val="00A13E80"/>
    <w:rsid w:val="00A16181"/>
    <w:rsid w:val="00A20458"/>
    <w:rsid w:val="00A23D8C"/>
    <w:rsid w:val="00A2617B"/>
    <w:rsid w:val="00A273EB"/>
    <w:rsid w:val="00A46B18"/>
    <w:rsid w:val="00A523AF"/>
    <w:rsid w:val="00A65894"/>
    <w:rsid w:val="00A75565"/>
    <w:rsid w:val="00A76746"/>
    <w:rsid w:val="00A77881"/>
    <w:rsid w:val="00A82053"/>
    <w:rsid w:val="00AA1955"/>
    <w:rsid w:val="00AA235D"/>
    <w:rsid w:val="00AB58CE"/>
    <w:rsid w:val="00AC2016"/>
    <w:rsid w:val="00AC4965"/>
    <w:rsid w:val="00AE4FD2"/>
    <w:rsid w:val="00AF6E0C"/>
    <w:rsid w:val="00B02D56"/>
    <w:rsid w:val="00B03AE9"/>
    <w:rsid w:val="00B13419"/>
    <w:rsid w:val="00B13FAA"/>
    <w:rsid w:val="00B15243"/>
    <w:rsid w:val="00B15E16"/>
    <w:rsid w:val="00B22D84"/>
    <w:rsid w:val="00B25B54"/>
    <w:rsid w:val="00B31610"/>
    <w:rsid w:val="00B3495C"/>
    <w:rsid w:val="00B41360"/>
    <w:rsid w:val="00B417D2"/>
    <w:rsid w:val="00B42CBB"/>
    <w:rsid w:val="00B500E0"/>
    <w:rsid w:val="00B57B2B"/>
    <w:rsid w:val="00B7038D"/>
    <w:rsid w:val="00B709F7"/>
    <w:rsid w:val="00B73776"/>
    <w:rsid w:val="00B75CBF"/>
    <w:rsid w:val="00B774B2"/>
    <w:rsid w:val="00B832AE"/>
    <w:rsid w:val="00B900EC"/>
    <w:rsid w:val="00B94027"/>
    <w:rsid w:val="00B948B9"/>
    <w:rsid w:val="00BC31F5"/>
    <w:rsid w:val="00BC514A"/>
    <w:rsid w:val="00BC7BC6"/>
    <w:rsid w:val="00BE6454"/>
    <w:rsid w:val="00BE6E41"/>
    <w:rsid w:val="00BF1A27"/>
    <w:rsid w:val="00BF4796"/>
    <w:rsid w:val="00C04674"/>
    <w:rsid w:val="00C105AF"/>
    <w:rsid w:val="00C11D28"/>
    <w:rsid w:val="00C127E6"/>
    <w:rsid w:val="00C14C79"/>
    <w:rsid w:val="00C22107"/>
    <w:rsid w:val="00C231DB"/>
    <w:rsid w:val="00C31532"/>
    <w:rsid w:val="00C37089"/>
    <w:rsid w:val="00C40646"/>
    <w:rsid w:val="00C42FAB"/>
    <w:rsid w:val="00C5525A"/>
    <w:rsid w:val="00C72CEF"/>
    <w:rsid w:val="00C72E1A"/>
    <w:rsid w:val="00C90C1C"/>
    <w:rsid w:val="00C928BA"/>
    <w:rsid w:val="00C94069"/>
    <w:rsid w:val="00CA03D6"/>
    <w:rsid w:val="00CA1CDB"/>
    <w:rsid w:val="00CA4C3B"/>
    <w:rsid w:val="00CA6648"/>
    <w:rsid w:val="00CC34DB"/>
    <w:rsid w:val="00CC5B61"/>
    <w:rsid w:val="00CD1A40"/>
    <w:rsid w:val="00CD3BFC"/>
    <w:rsid w:val="00CE18B1"/>
    <w:rsid w:val="00CE5F9F"/>
    <w:rsid w:val="00CF1044"/>
    <w:rsid w:val="00CF38AF"/>
    <w:rsid w:val="00D1049B"/>
    <w:rsid w:val="00D13B8D"/>
    <w:rsid w:val="00D24BA5"/>
    <w:rsid w:val="00D27533"/>
    <w:rsid w:val="00D425A9"/>
    <w:rsid w:val="00D6282C"/>
    <w:rsid w:val="00D644B1"/>
    <w:rsid w:val="00D75E19"/>
    <w:rsid w:val="00D86705"/>
    <w:rsid w:val="00D900AD"/>
    <w:rsid w:val="00D97CF1"/>
    <w:rsid w:val="00DA0D55"/>
    <w:rsid w:val="00DA52B7"/>
    <w:rsid w:val="00DB0653"/>
    <w:rsid w:val="00DC54B5"/>
    <w:rsid w:val="00DD4932"/>
    <w:rsid w:val="00DE0510"/>
    <w:rsid w:val="00DF5EA5"/>
    <w:rsid w:val="00E109F0"/>
    <w:rsid w:val="00E149A1"/>
    <w:rsid w:val="00E16872"/>
    <w:rsid w:val="00E26B32"/>
    <w:rsid w:val="00E309AD"/>
    <w:rsid w:val="00E35E59"/>
    <w:rsid w:val="00E371CD"/>
    <w:rsid w:val="00E552D6"/>
    <w:rsid w:val="00E74A19"/>
    <w:rsid w:val="00E841F9"/>
    <w:rsid w:val="00E9360D"/>
    <w:rsid w:val="00EA4080"/>
    <w:rsid w:val="00EA511A"/>
    <w:rsid w:val="00EB13CE"/>
    <w:rsid w:val="00EB309B"/>
    <w:rsid w:val="00EC0ADD"/>
    <w:rsid w:val="00EC362D"/>
    <w:rsid w:val="00ED1649"/>
    <w:rsid w:val="00ED67E7"/>
    <w:rsid w:val="00EE33AC"/>
    <w:rsid w:val="00EE6945"/>
    <w:rsid w:val="00EF219A"/>
    <w:rsid w:val="00EF55D8"/>
    <w:rsid w:val="00EF7AD7"/>
    <w:rsid w:val="00F006AE"/>
    <w:rsid w:val="00F0107B"/>
    <w:rsid w:val="00F045C0"/>
    <w:rsid w:val="00F079E7"/>
    <w:rsid w:val="00F07E8D"/>
    <w:rsid w:val="00F22C72"/>
    <w:rsid w:val="00F2344C"/>
    <w:rsid w:val="00F26F22"/>
    <w:rsid w:val="00F35028"/>
    <w:rsid w:val="00F36D50"/>
    <w:rsid w:val="00F52B10"/>
    <w:rsid w:val="00F542D2"/>
    <w:rsid w:val="00F731DA"/>
    <w:rsid w:val="00F73396"/>
    <w:rsid w:val="00F83710"/>
    <w:rsid w:val="00F91C02"/>
    <w:rsid w:val="00F94E9D"/>
    <w:rsid w:val="00FA2698"/>
    <w:rsid w:val="00FA55D6"/>
    <w:rsid w:val="00FC47DC"/>
    <w:rsid w:val="00FD3FDC"/>
    <w:rsid w:val="00FE1ECF"/>
    <w:rsid w:val="00FF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2029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9F72CA"/>
    <w:pPr>
      <w:keepNext/>
      <w:spacing w:before="240" w:after="60" w:line="240" w:lineRule="auto"/>
      <w:outlineLvl w:val="1"/>
    </w:pPr>
    <w:rPr>
      <w:rFonts w:ascii="Cambria" w:hAnsi="Cambria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F72CA"/>
    <w:pPr>
      <w:keepNext/>
      <w:spacing w:before="240" w:after="60" w:line="240" w:lineRule="auto"/>
      <w:outlineLvl w:val="2"/>
    </w:pPr>
    <w:rPr>
      <w:rFonts w:ascii="Arial" w:hAnsi="Arial"/>
      <w:b/>
      <w:sz w:val="26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702576"/>
    <w:pPr>
      <w:keepNext/>
      <w:keepLines/>
      <w:spacing w:before="200" w:after="0"/>
      <w:outlineLvl w:val="6"/>
    </w:pPr>
    <w:rPr>
      <w:rFonts w:ascii="Cambria" w:hAnsi="Cambria"/>
      <w:i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9F72CA"/>
    <w:rPr>
      <w:rFonts w:ascii="Cambria" w:hAnsi="Cambria"/>
      <w:b/>
      <w:i/>
      <w:sz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9F72CA"/>
    <w:rPr>
      <w:rFonts w:ascii="Arial" w:hAnsi="Arial"/>
      <w:b/>
      <w:sz w:val="26"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702576"/>
    <w:rPr>
      <w:rFonts w:ascii="Cambria" w:hAnsi="Cambria"/>
      <w:i/>
      <w:color w:val="404040"/>
    </w:rPr>
  </w:style>
  <w:style w:type="character" w:styleId="a3">
    <w:name w:val="Hyperlink"/>
    <w:uiPriority w:val="99"/>
    <w:semiHidden/>
    <w:rsid w:val="009F72CA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rsid w:val="009F72CA"/>
    <w:rPr>
      <w:rFonts w:cs="Times New Roman"/>
      <w:color w:val="800080"/>
      <w:u w:val="single"/>
    </w:rPr>
  </w:style>
  <w:style w:type="paragraph" w:styleId="a5">
    <w:name w:val="Normal (Web)"/>
    <w:basedOn w:val="a"/>
    <w:uiPriority w:val="99"/>
    <w:rsid w:val="009F72CA"/>
    <w:pPr>
      <w:spacing w:after="0" w:line="240" w:lineRule="auto"/>
    </w:pPr>
    <w:rPr>
      <w:rFonts w:ascii="Verdana" w:eastAsia="Times New Roman" w:hAnsi="Verdana"/>
      <w:sz w:val="13"/>
      <w:szCs w:val="13"/>
      <w:lang w:eastAsia="ru-RU"/>
    </w:rPr>
  </w:style>
  <w:style w:type="paragraph" w:styleId="a6">
    <w:name w:val="footnote text"/>
    <w:basedOn w:val="a"/>
    <w:link w:val="a7"/>
    <w:uiPriority w:val="99"/>
    <w:semiHidden/>
    <w:rsid w:val="009F72C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link w:val="a6"/>
    <w:uiPriority w:val="99"/>
    <w:semiHidden/>
    <w:locked/>
    <w:rsid w:val="009F72CA"/>
    <w:rPr>
      <w:rFonts w:ascii="Times New Roman" w:hAnsi="Times New Roman"/>
      <w:sz w:val="20"/>
    </w:rPr>
  </w:style>
  <w:style w:type="paragraph" w:styleId="a8">
    <w:name w:val="header"/>
    <w:basedOn w:val="a"/>
    <w:link w:val="a9"/>
    <w:uiPriority w:val="99"/>
    <w:rsid w:val="009F72C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9">
    <w:name w:val="Верхний колонтитул Знак"/>
    <w:link w:val="a8"/>
    <w:uiPriority w:val="99"/>
    <w:locked/>
    <w:rsid w:val="009F72CA"/>
    <w:rPr>
      <w:rFonts w:ascii="Times New Roman" w:hAnsi="Times New Roman"/>
      <w:sz w:val="24"/>
      <w:lang w:eastAsia="ru-RU"/>
    </w:rPr>
  </w:style>
  <w:style w:type="paragraph" w:styleId="aa">
    <w:name w:val="footer"/>
    <w:basedOn w:val="a"/>
    <w:link w:val="ab"/>
    <w:uiPriority w:val="99"/>
    <w:rsid w:val="009F72C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b">
    <w:name w:val="Нижний колонтитул Знак"/>
    <w:link w:val="aa"/>
    <w:uiPriority w:val="99"/>
    <w:locked/>
    <w:rsid w:val="009F72CA"/>
    <w:rPr>
      <w:rFonts w:ascii="Times New Roman" w:hAnsi="Times New Roman"/>
      <w:sz w:val="24"/>
      <w:lang w:eastAsia="ru-RU"/>
    </w:rPr>
  </w:style>
  <w:style w:type="paragraph" w:styleId="ac">
    <w:name w:val="caption"/>
    <w:basedOn w:val="a"/>
    <w:next w:val="a"/>
    <w:uiPriority w:val="99"/>
    <w:qFormat/>
    <w:rsid w:val="009F72CA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ad">
    <w:name w:val="Title"/>
    <w:basedOn w:val="a"/>
    <w:link w:val="ae"/>
    <w:uiPriority w:val="99"/>
    <w:qFormat/>
    <w:rsid w:val="009F72CA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ae">
    <w:name w:val="Название Знак"/>
    <w:link w:val="ad"/>
    <w:uiPriority w:val="99"/>
    <w:locked/>
    <w:rsid w:val="009F72CA"/>
    <w:rPr>
      <w:rFonts w:ascii="Times New Roman" w:hAnsi="Times New Roman"/>
      <w:b/>
      <w:sz w:val="20"/>
      <w:lang w:eastAsia="ru-RU"/>
    </w:rPr>
  </w:style>
  <w:style w:type="paragraph" w:styleId="af">
    <w:name w:val="Body Text"/>
    <w:basedOn w:val="a"/>
    <w:link w:val="af0"/>
    <w:uiPriority w:val="99"/>
    <w:semiHidden/>
    <w:rsid w:val="009F72CA"/>
    <w:pPr>
      <w:spacing w:after="12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f0">
    <w:name w:val="Основной текст Знак"/>
    <w:link w:val="af"/>
    <w:uiPriority w:val="99"/>
    <w:semiHidden/>
    <w:locked/>
    <w:rsid w:val="009F72CA"/>
    <w:rPr>
      <w:rFonts w:ascii="Times New Roman" w:hAnsi="Times New Roman"/>
      <w:sz w:val="24"/>
      <w:lang w:eastAsia="ru-RU"/>
    </w:rPr>
  </w:style>
  <w:style w:type="paragraph" w:styleId="af1">
    <w:name w:val="Body Text Indent"/>
    <w:basedOn w:val="a"/>
    <w:link w:val="af2"/>
    <w:uiPriority w:val="99"/>
    <w:rsid w:val="009F72CA"/>
    <w:pPr>
      <w:tabs>
        <w:tab w:val="left" w:pos="4536"/>
      </w:tabs>
      <w:spacing w:after="0" w:line="360" w:lineRule="auto"/>
      <w:ind w:firstLine="720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link w:val="af1"/>
    <w:uiPriority w:val="99"/>
    <w:locked/>
    <w:rsid w:val="009F72CA"/>
    <w:rPr>
      <w:rFonts w:ascii="Times New Roman" w:hAnsi="Times New Roman"/>
      <w:sz w:val="20"/>
      <w:lang w:eastAsia="ru-RU"/>
    </w:rPr>
  </w:style>
  <w:style w:type="paragraph" w:styleId="31">
    <w:name w:val="Body Text 3"/>
    <w:basedOn w:val="a"/>
    <w:link w:val="32"/>
    <w:uiPriority w:val="99"/>
    <w:semiHidden/>
    <w:rsid w:val="009F72CA"/>
    <w:pPr>
      <w:spacing w:after="120" w:line="240" w:lineRule="auto"/>
    </w:pPr>
    <w:rPr>
      <w:rFonts w:ascii="Times New Roman" w:hAnsi="Times New Roman"/>
      <w:sz w:val="16"/>
      <w:szCs w:val="20"/>
      <w:lang w:eastAsia="ru-RU"/>
    </w:rPr>
  </w:style>
  <w:style w:type="character" w:customStyle="1" w:styleId="32">
    <w:name w:val="Основной текст 3 Знак"/>
    <w:link w:val="31"/>
    <w:uiPriority w:val="99"/>
    <w:semiHidden/>
    <w:locked/>
    <w:rsid w:val="009F72CA"/>
    <w:rPr>
      <w:rFonts w:ascii="Times New Roman" w:hAnsi="Times New Roman"/>
      <w:sz w:val="16"/>
      <w:lang w:eastAsia="ru-RU"/>
    </w:rPr>
  </w:style>
  <w:style w:type="paragraph" w:styleId="21">
    <w:name w:val="Body Text Indent 2"/>
    <w:basedOn w:val="a"/>
    <w:link w:val="22"/>
    <w:uiPriority w:val="99"/>
    <w:semiHidden/>
    <w:rsid w:val="009F72CA"/>
    <w:pPr>
      <w:spacing w:after="120" w:line="480" w:lineRule="auto"/>
      <w:ind w:left="283"/>
    </w:pPr>
    <w:rPr>
      <w:rFonts w:ascii="Times New Roman" w:hAnsi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9F72CA"/>
    <w:rPr>
      <w:rFonts w:ascii="Times New Roman" w:hAnsi="Times New Roman"/>
      <w:sz w:val="24"/>
      <w:lang w:eastAsia="ru-RU"/>
    </w:rPr>
  </w:style>
  <w:style w:type="paragraph" w:styleId="33">
    <w:name w:val="Body Text Indent 3"/>
    <w:basedOn w:val="a"/>
    <w:link w:val="34"/>
    <w:uiPriority w:val="99"/>
    <w:semiHidden/>
    <w:rsid w:val="009F72CA"/>
    <w:pPr>
      <w:spacing w:after="120"/>
      <w:ind w:left="283"/>
    </w:pPr>
    <w:rPr>
      <w:sz w:val="16"/>
      <w:szCs w:val="20"/>
      <w:lang w:eastAsia="ru-RU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9F72CA"/>
    <w:rPr>
      <w:rFonts w:ascii="Calibri" w:hAnsi="Calibri"/>
      <w:sz w:val="16"/>
    </w:rPr>
  </w:style>
  <w:style w:type="paragraph" w:styleId="af3">
    <w:name w:val="Balloon Text"/>
    <w:basedOn w:val="a"/>
    <w:link w:val="af4"/>
    <w:uiPriority w:val="99"/>
    <w:semiHidden/>
    <w:rsid w:val="009F72CA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f4">
    <w:name w:val="Текст выноски Знак"/>
    <w:link w:val="af3"/>
    <w:uiPriority w:val="99"/>
    <w:semiHidden/>
    <w:locked/>
    <w:rsid w:val="009F72CA"/>
    <w:rPr>
      <w:rFonts w:ascii="Tahoma" w:hAnsi="Tahoma"/>
      <w:sz w:val="16"/>
      <w:lang w:eastAsia="ru-RU"/>
    </w:rPr>
  </w:style>
  <w:style w:type="character" w:customStyle="1" w:styleId="1">
    <w:name w:val="Без интервала Знак1"/>
    <w:link w:val="af5"/>
    <w:uiPriority w:val="99"/>
    <w:locked/>
    <w:rsid w:val="009F72CA"/>
    <w:rPr>
      <w:sz w:val="22"/>
      <w:lang w:val="ru-RU" w:eastAsia="en-US"/>
    </w:rPr>
  </w:style>
  <w:style w:type="paragraph" w:styleId="af5">
    <w:name w:val="No Spacing"/>
    <w:link w:val="1"/>
    <w:uiPriority w:val="99"/>
    <w:qFormat/>
    <w:rsid w:val="009F72CA"/>
    <w:rPr>
      <w:sz w:val="22"/>
      <w:szCs w:val="22"/>
      <w:lang w:eastAsia="en-US"/>
    </w:rPr>
  </w:style>
  <w:style w:type="paragraph" w:styleId="af6">
    <w:name w:val="List Paragraph"/>
    <w:basedOn w:val="a"/>
    <w:uiPriority w:val="99"/>
    <w:qFormat/>
    <w:rsid w:val="009F72CA"/>
    <w:pPr>
      <w:ind w:left="720"/>
      <w:contextualSpacing/>
    </w:pPr>
  </w:style>
  <w:style w:type="paragraph" w:customStyle="1" w:styleId="ConsNormal">
    <w:name w:val="ConsNormal"/>
    <w:uiPriority w:val="99"/>
    <w:rsid w:val="009F72CA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ConsPlusTitle">
    <w:name w:val="ConsPlusTitle"/>
    <w:uiPriority w:val="99"/>
    <w:rsid w:val="009F72C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9F72C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9F72CA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0">
    <w:name w:val="1 Знак"/>
    <w:basedOn w:val="a"/>
    <w:uiPriority w:val="99"/>
    <w:rsid w:val="009F72C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western">
    <w:name w:val="western"/>
    <w:basedOn w:val="a"/>
    <w:uiPriority w:val="99"/>
    <w:rsid w:val="009F72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9F72CA"/>
    <w:rPr>
      <w:rFonts w:ascii="Times New Roman" w:hAnsi="Times New Roman"/>
      <w:b/>
      <w:sz w:val="26"/>
    </w:rPr>
  </w:style>
  <w:style w:type="character" w:customStyle="1" w:styleId="FontStyle29">
    <w:name w:val="Font Style29"/>
    <w:uiPriority w:val="99"/>
    <w:rsid w:val="009F72CA"/>
    <w:rPr>
      <w:rFonts w:ascii="Times New Roman" w:hAnsi="Times New Roman"/>
      <w:sz w:val="26"/>
    </w:rPr>
  </w:style>
  <w:style w:type="table" w:styleId="af7">
    <w:name w:val="Table Grid"/>
    <w:basedOn w:val="a1"/>
    <w:uiPriority w:val="99"/>
    <w:rsid w:val="009F72C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Strong"/>
    <w:uiPriority w:val="99"/>
    <w:qFormat/>
    <w:rsid w:val="009F72CA"/>
    <w:rPr>
      <w:rFonts w:cs="Times New Roman"/>
      <w:b/>
    </w:rPr>
  </w:style>
  <w:style w:type="paragraph" w:customStyle="1" w:styleId="xl46">
    <w:name w:val="xl46"/>
    <w:basedOn w:val="a"/>
    <w:uiPriority w:val="99"/>
    <w:rsid w:val="00033AA6"/>
    <w:pPr>
      <w:pBdr>
        <w:left w:val="single" w:sz="6" w:space="0" w:color="auto"/>
        <w:bottom w:val="single" w:sz="6" w:space="0" w:color="auto"/>
      </w:pBdr>
      <w:spacing w:before="100" w:after="100" w:line="240" w:lineRule="auto"/>
    </w:pPr>
    <w:rPr>
      <w:rFonts w:ascii="Bookman Old Style" w:eastAsia="Times New Roman" w:hAnsi="Bookman Old Style"/>
      <w:b/>
      <w:sz w:val="24"/>
      <w:szCs w:val="20"/>
      <w:lang w:eastAsia="ru-RU"/>
    </w:rPr>
  </w:style>
  <w:style w:type="character" w:customStyle="1" w:styleId="FontStyle163">
    <w:name w:val="Font Style163"/>
    <w:uiPriority w:val="99"/>
    <w:rsid w:val="00033AA6"/>
    <w:rPr>
      <w:rFonts w:ascii="Times New Roman" w:hAnsi="Times New Roman"/>
      <w:b/>
      <w:sz w:val="26"/>
    </w:rPr>
  </w:style>
  <w:style w:type="character" w:customStyle="1" w:styleId="FontStyle168">
    <w:name w:val="Font Style168"/>
    <w:uiPriority w:val="99"/>
    <w:rsid w:val="001011E9"/>
    <w:rPr>
      <w:rFonts w:ascii="Times New Roman" w:hAnsi="Times New Roman"/>
      <w:sz w:val="26"/>
    </w:rPr>
  </w:style>
  <w:style w:type="paragraph" w:customStyle="1" w:styleId="ConsPlusCell">
    <w:name w:val="ConsPlusCell"/>
    <w:uiPriority w:val="99"/>
    <w:rsid w:val="0070257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9">
    <w:name w:val="Таблицы (моноширинный)"/>
    <w:basedOn w:val="a"/>
    <w:next w:val="a"/>
    <w:uiPriority w:val="99"/>
    <w:rsid w:val="007025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a">
    <w:name w:val="Нормальный (таблица)"/>
    <w:basedOn w:val="a"/>
    <w:next w:val="a"/>
    <w:uiPriority w:val="99"/>
    <w:rsid w:val="0070257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0E5ED3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70">
    <w:name w:val="xl70"/>
    <w:basedOn w:val="a"/>
    <w:uiPriority w:val="99"/>
    <w:rsid w:val="000E5ED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0E5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0E5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73">
    <w:name w:val="xl73"/>
    <w:basedOn w:val="a"/>
    <w:uiPriority w:val="99"/>
    <w:rsid w:val="000E5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74">
    <w:name w:val="xl74"/>
    <w:basedOn w:val="a"/>
    <w:uiPriority w:val="99"/>
    <w:rsid w:val="000E5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5">
    <w:name w:val="xl75"/>
    <w:basedOn w:val="a"/>
    <w:uiPriority w:val="99"/>
    <w:rsid w:val="000E5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6">
    <w:name w:val="xl76"/>
    <w:basedOn w:val="a"/>
    <w:uiPriority w:val="99"/>
    <w:rsid w:val="000E5ED3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77">
    <w:name w:val="xl77"/>
    <w:basedOn w:val="a"/>
    <w:uiPriority w:val="99"/>
    <w:rsid w:val="000E5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8">
    <w:name w:val="xl78"/>
    <w:basedOn w:val="a"/>
    <w:uiPriority w:val="99"/>
    <w:rsid w:val="000E5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79">
    <w:name w:val="xl79"/>
    <w:basedOn w:val="a"/>
    <w:uiPriority w:val="99"/>
    <w:rsid w:val="000E5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80">
    <w:name w:val="xl80"/>
    <w:basedOn w:val="a"/>
    <w:uiPriority w:val="99"/>
    <w:rsid w:val="000E5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81">
    <w:name w:val="xl81"/>
    <w:basedOn w:val="a"/>
    <w:uiPriority w:val="99"/>
    <w:rsid w:val="000E5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82">
    <w:name w:val="xl82"/>
    <w:basedOn w:val="a"/>
    <w:uiPriority w:val="99"/>
    <w:rsid w:val="000E5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83">
    <w:name w:val="xl83"/>
    <w:basedOn w:val="a"/>
    <w:uiPriority w:val="99"/>
    <w:rsid w:val="000E5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84">
    <w:name w:val="xl84"/>
    <w:basedOn w:val="a"/>
    <w:uiPriority w:val="99"/>
    <w:rsid w:val="000E5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5">
    <w:name w:val="xl85"/>
    <w:basedOn w:val="a"/>
    <w:uiPriority w:val="99"/>
    <w:rsid w:val="000E5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6">
    <w:name w:val="xl86"/>
    <w:basedOn w:val="a"/>
    <w:uiPriority w:val="99"/>
    <w:rsid w:val="000E5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7">
    <w:name w:val="xl87"/>
    <w:basedOn w:val="a"/>
    <w:uiPriority w:val="99"/>
    <w:rsid w:val="000E5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88">
    <w:name w:val="xl88"/>
    <w:basedOn w:val="a"/>
    <w:uiPriority w:val="99"/>
    <w:rsid w:val="000E5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89">
    <w:name w:val="xl89"/>
    <w:basedOn w:val="a"/>
    <w:uiPriority w:val="99"/>
    <w:rsid w:val="000E5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lang w:eastAsia="ru-RU"/>
    </w:rPr>
  </w:style>
  <w:style w:type="paragraph" w:customStyle="1" w:styleId="xl90">
    <w:name w:val="xl90"/>
    <w:basedOn w:val="a"/>
    <w:uiPriority w:val="99"/>
    <w:rsid w:val="000E5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91">
    <w:name w:val="xl91"/>
    <w:basedOn w:val="a"/>
    <w:uiPriority w:val="99"/>
    <w:rsid w:val="000E5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92">
    <w:name w:val="xl92"/>
    <w:basedOn w:val="a"/>
    <w:uiPriority w:val="99"/>
    <w:rsid w:val="000E5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93">
    <w:name w:val="xl93"/>
    <w:basedOn w:val="a"/>
    <w:uiPriority w:val="99"/>
    <w:rsid w:val="000E5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94">
    <w:name w:val="xl94"/>
    <w:basedOn w:val="a"/>
    <w:uiPriority w:val="99"/>
    <w:rsid w:val="000E5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95">
    <w:name w:val="xl95"/>
    <w:basedOn w:val="a"/>
    <w:uiPriority w:val="99"/>
    <w:rsid w:val="000E5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96">
    <w:name w:val="xl96"/>
    <w:basedOn w:val="a"/>
    <w:uiPriority w:val="99"/>
    <w:rsid w:val="000E5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lang w:eastAsia="ru-RU"/>
    </w:rPr>
  </w:style>
  <w:style w:type="paragraph" w:customStyle="1" w:styleId="xl97">
    <w:name w:val="xl97"/>
    <w:basedOn w:val="a"/>
    <w:uiPriority w:val="99"/>
    <w:rsid w:val="000E5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98">
    <w:name w:val="xl98"/>
    <w:basedOn w:val="a"/>
    <w:uiPriority w:val="99"/>
    <w:rsid w:val="000E5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99">
    <w:name w:val="xl99"/>
    <w:basedOn w:val="a"/>
    <w:uiPriority w:val="99"/>
    <w:rsid w:val="000E5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100">
    <w:name w:val="xl100"/>
    <w:basedOn w:val="a"/>
    <w:uiPriority w:val="99"/>
    <w:rsid w:val="000E5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333333"/>
      <w:lang w:eastAsia="ru-RU"/>
    </w:rPr>
  </w:style>
  <w:style w:type="paragraph" w:customStyle="1" w:styleId="xl101">
    <w:name w:val="xl101"/>
    <w:basedOn w:val="a"/>
    <w:uiPriority w:val="99"/>
    <w:rsid w:val="000E5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102">
    <w:name w:val="xl102"/>
    <w:basedOn w:val="a"/>
    <w:uiPriority w:val="99"/>
    <w:rsid w:val="000E5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103">
    <w:name w:val="xl103"/>
    <w:basedOn w:val="a"/>
    <w:uiPriority w:val="99"/>
    <w:rsid w:val="000E5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lang w:eastAsia="ru-RU"/>
    </w:rPr>
  </w:style>
  <w:style w:type="paragraph" w:customStyle="1" w:styleId="xl104">
    <w:name w:val="xl104"/>
    <w:basedOn w:val="a"/>
    <w:uiPriority w:val="99"/>
    <w:rsid w:val="000E5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105">
    <w:name w:val="xl105"/>
    <w:basedOn w:val="a"/>
    <w:uiPriority w:val="99"/>
    <w:rsid w:val="000E5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106">
    <w:name w:val="xl106"/>
    <w:basedOn w:val="a"/>
    <w:uiPriority w:val="99"/>
    <w:rsid w:val="000E5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07">
    <w:name w:val="xl107"/>
    <w:basedOn w:val="a"/>
    <w:uiPriority w:val="99"/>
    <w:rsid w:val="000E5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08">
    <w:name w:val="xl108"/>
    <w:basedOn w:val="a"/>
    <w:uiPriority w:val="99"/>
    <w:rsid w:val="000E5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lang w:eastAsia="ru-RU"/>
    </w:rPr>
  </w:style>
  <w:style w:type="paragraph" w:customStyle="1" w:styleId="xl109">
    <w:name w:val="xl109"/>
    <w:basedOn w:val="a"/>
    <w:uiPriority w:val="99"/>
    <w:rsid w:val="000E5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10">
    <w:name w:val="xl110"/>
    <w:basedOn w:val="a"/>
    <w:uiPriority w:val="99"/>
    <w:rsid w:val="000E5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11">
    <w:name w:val="xl111"/>
    <w:basedOn w:val="a"/>
    <w:uiPriority w:val="99"/>
    <w:rsid w:val="000E5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112">
    <w:name w:val="xl112"/>
    <w:basedOn w:val="a"/>
    <w:uiPriority w:val="99"/>
    <w:rsid w:val="000E5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lang w:eastAsia="ru-RU"/>
    </w:rPr>
  </w:style>
  <w:style w:type="paragraph" w:customStyle="1" w:styleId="xl113">
    <w:name w:val="xl113"/>
    <w:basedOn w:val="a"/>
    <w:uiPriority w:val="99"/>
    <w:rsid w:val="000E5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14">
    <w:name w:val="xl114"/>
    <w:basedOn w:val="a"/>
    <w:uiPriority w:val="99"/>
    <w:rsid w:val="000E5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15">
    <w:name w:val="xl115"/>
    <w:basedOn w:val="a"/>
    <w:uiPriority w:val="99"/>
    <w:rsid w:val="000E5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116">
    <w:name w:val="xl116"/>
    <w:basedOn w:val="a"/>
    <w:uiPriority w:val="99"/>
    <w:rsid w:val="000E5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17">
    <w:name w:val="xl117"/>
    <w:basedOn w:val="a"/>
    <w:uiPriority w:val="99"/>
    <w:rsid w:val="000E5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18">
    <w:name w:val="xl118"/>
    <w:basedOn w:val="a"/>
    <w:uiPriority w:val="99"/>
    <w:rsid w:val="000E5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19">
    <w:name w:val="xl119"/>
    <w:basedOn w:val="a"/>
    <w:uiPriority w:val="99"/>
    <w:rsid w:val="000E5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20">
    <w:name w:val="xl120"/>
    <w:basedOn w:val="a"/>
    <w:uiPriority w:val="99"/>
    <w:rsid w:val="000E5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E5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0E5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0E5ED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24">
    <w:name w:val="xl124"/>
    <w:basedOn w:val="a"/>
    <w:uiPriority w:val="99"/>
    <w:rsid w:val="000E5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0E5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B417D2"/>
    <w:pPr>
      <w:ind w:left="720"/>
      <w:contextualSpacing/>
    </w:pPr>
    <w:rPr>
      <w:rFonts w:eastAsia="Times New Roman"/>
    </w:rPr>
  </w:style>
  <w:style w:type="paragraph" w:customStyle="1" w:styleId="12">
    <w:name w:val="Без интервала1"/>
    <w:link w:val="afb"/>
    <w:uiPriority w:val="99"/>
    <w:rsid w:val="00B417D2"/>
    <w:rPr>
      <w:sz w:val="22"/>
    </w:rPr>
  </w:style>
  <w:style w:type="character" w:customStyle="1" w:styleId="afb">
    <w:name w:val="Без интервала Знак"/>
    <w:link w:val="12"/>
    <w:uiPriority w:val="99"/>
    <w:locked/>
    <w:rsid w:val="00B417D2"/>
    <w:rPr>
      <w:sz w:val="22"/>
      <w:lang w:val="ru-RU" w:eastAsia="ru-RU"/>
    </w:rPr>
  </w:style>
  <w:style w:type="paragraph" w:styleId="afc">
    <w:name w:val="Plain Text"/>
    <w:basedOn w:val="a"/>
    <w:link w:val="afd"/>
    <w:uiPriority w:val="99"/>
    <w:locked/>
    <w:rsid w:val="00F52B10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PlainTextChar">
    <w:name w:val="Plain Text Char"/>
    <w:uiPriority w:val="99"/>
    <w:semiHidden/>
    <w:rPr>
      <w:rFonts w:ascii="Courier New" w:hAnsi="Courier New"/>
      <w:sz w:val="20"/>
      <w:lang w:eastAsia="en-US"/>
    </w:rPr>
  </w:style>
  <w:style w:type="character" w:customStyle="1" w:styleId="afd">
    <w:name w:val="Текст Знак"/>
    <w:link w:val="afc"/>
    <w:uiPriority w:val="99"/>
    <w:locked/>
    <w:rsid w:val="00F52B10"/>
    <w:rPr>
      <w:rFonts w:ascii="Courier New" w:hAnsi="Courier New"/>
      <w:lang w:val="ru-RU" w:eastAsia="ru-RU"/>
    </w:rPr>
  </w:style>
  <w:style w:type="paragraph" w:customStyle="1" w:styleId="afe">
    <w:name w:val="Информация об изменениях документа"/>
    <w:basedOn w:val="a"/>
    <w:next w:val="a"/>
    <w:uiPriority w:val="99"/>
    <w:rsid w:val="00502E08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i/>
      <w:iCs/>
      <w:color w:val="353842"/>
      <w:sz w:val="24"/>
      <w:szCs w:val="24"/>
      <w:shd w:val="clear" w:color="auto" w:fill="F0F0F0"/>
      <w:lang w:eastAsia="ru-RU"/>
    </w:rPr>
  </w:style>
  <w:style w:type="paragraph" w:customStyle="1" w:styleId="Standard">
    <w:name w:val="Standard"/>
    <w:uiPriority w:val="99"/>
    <w:rsid w:val="0049724C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aff">
    <w:name w:val="Базовый"/>
    <w:uiPriority w:val="99"/>
    <w:rsid w:val="007F274F"/>
    <w:pPr>
      <w:tabs>
        <w:tab w:val="left" w:pos="708"/>
      </w:tabs>
      <w:suppressAutoHyphens/>
      <w:spacing w:after="200" w:line="276" w:lineRule="auto"/>
      <w:ind w:firstLine="567"/>
      <w:jc w:val="both"/>
    </w:pPr>
    <w:rPr>
      <w:rFonts w:ascii="Times New Roman" w:eastAsia="Times New Roman" w:hAnsi="Times New Roman"/>
      <w:sz w:val="28"/>
    </w:rPr>
  </w:style>
  <w:style w:type="character" w:customStyle="1" w:styleId="apple-converted-space">
    <w:name w:val="apple-converted-space"/>
    <w:uiPriority w:val="99"/>
    <w:rsid w:val="00585A43"/>
  </w:style>
  <w:style w:type="character" w:customStyle="1" w:styleId="13">
    <w:name w:val="Знак Знак1"/>
    <w:uiPriority w:val="99"/>
    <w:rsid w:val="00970CF9"/>
    <w:rPr>
      <w:rFonts w:ascii="Courier New" w:hAnsi="Courier New"/>
    </w:rPr>
  </w:style>
  <w:style w:type="paragraph" w:customStyle="1" w:styleId="23">
    <w:name w:val="Без интервала2"/>
    <w:uiPriority w:val="99"/>
    <w:rsid w:val="00C42FAB"/>
    <w:rPr>
      <w:rFonts w:eastAsia="Times New Roman"/>
      <w:sz w:val="22"/>
      <w:szCs w:val="22"/>
      <w:lang w:eastAsia="en-US"/>
    </w:rPr>
  </w:style>
  <w:style w:type="paragraph" w:customStyle="1" w:styleId="aff0">
    <w:name w:val="Прижатый влево"/>
    <w:basedOn w:val="a"/>
    <w:next w:val="a"/>
    <w:uiPriority w:val="99"/>
    <w:rsid w:val="00C42FA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24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4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4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4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4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4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4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908F321C971A169D7C651F0EF5D846D59CDF22CBCA2C48D4B2EFCF505cFB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2FBAC-37A4-486B-BBF8-D92FCE269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43</Pages>
  <Words>14736</Words>
  <Characters>84000</Characters>
  <Application>Microsoft Office Word</Application>
  <DocSecurity>0</DocSecurity>
  <Lines>700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253</cp:revision>
  <cp:lastPrinted>2016-05-18T08:25:00Z</cp:lastPrinted>
  <dcterms:created xsi:type="dcterms:W3CDTF">2016-03-30T06:00:00Z</dcterms:created>
  <dcterms:modified xsi:type="dcterms:W3CDTF">2016-05-18T08:43:00Z</dcterms:modified>
</cp:coreProperties>
</file>