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76E" w:rsidRPr="0025676E" w:rsidRDefault="0025676E" w:rsidP="0025676E">
      <w:pPr>
        <w:tabs>
          <w:tab w:val="left" w:pos="8500"/>
        </w:tabs>
        <w:rPr>
          <w:sz w:val="28"/>
          <w:szCs w:val="28"/>
        </w:rPr>
      </w:pPr>
      <w:r w:rsidRPr="0025676E">
        <w:rPr>
          <w:i/>
          <w:sz w:val="28"/>
          <w:szCs w:val="28"/>
        </w:rPr>
        <w:t xml:space="preserve">                                                                          </w:t>
      </w:r>
      <w:r w:rsidR="007B12A7">
        <w:rPr>
          <w:i/>
          <w:sz w:val="28"/>
          <w:szCs w:val="28"/>
        </w:rPr>
        <w:t>ИНФОРМАЦИЯ</w:t>
      </w:r>
      <w:r w:rsidRPr="0025676E">
        <w:rPr>
          <w:sz w:val="28"/>
          <w:szCs w:val="28"/>
        </w:rPr>
        <w:tab/>
      </w:r>
    </w:p>
    <w:p w:rsidR="0025676E" w:rsidRDefault="007B12A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Администрации </w:t>
      </w:r>
      <w:r w:rsidR="0025676E">
        <w:rPr>
          <w:sz w:val="28"/>
          <w:szCs w:val="28"/>
        </w:rPr>
        <w:t xml:space="preserve"> Гуляевского</w:t>
      </w:r>
      <w:r>
        <w:rPr>
          <w:sz w:val="28"/>
          <w:szCs w:val="28"/>
        </w:rPr>
        <w:t xml:space="preserve"> </w:t>
      </w:r>
      <w:r w:rsidR="0025676E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</w:t>
      </w:r>
      <w:r w:rsidR="0025676E">
        <w:rPr>
          <w:sz w:val="28"/>
          <w:szCs w:val="28"/>
        </w:rPr>
        <w:t xml:space="preserve"> поселения </w:t>
      </w:r>
    </w:p>
    <w:p w:rsidR="0025676E" w:rsidRDefault="0025676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Ичалковского  муниципального района Республики Мордовия</w:t>
      </w:r>
    </w:p>
    <w:p w:rsidR="007B12A7" w:rsidRDefault="0025676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7B12A7">
        <w:rPr>
          <w:sz w:val="28"/>
          <w:szCs w:val="28"/>
        </w:rPr>
        <w:t xml:space="preserve">    в том, что действительно за период с 01.01.2011 по 01.11.2011</w:t>
      </w:r>
    </w:p>
    <w:p w:rsidR="007B12A7" w:rsidRDefault="007B12A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года в администрацию Гуляевского сельского поселения </w:t>
      </w:r>
    </w:p>
    <w:p w:rsidR="007B12A7" w:rsidRDefault="007B12A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обратилось 328 граждан. Обращения рассмотрены, даны</w:t>
      </w:r>
    </w:p>
    <w:p w:rsidR="0025676E" w:rsidRDefault="007B12A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соответствующие ответы.</w:t>
      </w:r>
    </w:p>
    <w:p w:rsidR="0025676E" w:rsidRDefault="0025676E">
      <w:pPr>
        <w:rPr>
          <w:sz w:val="28"/>
          <w:szCs w:val="28"/>
        </w:rPr>
      </w:pPr>
    </w:p>
    <w:p w:rsidR="0025676E" w:rsidRDefault="0025676E">
      <w:pPr>
        <w:rPr>
          <w:sz w:val="28"/>
          <w:szCs w:val="28"/>
        </w:rPr>
      </w:pPr>
    </w:p>
    <w:p w:rsidR="0025676E" w:rsidRDefault="0025676E">
      <w:pPr>
        <w:rPr>
          <w:sz w:val="28"/>
          <w:szCs w:val="28"/>
        </w:rPr>
      </w:pPr>
    </w:p>
    <w:p w:rsidR="0025676E" w:rsidRDefault="0025676E">
      <w:pPr>
        <w:rPr>
          <w:sz w:val="28"/>
          <w:szCs w:val="28"/>
        </w:rPr>
      </w:pPr>
      <w:r>
        <w:rPr>
          <w:sz w:val="28"/>
          <w:szCs w:val="28"/>
        </w:rPr>
        <w:t>Глава Гуляевского</w:t>
      </w:r>
    </w:p>
    <w:p w:rsidR="0025676E" w:rsidRPr="0025676E" w:rsidRDefault="0025676E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поселения:                                                               Л.Н.Базаева                       </w:t>
      </w:r>
    </w:p>
    <w:sectPr w:rsidR="0025676E" w:rsidRPr="0025676E" w:rsidSect="00D96E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1606" w:rsidRDefault="00C91606" w:rsidP="0025676E">
      <w:pPr>
        <w:spacing w:after="0" w:line="240" w:lineRule="auto"/>
      </w:pPr>
      <w:r>
        <w:separator/>
      </w:r>
    </w:p>
  </w:endnote>
  <w:endnote w:type="continuationSeparator" w:id="1">
    <w:p w:rsidR="00C91606" w:rsidRDefault="00C91606" w:rsidP="00256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1606" w:rsidRDefault="00C91606" w:rsidP="0025676E">
      <w:pPr>
        <w:spacing w:after="0" w:line="240" w:lineRule="auto"/>
      </w:pPr>
      <w:r>
        <w:separator/>
      </w:r>
    </w:p>
  </w:footnote>
  <w:footnote w:type="continuationSeparator" w:id="1">
    <w:p w:rsidR="00C91606" w:rsidRDefault="00C91606" w:rsidP="002567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676E"/>
    <w:rsid w:val="0025676E"/>
    <w:rsid w:val="002C379C"/>
    <w:rsid w:val="007B12A7"/>
    <w:rsid w:val="00870F39"/>
    <w:rsid w:val="00C91606"/>
    <w:rsid w:val="00D50429"/>
    <w:rsid w:val="00D96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567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5676E"/>
  </w:style>
  <w:style w:type="paragraph" w:styleId="a5">
    <w:name w:val="footer"/>
    <w:basedOn w:val="a"/>
    <w:link w:val="a6"/>
    <w:uiPriority w:val="99"/>
    <w:semiHidden/>
    <w:unhideWhenUsed/>
    <w:rsid w:val="002567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567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2011-04-07T10:37:00Z</cp:lastPrinted>
  <dcterms:created xsi:type="dcterms:W3CDTF">2011-12-15T04:14:00Z</dcterms:created>
  <dcterms:modified xsi:type="dcterms:W3CDTF">2011-12-15T04:14:00Z</dcterms:modified>
</cp:coreProperties>
</file>