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594" w:rsidRPr="0044220C" w:rsidRDefault="00BD6594">
      <w:pPr>
        <w:rPr>
          <w:color w:val="FF0000"/>
        </w:rPr>
      </w:pPr>
    </w:p>
    <w:tbl>
      <w:tblPr>
        <w:tblW w:w="9923" w:type="dxa"/>
        <w:jc w:val="center"/>
        <w:tblLayout w:type="fixed"/>
        <w:tblLook w:val="0000" w:firstRow="0" w:lastRow="0" w:firstColumn="0" w:lastColumn="0" w:noHBand="0" w:noVBand="0"/>
      </w:tblPr>
      <w:tblGrid>
        <w:gridCol w:w="4962"/>
        <w:gridCol w:w="4961"/>
      </w:tblGrid>
      <w:tr w:rsidR="0044220C" w:rsidRPr="0044220C" w:rsidTr="00A11370">
        <w:trPr>
          <w:jc w:val="center"/>
        </w:trPr>
        <w:tc>
          <w:tcPr>
            <w:tcW w:w="4962" w:type="dxa"/>
          </w:tcPr>
          <w:p w:rsidR="004F578F" w:rsidRPr="0044220C" w:rsidRDefault="004F578F" w:rsidP="004F578F">
            <w:pPr>
              <w:widowControl/>
              <w:autoSpaceDE/>
              <w:autoSpaceDN/>
              <w:adjustRightInd/>
              <w:rPr>
                <w:color w:val="000000" w:themeColor="text1"/>
                <w:sz w:val="26"/>
                <w:szCs w:val="26"/>
              </w:rPr>
            </w:pPr>
          </w:p>
          <w:tbl>
            <w:tblPr>
              <w:tblW w:w="10382" w:type="dxa"/>
              <w:tblLayout w:type="fixed"/>
              <w:tblLook w:val="04A0" w:firstRow="1" w:lastRow="0" w:firstColumn="1" w:lastColumn="0" w:noHBand="0" w:noVBand="1"/>
            </w:tblPr>
            <w:tblGrid>
              <w:gridCol w:w="5421"/>
              <w:gridCol w:w="4961"/>
            </w:tblGrid>
            <w:tr w:rsidR="0044220C" w:rsidRPr="0044220C" w:rsidTr="00A11370">
              <w:trPr>
                <w:trHeight w:val="4117"/>
              </w:trPr>
              <w:tc>
                <w:tcPr>
                  <w:tcW w:w="5421" w:type="dxa"/>
                </w:tcPr>
                <w:p w:rsidR="004F578F" w:rsidRPr="0044220C" w:rsidRDefault="004F578F" w:rsidP="004F578F">
                  <w:pPr>
                    <w:widowControl/>
                    <w:autoSpaceDE/>
                    <w:autoSpaceDN/>
                    <w:adjustRightInd/>
                    <w:jc w:val="center"/>
                    <w:rPr>
                      <w:b/>
                      <w:color w:val="000000" w:themeColor="text1"/>
                      <w:sz w:val="18"/>
                      <w:szCs w:val="24"/>
                    </w:rPr>
                  </w:pPr>
                  <w:r w:rsidRPr="0044220C">
                    <w:rPr>
                      <w:noProof/>
                      <w:color w:val="000000" w:themeColor="text1"/>
                      <w:sz w:val="24"/>
                      <w:szCs w:val="28"/>
                    </w:rPr>
                    <w:drawing>
                      <wp:inline distT="0" distB="0" distL="0" distR="0" wp14:anchorId="5C6CE868" wp14:editId="591CCF85">
                        <wp:extent cx="409575" cy="581025"/>
                        <wp:effectExtent l="0" t="0" r="9525" b="9525"/>
                        <wp:docPr id="2" name="Рисунок 2" descr="e592_mchs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e592_mchs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581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220C">
                    <w:rPr>
                      <w:noProof/>
                      <w:color w:val="000000" w:themeColor="text1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294967294" distB="4294967294" distL="114298" distR="114298" simplePos="0" relativeHeight="251661312" behindDoc="0" locked="0" layoutInCell="0" allowOverlap="1" wp14:anchorId="4152172E" wp14:editId="05500ED7">
                            <wp:simplePos x="0" y="0"/>
                            <wp:positionH relativeFrom="column">
                              <wp:posOffset>2392679</wp:posOffset>
                            </wp:positionH>
                            <wp:positionV relativeFrom="paragraph">
                              <wp:posOffset>2539999</wp:posOffset>
                            </wp:positionV>
                            <wp:extent cx="0" cy="0"/>
                            <wp:effectExtent l="0" t="0" r="0" b="0"/>
                            <wp:wrapNone/>
                            <wp:docPr id="9" name="Line 4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2EBDA7C6" id="Line 46" o:spid="_x0000_s1026" style="position:absolute;z-index:251661312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188.4pt,200pt" to="188.4pt,2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" o:allowincell="f"/>
                        </w:pict>
                      </mc:Fallback>
                    </mc:AlternateContent>
                  </w:r>
                  <w:r w:rsidRPr="0044220C">
                    <w:rPr>
                      <w:noProof/>
                      <w:color w:val="000000" w:themeColor="text1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294967294" distB="4294967294" distL="114298" distR="114298" simplePos="0" relativeHeight="251659264" behindDoc="0" locked="0" layoutInCell="0" allowOverlap="1" wp14:anchorId="6B55FA63" wp14:editId="5C738F37">
                            <wp:simplePos x="0" y="0"/>
                            <wp:positionH relativeFrom="column">
                              <wp:posOffset>3124199</wp:posOffset>
                            </wp:positionH>
                            <wp:positionV relativeFrom="paragraph">
                              <wp:posOffset>1534159</wp:posOffset>
                            </wp:positionV>
                            <wp:extent cx="0" cy="0"/>
                            <wp:effectExtent l="0" t="0" r="0" b="0"/>
                            <wp:wrapNone/>
                            <wp:docPr id="7" name="Line 4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686D67F7" id="Line 44" o:spid="_x0000_s1026" style="position:absolute;z-index:251659264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246pt,120.8pt" to="246pt,1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" o:allowincell="f"/>
                        </w:pict>
                      </mc:Fallback>
                    </mc:AlternateContent>
                  </w:r>
                  <w:r w:rsidRPr="0044220C">
                    <w:rPr>
                      <w:noProof/>
                      <w:color w:val="000000" w:themeColor="text1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294967294" distB="4294967294" distL="114298" distR="114298" simplePos="0" relativeHeight="251660288" behindDoc="0" locked="0" layoutInCell="0" allowOverlap="1" wp14:anchorId="584A1682" wp14:editId="2D4E57CA">
                            <wp:simplePos x="0" y="0"/>
                            <wp:positionH relativeFrom="column">
                              <wp:posOffset>3124199</wp:posOffset>
                            </wp:positionH>
                            <wp:positionV relativeFrom="paragraph">
                              <wp:posOffset>1717039</wp:posOffset>
                            </wp:positionV>
                            <wp:extent cx="0" cy="0"/>
                            <wp:effectExtent l="0" t="0" r="0" b="0"/>
                            <wp:wrapNone/>
                            <wp:docPr id="6" name="Line 4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566A0B46" id="Line 45" o:spid="_x0000_s1026" style="position:absolute;z-index:251660288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246pt,135.2pt" to="246pt,1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" o:allowincell="f"/>
                        </w:pict>
                      </mc:Fallback>
                    </mc:AlternateContent>
                  </w:r>
                  <w:r w:rsidRPr="0044220C">
                    <w:rPr>
                      <w:noProof/>
                      <w:color w:val="000000" w:themeColor="text1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294967294" distB="4294967294" distL="114298" distR="114298" simplePos="0" relativeHeight="251664384" behindDoc="0" locked="0" layoutInCell="0" allowOverlap="1" wp14:anchorId="318A9CB4" wp14:editId="2DAA6156">
                            <wp:simplePos x="0" y="0"/>
                            <wp:positionH relativeFrom="column">
                              <wp:posOffset>2392679</wp:posOffset>
                            </wp:positionH>
                            <wp:positionV relativeFrom="paragraph">
                              <wp:posOffset>2539999</wp:posOffset>
                            </wp:positionV>
                            <wp:extent cx="0" cy="0"/>
                            <wp:effectExtent l="0" t="0" r="0" b="0"/>
                            <wp:wrapNone/>
                            <wp:docPr id="5" name="Line 4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2C671C19" id="Line 49" o:spid="_x0000_s1026" style="position:absolute;z-index:251664384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188.4pt,200pt" to="188.4pt,2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" o:allowincell="f"/>
                        </w:pict>
                      </mc:Fallback>
                    </mc:AlternateContent>
                  </w:r>
                  <w:r w:rsidRPr="0044220C">
                    <w:rPr>
                      <w:noProof/>
                      <w:color w:val="000000" w:themeColor="text1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294967294" distB="4294967294" distL="114298" distR="114298" simplePos="0" relativeHeight="251662336" behindDoc="0" locked="0" layoutInCell="0" allowOverlap="1" wp14:anchorId="7C64DFB4" wp14:editId="44E6F6D3">
                            <wp:simplePos x="0" y="0"/>
                            <wp:positionH relativeFrom="column">
                              <wp:posOffset>3124199</wp:posOffset>
                            </wp:positionH>
                            <wp:positionV relativeFrom="paragraph">
                              <wp:posOffset>1534159</wp:posOffset>
                            </wp:positionV>
                            <wp:extent cx="0" cy="0"/>
                            <wp:effectExtent l="0" t="0" r="0" b="0"/>
                            <wp:wrapNone/>
                            <wp:docPr id="4" name="Line 4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527358A1" id="Line 47" o:spid="_x0000_s1026" style="position:absolute;z-index:251662336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246pt,120.8pt" to="246pt,1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" o:allowincell="f"/>
                        </w:pict>
                      </mc:Fallback>
                    </mc:AlternateContent>
                  </w:r>
                  <w:r w:rsidRPr="0044220C">
                    <w:rPr>
                      <w:noProof/>
                      <w:color w:val="000000" w:themeColor="text1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294967294" distB="4294967294" distL="114298" distR="114298" simplePos="0" relativeHeight="251663360" behindDoc="0" locked="0" layoutInCell="0" allowOverlap="1" wp14:anchorId="6B97CEFF" wp14:editId="39ECFE61">
                            <wp:simplePos x="0" y="0"/>
                            <wp:positionH relativeFrom="column">
                              <wp:posOffset>3124199</wp:posOffset>
                            </wp:positionH>
                            <wp:positionV relativeFrom="paragraph">
                              <wp:posOffset>1717039</wp:posOffset>
                            </wp:positionV>
                            <wp:extent cx="0" cy="0"/>
                            <wp:effectExtent l="0" t="0" r="0" b="0"/>
                            <wp:wrapNone/>
                            <wp:docPr id="3" name="Line 4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71DDDD3F" id="Line 48" o:spid="_x0000_s1026" style="position:absolute;z-index:251663360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246pt,135.2pt" to="246pt,1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" o:allowincell="f"/>
                        </w:pict>
                      </mc:Fallback>
                    </mc:AlternateContent>
                  </w:r>
                </w:p>
                <w:p w:rsidR="004F578F" w:rsidRPr="0044220C" w:rsidRDefault="004F578F" w:rsidP="004F578F">
                  <w:pPr>
                    <w:widowControl/>
                    <w:autoSpaceDE/>
                    <w:autoSpaceDN/>
                    <w:adjustRightInd/>
                    <w:jc w:val="center"/>
                    <w:rPr>
                      <w:b/>
                      <w:color w:val="000000" w:themeColor="text1"/>
                      <w:sz w:val="6"/>
                      <w:szCs w:val="6"/>
                    </w:rPr>
                  </w:pPr>
                </w:p>
                <w:p w:rsidR="004F578F" w:rsidRPr="0044220C" w:rsidRDefault="004F578F" w:rsidP="004F578F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 w:rsidRPr="0044220C">
                    <w:rPr>
                      <w:color w:val="000000" w:themeColor="text1"/>
                      <w:sz w:val="24"/>
                      <w:szCs w:val="24"/>
                    </w:rPr>
                    <w:t>МЧС РОССИИ</w:t>
                  </w:r>
                </w:p>
                <w:p w:rsidR="004F578F" w:rsidRPr="0044220C" w:rsidRDefault="004F578F" w:rsidP="004F578F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 w:themeColor="text1"/>
                      <w:sz w:val="10"/>
                      <w:szCs w:val="10"/>
                    </w:rPr>
                  </w:pPr>
                </w:p>
                <w:p w:rsidR="004F578F" w:rsidRPr="0044220C" w:rsidRDefault="004F578F" w:rsidP="004F578F">
                  <w:pPr>
                    <w:widowControl/>
                    <w:autoSpaceDE/>
                    <w:autoSpaceDN/>
                    <w:adjustRightInd/>
                    <w:jc w:val="center"/>
                    <w:rPr>
                      <w:b/>
                      <w:color w:val="000000" w:themeColor="text1"/>
                      <w:sz w:val="18"/>
                      <w:szCs w:val="18"/>
                    </w:rPr>
                  </w:pPr>
                  <w:r w:rsidRPr="0044220C">
                    <w:rPr>
                      <w:b/>
                      <w:color w:val="000000" w:themeColor="text1"/>
                      <w:sz w:val="18"/>
                      <w:szCs w:val="18"/>
                    </w:rPr>
                    <w:t>ГЛАВНОЕ УПРАВЛЕНИЕ</w:t>
                  </w:r>
                </w:p>
                <w:p w:rsidR="004F578F" w:rsidRPr="0044220C" w:rsidRDefault="004F578F" w:rsidP="004F578F">
                  <w:pPr>
                    <w:widowControl/>
                    <w:autoSpaceDE/>
                    <w:autoSpaceDN/>
                    <w:adjustRightInd/>
                    <w:jc w:val="center"/>
                    <w:rPr>
                      <w:b/>
                      <w:color w:val="000000" w:themeColor="text1"/>
                      <w:sz w:val="18"/>
                      <w:szCs w:val="18"/>
                    </w:rPr>
                  </w:pPr>
                  <w:r w:rsidRPr="0044220C">
                    <w:rPr>
                      <w:b/>
                      <w:color w:val="000000" w:themeColor="text1"/>
                      <w:sz w:val="18"/>
                      <w:szCs w:val="18"/>
                    </w:rPr>
                    <w:t>МИНИСТЕРСТВА РОССИЙСКОЙ ФЕДЕРАЦИИ</w:t>
                  </w:r>
                </w:p>
                <w:p w:rsidR="004F578F" w:rsidRPr="0044220C" w:rsidRDefault="004F578F" w:rsidP="004F578F">
                  <w:pPr>
                    <w:widowControl/>
                    <w:autoSpaceDE/>
                    <w:autoSpaceDN/>
                    <w:adjustRightInd/>
                    <w:jc w:val="center"/>
                    <w:rPr>
                      <w:b/>
                      <w:color w:val="000000" w:themeColor="text1"/>
                      <w:sz w:val="18"/>
                      <w:szCs w:val="18"/>
                    </w:rPr>
                  </w:pPr>
                  <w:r w:rsidRPr="0044220C">
                    <w:rPr>
                      <w:b/>
                      <w:color w:val="000000" w:themeColor="text1"/>
                      <w:sz w:val="18"/>
                      <w:szCs w:val="18"/>
                    </w:rPr>
                    <w:t>ПО ДЕЛАМ ГРАЖДАНСКОЙ ОБОРОНЫ,</w:t>
                  </w:r>
                </w:p>
                <w:p w:rsidR="004F578F" w:rsidRPr="0044220C" w:rsidRDefault="004F578F" w:rsidP="004F578F">
                  <w:pPr>
                    <w:widowControl/>
                    <w:autoSpaceDE/>
                    <w:autoSpaceDN/>
                    <w:adjustRightInd/>
                    <w:jc w:val="center"/>
                    <w:rPr>
                      <w:b/>
                      <w:color w:val="000000" w:themeColor="text1"/>
                      <w:sz w:val="18"/>
                      <w:szCs w:val="18"/>
                    </w:rPr>
                  </w:pPr>
                  <w:r w:rsidRPr="0044220C">
                    <w:rPr>
                      <w:b/>
                      <w:color w:val="000000" w:themeColor="text1"/>
                      <w:sz w:val="18"/>
                      <w:szCs w:val="18"/>
                    </w:rPr>
                    <w:t>ЧРЕЗВЫЧАЙНЫМ СИТУАЦИЯМ И ЛИКВИДАЦИИ</w:t>
                  </w:r>
                </w:p>
                <w:p w:rsidR="004F578F" w:rsidRPr="0044220C" w:rsidRDefault="004F578F" w:rsidP="004F578F">
                  <w:pPr>
                    <w:widowControl/>
                    <w:autoSpaceDE/>
                    <w:autoSpaceDN/>
                    <w:adjustRightInd/>
                    <w:jc w:val="center"/>
                    <w:rPr>
                      <w:b/>
                      <w:color w:val="000000" w:themeColor="text1"/>
                      <w:sz w:val="18"/>
                      <w:szCs w:val="18"/>
                    </w:rPr>
                  </w:pPr>
                  <w:r w:rsidRPr="0044220C">
                    <w:rPr>
                      <w:b/>
                      <w:color w:val="000000" w:themeColor="text1"/>
                      <w:sz w:val="18"/>
                      <w:szCs w:val="18"/>
                    </w:rPr>
                    <w:t>ПОСЛЕДСТВИЙ СТИХИЙНЫХ БЕДСТВИЙ</w:t>
                  </w:r>
                </w:p>
                <w:p w:rsidR="004F578F" w:rsidRPr="0044220C" w:rsidRDefault="004F578F" w:rsidP="004F578F">
                  <w:pPr>
                    <w:widowControl/>
                    <w:autoSpaceDE/>
                    <w:autoSpaceDN/>
                    <w:adjustRightInd/>
                    <w:jc w:val="center"/>
                    <w:rPr>
                      <w:b/>
                      <w:color w:val="000000" w:themeColor="text1"/>
                      <w:sz w:val="18"/>
                      <w:szCs w:val="18"/>
                    </w:rPr>
                  </w:pPr>
                  <w:r w:rsidRPr="0044220C">
                    <w:rPr>
                      <w:b/>
                      <w:color w:val="000000" w:themeColor="text1"/>
                      <w:sz w:val="18"/>
                      <w:szCs w:val="18"/>
                    </w:rPr>
                    <w:t>ПО РЕСПУБЛИКЕ МОРДОВИЯ</w:t>
                  </w:r>
                </w:p>
                <w:p w:rsidR="004F578F" w:rsidRPr="0044220C" w:rsidRDefault="004F578F" w:rsidP="004F578F">
                  <w:pPr>
                    <w:widowControl/>
                    <w:autoSpaceDE/>
                    <w:autoSpaceDN/>
                    <w:adjustRightInd/>
                    <w:jc w:val="center"/>
                    <w:rPr>
                      <w:b/>
                      <w:color w:val="000000" w:themeColor="text1"/>
                      <w:sz w:val="22"/>
                      <w:szCs w:val="22"/>
                    </w:rPr>
                  </w:pPr>
                  <w:r w:rsidRPr="0044220C">
                    <w:rPr>
                      <w:b/>
                      <w:color w:val="000000" w:themeColor="text1"/>
                      <w:sz w:val="22"/>
                      <w:szCs w:val="22"/>
                    </w:rPr>
                    <w:t>(Главное управление МЧС России</w:t>
                  </w:r>
                </w:p>
                <w:p w:rsidR="004F578F" w:rsidRPr="0044220C" w:rsidRDefault="004F578F" w:rsidP="004F578F">
                  <w:pPr>
                    <w:widowControl/>
                    <w:autoSpaceDE/>
                    <w:autoSpaceDN/>
                    <w:adjustRightInd/>
                    <w:jc w:val="center"/>
                    <w:rPr>
                      <w:b/>
                      <w:color w:val="000000" w:themeColor="text1"/>
                      <w:sz w:val="22"/>
                      <w:szCs w:val="22"/>
                    </w:rPr>
                  </w:pPr>
                  <w:proofErr w:type="gramStart"/>
                  <w:r w:rsidRPr="0044220C">
                    <w:rPr>
                      <w:b/>
                      <w:color w:val="000000" w:themeColor="text1"/>
                      <w:sz w:val="22"/>
                      <w:szCs w:val="22"/>
                    </w:rPr>
                    <w:t>по</w:t>
                  </w:r>
                  <w:proofErr w:type="gramEnd"/>
                  <w:r w:rsidRPr="0044220C">
                    <w:rPr>
                      <w:b/>
                      <w:color w:val="000000" w:themeColor="text1"/>
                      <w:sz w:val="22"/>
                      <w:szCs w:val="22"/>
                    </w:rPr>
                    <w:t xml:space="preserve"> Республике Мордовия)</w:t>
                  </w:r>
                  <w:r w:rsidRPr="0044220C">
                    <w:rPr>
                      <w:b/>
                      <w:color w:val="000000" w:themeColor="text1"/>
                      <w:sz w:val="22"/>
                      <w:szCs w:val="22"/>
                    </w:rPr>
                    <w:cr/>
                  </w:r>
                </w:p>
                <w:p w:rsidR="004F578F" w:rsidRPr="0044220C" w:rsidRDefault="004F578F" w:rsidP="004F578F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44220C">
                    <w:rPr>
                      <w:color w:val="000000" w:themeColor="text1"/>
                      <w:sz w:val="18"/>
                      <w:szCs w:val="18"/>
                    </w:rPr>
                    <w:t>ул. Косарева, 40, г. Саранск, 430031</w:t>
                  </w:r>
                </w:p>
                <w:p w:rsidR="004F578F" w:rsidRPr="0044220C" w:rsidRDefault="004F578F" w:rsidP="004F578F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44220C">
                    <w:rPr>
                      <w:color w:val="000000" w:themeColor="text1"/>
                      <w:sz w:val="18"/>
                      <w:szCs w:val="18"/>
                    </w:rPr>
                    <w:t>Телефон: 28-86-00 Факс: 28-86-29 (код 834-2)</w:t>
                  </w:r>
                </w:p>
                <w:p w:rsidR="004F578F" w:rsidRPr="0044220C" w:rsidRDefault="004F578F" w:rsidP="004F578F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44220C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E</w:t>
                  </w:r>
                  <w:r w:rsidRPr="0044220C">
                    <w:rPr>
                      <w:color w:val="000000" w:themeColor="text1"/>
                      <w:sz w:val="18"/>
                      <w:szCs w:val="18"/>
                    </w:rPr>
                    <w:t>-</w:t>
                  </w:r>
                  <w:r w:rsidRPr="0044220C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mail</w:t>
                  </w:r>
                  <w:r w:rsidRPr="0044220C">
                    <w:rPr>
                      <w:color w:val="000000" w:themeColor="text1"/>
                      <w:sz w:val="18"/>
                      <w:szCs w:val="18"/>
                    </w:rPr>
                    <w:t xml:space="preserve">: </w:t>
                  </w:r>
                  <w:proofErr w:type="spellStart"/>
                  <w:r w:rsidRPr="0044220C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mchs</w:t>
                  </w:r>
                  <w:proofErr w:type="spellEnd"/>
                  <w:r w:rsidRPr="0044220C">
                    <w:rPr>
                      <w:color w:val="000000" w:themeColor="text1"/>
                      <w:sz w:val="18"/>
                      <w:szCs w:val="18"/>
                    </w:rPr>
                    <w:t>@</w:t>
                  </w:r>
                  <w:r w:rsidRPr="0044220C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e</w:t>
                  </w:r>
                  <w:r w:rsidRPr="0044220C">
                    <w:rPr>
                      <w:color w:val="000000" w:themeColor="text1"/>
                      <w:sz w:val="18"/>
                      <w:szCs w:val="18"/>
                    </w:rPr>
                    <w:t>-</w:t>
                  </w:r>
                  <w:proofErr w:type="spellStart"/>
                  <w:r w:rsidRPr="0044220C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mordovia</w:t>
                  </w:r>
                  <w:proofErr w:type="spellEnd"/>
                  <w:r w:rsidRPr="0044220C">
                    <w:rPr>
                      <w:color w:val="000000" w:themeColor="text1"/>
                      <w:sz w:val="18"/>
                      <w:szCs w:val="18"/>
                    </w:rPr>
                    <w:t>.</w:t>
                  </w:r>
                  <w:proofErr w:type="spellStart"/>
                  <w:r w:rsidRPr="0044220C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ru</w:t>
                  </w:r>
                  <w:proofErr w:type="spellEnd"/>
                </w:p>
                <w:p w:rsidR="004F578F" w:rsidRPr="0044220C" w:rsidRDefault="004F578F" w:rsidP="004F578F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:rsidR="004F578F" w:rsidRPr="0044220C" w:rsidRDefault="006001C8" w:rsidP="006001C8">
                  <w:pPr>
                    <w:widowControl/>
                    <w:tabs>
                      <w:tab w:val="left" w:pos="804"/>
                      <w:tab w:val="center" w:pos="2373"/>
                    </w:tabs>
                    <w:autoSpaceDE/>
                    <w:autoSpaceDN/>
                    <w:adjustRightInd/>
                    <w:snapToGrid w:val="0"/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  <w:u w:val="single"/>
                    </w:rPr>
                    <w:t>05</w:t>
                  </w:r>
                  <w:r w:rsidR="00CE39A7" w:rsidRPr="0044220C">
                    <w:rPr>
                      <w:color w:val="000000" w:themeColor="text1"/>
                      <w:sz w:val="22"/>
                      <w:szCs w:val="22"/>
                      <w:u w:val="single"/>
                    </w:rPr>
                    <w:t>.1</w:t>
                  </w:r>
                  <w:r>
                    <w:rPr>
                      <w:color w:val="000000" w:themeColor="text1"/>
                      <w:sz w:val="22"/>
                      <w:szCs w:val="22"/>
                      <w:u w:val="single"/>
                    </w:rPr>
                    <w:t>2</w:t>
                  </w:r>
                  <w:r w:rsidR="004F578F" w:rsidRPr="0044220C">
                    <w:rPr>
                      <w:color w:val="000000" w:themeColor="text1"/>
                      <w:sz w:val="22"/>
                      <w:szCs w:val="22"/>
                      <w:u w:val="single"/>
                    </w:rPr>
                    <w:t>.2019</w:t>
                  </w:r>
                  <w:r w:rsidR="004F578F" w:rsidRPr="0044220C">
                    <w:rPr>
                      <w:color w:val="000000" w:themeColor="text1"/>
                      <w:sz w:val="22"/>
                      <w:szCs w:val="22"/>
                    </w:rPr>
                    <w:t xml:space="preserve"> № </w:t>
                  </w:r>
                  <w:r w:rsidR="004F578F" w:rsidRPr="0044220C">
                    <w:rPr>
                      <w:color w:val="000000" w:themeColor="text1"/>
                      <w:sz w:val="22"/>
                      <w:szCs w:val="22"/>
                      <w:u w:val="single"/>
                    </w:rPr>
                    <w:t>б/н</w:t>
                  </w:r>
                </w:p>
              </w:tc>
              <w:tc>
                <w:tcPr>
                  <w:tcW w:w="4961" w:type="dxa"/>
                </w:tcPr>
                <w:p w:rsidR="004F578F" w:rsidRPr="0044220C" w:rsidRDefault="004F578F" w:rsidP="004F578F">
                  <w:pPr>
                    <w:widowControl/>
                    <w:autoSpaceDE/>
                    <w:autoSpaceDN/>
                    <w:adjustRightInd/>
                    <w:rPr>
                      <w:color w:val="000000" w:themeColor="text1"/>
                      <w:sz w:val="26"/>
                      <w:szCs w:val="26"/>
                    </w:rPr>
                  </w:pPr>
                </w:p>
                <w:p w:rsidR="004F578F" w:rsidRPr="0044220C" w:rsidRDefault="004F578F" w:rsidP="004F578F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</w:p>
                <w:p w:rsidR="004F578F" w:rsidRPr="0044220C" w:rsidRDefault="004F578F" w:rsidP="004F578F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</w:p>
                <w:p w:rsidR="004F578F" w:rsidRPr="0044220C" w:rsidRDefault="004F578F" w:rsidP="004F578F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</w:tbl>
          <w:p w:rsidR="004F578F" w:rsidRPr="0044220C" w:rsidRDefault="004F578F" w:rsidP="004F578F">
            <w:pPr>
              <w:autoSpaceDE/>
              <w:autoSpaceDN/>
              <w:adjustRightInd/>
              <w:snapToGri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961" w:type="dxa"/>
          </w:tcPr>
          <w:p w:rsidR="004F578F" w:rsidRPr="0044220C" w:rsidRDefault="004F578F" w:rsidP="004F578F">
            <w:pPr>
              <w:widowControl/>
              <w:autoSpaceDE/>
              <w:autoSpaceDN/>
              <w:adjustRightInd/>
              <w:rPr>
                <w:color w:val="000000" w:themeColor="text1"/>
                <w:sz w:val="26"/>
                <w:szCs w:val="26"/>
              </w:rPr>
            </w:pPr>
          </w:p>
          <w:p w:rsidR="004F578F" w:rsidRPr="0044220C" w:rsidRDefault="004F578F" w:rsidP="004F578F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4F578F" w:rsidRPr="0044220C" w:rsidRDefault="004F578F" w:rsidP="004F578F">
            <w:pPr>
              <w:widowControl/>
              <w:autoSpaceDE/>
              <w:autoSpaceDN/>
              <w:adjustRightInd/>
              <w:rPr>
                <w:color w:val="000000" w:themeColor="text1"/>
                <w:sz w:val="26"/>
                <w:szCs w:val="26"/>
              </w:rPr>
            </w:pPr>
          </w:p>
          <w:p w:rsidR="004F578F" w:rsidRPr="0044220C" w:rsidRDefault="004F578F" w:rsidP="004F578F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6"/>
                <w:szCs w:val="26"/>
              </w:rPr>
            </w:pPr>
            <w:r w:rsidRPr="0044220C">
              <w:rPr>
                <w:color w:val="000000" w:themeColor="text1"/>
                <w:sz w:val="26"/>
                <w:szCs w:val="26"/>
              </w:rPr>
              <w:t>Руководителям территориальных органов федеральных</w:t>
            </w:r>
            <w:r w:rsidR="008C020D" w:rsidRPr="0044220C">
              <w:rPr>
                <w:color w:val="000000" w:themeColor="text1"/>
                <w:sz w:val="26"/>
                <w:szCs w:val="26"/>
              </w:rPr>
              <w:t xml:space="preserve"> органов исполнительной власти </w:t>
            </w:r>
            <w:r w:rsidRPr="0044220C">
              <w:rPr>
                <w:color w:val="000000" w:themeColor="text1"/>
                <w:sz w:val="26"/>
                <w:szCs w:val="26"/>
              </w:rPr>
              <w:t>Республики Мордовия;</w:t>
            </w:r>
          </w:p>
          <w:p w:rsidR="004F578F" w:rsidRPr="0044220C" w:rsidRDefault="004F578F" w:rsidP="004F578F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6"/>
                <w:szCs w:val="26"/>
              </w:rPr>
            </w:pPr>
            <w:r w:rsidRPr="0044220C">
              <w:rPr>
                <w:color w:val="000000" w:themeColor="text1"/>
                <w:sz w:val="26"/>
                <w:szCs w:val="26"/>
              </w:rPr>
              <w:t>Руководителям органов исполнительной власти Республики Мордовия;</w:t>
            </w:r>
          </w:p>
          <w:p w:rsidR="004F578F" w:rsidRPr="0044220C" w:rsidRDefault="004F578F" w:rsidP="004F578F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6"/>
                <w:szCs w:val="26"/>
              </w:rPr>
            </w:pPr>
            <w:r w:rsidRPr="0044220C">
              <w:rPr>
                <w:color w:val="000000" w:themeColor="text1"/>
                <w:sz w:val="26"/>
                <w:szCs w:val="26"/>
              </w:rPr>
              <w:t>Главам муниципальных образований Республики Мордовия;</w:t>
            </w:r>
          </w:p>
          <w:p w:rsidR="004F578F" w:rsidRPr="0044220C" w:rsidRDefault="004F578F" w:rsidP="004F578F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6"/>
                <w:szCs w:val="26"/>
              </w:rPr>
            </w:pPr>
            <w:r w:rsidRPr="0044220C">
              <w:rPr>
                <w:color w:val="000000" w:themeColor="text1"/>
                <w:sz w:val="26"/>
                <w:szCs w:val="26"/>
              </w:rPr>
              <w:t>Руководителям организаций и предприятий, расположенных на территории Республики Мордовия</w:t>
            </w:r>
          </w:p>
          <w:p w:rsidR="004F578F" w:rsidRPr="0044220C" w:rsidRDefault="004F578F" w:rsidP="004F578F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6"/>
                <w:szCs w:val="26"/>
              </w:rPr>
            </w:pPr>
            <w:r w:rsidRPr="0044220C">
              <w:rPr>
                <w:color w:val="000000" w:themeColor="text1"/>
                <w:sz w:val="26"/>
                <w:szCs w:val="26"/>
              </w:rPr>
              <w:t>________________________________</w:t>
            </w:r>
          </w:p>
          <w:p w:rsidR="004F578F" w:rsidRPr="0044220C" w:rsidRDefault="004F578F" w:rsidP="004F578F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6"/>
                <w:szCs w:val="26"/>
              </w:rPr>
            </w:pPr>
            <w:proofErr w:type="gramStart"/>
            <w:r w:rsidRPr="0044220C">
              <w:rPr>
                <w:color w:val="000000" w:themeColor="text1"/>
                <w:sz w:val="26"/>
                <w:szCs w:val="26"/>
              </w:rPr>
              <w:t>согласно</w:t>
            </w:r>
            <w:proofErr w:type="gramEnd"/>
            <w:r w:rsidRPr="0044220C">
              <w:rPr>
                <w:color w:val="000000" w:themeColor="text1"/>
                <w:sz w:val="26"/>
                <w:szCs w:val="26"/>
              </w:rPr>
              <w:t xml:space="preserve"> расчёту рассылки</w:t>
            </w:r>
          </w:p>
        </w:tc>
      </w:tr>
    </w:tbl>
    <w:p w:rsidR="004F578F" w:rsidRPr="0044220C" w:rsidRDefault="004F578F" w:rsidP="00CE39A7">
      <w:pPr>
        <w:pStyle w:val="Normal2"/>
        <w:ind w:firstLine="709"/>
        <w:rPr>
          <w:color w:val="000000" w:themeColor="text1"/>
          <w:sz w:val="26"/>
          <w:szCs w:val="26"/>
        </w:rPr>
      </w:pPr>
    </w:p>
    <w:p w:rsidR="00CE39A7" w:rsidRPr="0044220C" w:rsidRDefault="00E45258" w:rsidP="00CE39A7">
      <w:pPr>
        <w:pStyle w:val="Normal2"/>
        <w:ind w:firstLine="709"/>
        <w:rPr>
          <w:color w:val="000000" w:themeColor="text1"/>
          <w:sz w:val="26"/>
          <w:szCs w:val="26"/>
        </w:rPr>
      </w:pPr>
      <w:r w:rsidRPr="0044220C">
        <w:rPr>
          <w:color w:val="000000" w:themeColor="text1"/>
          <w:sz w:val="26"/>
          <w:szCs w:val="26"/>
        </w:rPr>
        <w:t>«</w:t>
      </w:r>
      <w:r w:rsidR="00BB6BDE" w:rsidRPr="0044220C">
        <w:rPr>
          <w:color w:val="000000" w:themeColor="text1"/>
          <w:sz w:val="26"/>
          <w:szCs w:val="26"/>
        </w:rPr>
        <w:t>Оперативное</w:t>
      </w:r>
      <w:r w:rsidR="00050181" w:rsidRPr="0044220C">
        <w:rPr>
          <w:color w:val="000000" w:themeColor="text1"/>
          <w:sz w:val="26"/>
          <w:szCs w:val="26"/>
        </w:rPr>
        <w:t xml:space="preserve"> предупреждение</w:t>
      </w:r>
      <w:r w:rsidR="003513C7" w:rsidRPr="0044220C">
        <w:rPr>
          <w:color w:val="000000" w:themeColor="text1"/>
          <w:sz w:val="26"/>
          <w:szCs w:val="26"/>
        </w:rPr>
        <w:t>»</w:t>
      </w:r>
    </w:p>
    <w:p w:rsidR="009C40F7" w:rsidRPr="0044220C" w:rsidRDefault="009C40F7" w:rsidP="004F578F">
      <w:pPr>
        <w:ind w:firstLine="709"/>
        <w:jc w:val="both"/>
        <w:rPr>
          <w:color w:val="000000" w:themeColor="text1"/>
          <w:sz w:val="26"/>
          <w:szCs w:val="26"/>
        </w:rPr>
      </w:pPr>
    </w:p>
    <w:p w:rsidR="00050181" w:rsidRPr="0044220C" w:rsidRDefault="003513C7" w:rsidP="006001C8">
      <w:pPr>
        <w:ind w:firstLine="709"/>
        <w:jc w:val="both"/>
        <w:rPr>
          <w:color w:val="000000" w:themeColor="text1"/>
          <w:sz w:val="26"/>
          <w:szCs w:val="26"/>
        </w:rPr>
      </w:pPr>
      <w:r w:rsidRPr="0044220C">
        <w:rPr>
          <w:color w:val="000000" w:themeColor="text1"/>
          <w:sz w:val="26"/>
          <w:szCs w:val="26"/>
        </w:rPr>
        <w:t>Доводим до Вашего сведения, что п</w:t>
      </w:r>
      <w:r w:rsidR="000C7501" w:rsidRPr="0044220C">
        <w:rPr>
          <w:color w:val="000000" w:themeColor="text1"/>
          <w:sz w:val="26"/>
          <w:szCs w:val="26"/>
        </w:rPr>
        <w:t>о уточненным данным Мордовского</w:t>
      </w:r>
      <w:r w:rsidRPr="0044220C">
        <w:rPr>
          <w:color w:val="000000" w:themeColor="text1"/>
          <w:sz w:val="26"/>
          <w:szCs w:val="26"/>
        </w:rPr>
        <w:t xml:space="preserve"> центра по г</w:t>
      </w:r>
      <w:r w:rsidR="009E6776" w:rsidRPr="0044220C">
        <w:rPr>
          <w:color w:val="000000" w:themeColor="text1"/>
          <w:sz w:val="26"/>
          <w:szCs w:val="26"/>
        </w:rPr>
        <w:t xml:space="preserve">идрометеорологии и мониторингу </w:t>
      </w:r>
      <w:r w:rsidRPr="0044220C">
        <w:rPr>
          <w:color w:val="000000" w:themeColor="text1"/>
          <w:sz w:val="26"/>
          <w:szCs w:val="26"/>
        </w:rPr>
        <w:t>окружающей среды - филиала федерального государственного бюджетного учреждения «Верхне - Волжское управление по гидрометеорологии и мониторингу окружающей среды» (Мордовский ЦГМС</w:t>
      </w:r>
      <w:r w:rsidR="00651DBB" w:rsidRPr="0044220C">
        <w:rPr>
          <w:color w:val="000000" w:themeColor="text1"/>
          <w:sz w:val="26"/>
          <w:szCs w:val="26"/>
        </w:rPr>
        <w:t xml:space="preserve"> - Филиал ФГБУ «</w:t>
      </w:r>
      <w:proofErr w:type="gramStart"/>
      <w:r w:rsidR="00651DBB" w:rsidRPr="0044220C">
        <w:rPr>
          <w:color w:val="000000" w:themeColor="text1"/>
          <w:sz w:val="26"/>
          <w:szCs w:val="26"/>
        </w:rPr>
        <w:t>ВЕРХНЕ-ВОЛЖСКОЕ</w:t>
      </w:r>
      <w:proofErr w:type="gramEnd"/>
      <w:r w:rsidR="00651DBB" w:rsidRPr="0044220C">
        <w:rPr>
          <w:color w:val="000000" w:themeColor="text1"/>
          <w:sz w:val="26"/>
          <w:szCs w:val="26"/>
        </w:rPr>
        <w:t xml:space="preserve"> </w:t>
      </w:r>
      <w:r w:rsidRPr="0044220C">
        <w:rPr>
          <w:color w:val="000000" w:themeColor="text1"/>
          <w:sz w:val="26"/>
          <w:szCs w:val="26"/>
        </w:rPr>
        <w:t>УГМС»):</w:t>
      </w:r>
      <w:r w:rsidRPr="0044220C">
        <w:rPr>
          <w:color w:val="000000" w:themeColor="text1"/>
          <w:kern w:val="2"/>
          <w:sz w:val="26"/>
          <w:szCs w:val="26"/>
        </w:rPr>
        <w:t xml:space="preserve"> </w:t>
      </w:r>
      <w:r w:rsidR="006001C8">
        <w:rPr>
          <w:b/>
          <w:color w:val="000000" w:themeColor="text1"/>
          <w:kern w:val="2"/>
          <w:sz w:val="26"/>
          <w:szCs w:val="26"/>
        </w:rPr>
        <w:t>05</w:t>
      </w:r>
      <w:r w:rsidR="00CD55B1" w:rsidRPr="0044220C">
        <w:rPr>
          <w:b/>
          <w:color w:val="000000" w:themeColor="text1"/>
          <w:kern w:val="2"/>
          <w:sz w:val="26"/>
          <w:szCs w:val="26"/>
        </w:rPr>
        <w:t xml:space="preserve"> </w:t>
      </w:r>
      <w:r w:rsidR="0044220C" w:rsidRPr="0044220C">
        <w:rPr>
          <w:b/>
          <w:color w:val="000000" w:themeColor="text1"/>
          <w:kern w:val="2"/>
          <w:sz w:val="26"/>
          <w:szCs w:val="26"/>
        </w:rPr>
        <w:t>декабря</w:t>
      </w:r>
      <w:r w:rsidR="004F578F" w:rsidRPr="0044220C">
        <w:rPr>
          <w:b/>
          <w:color w:val="000000" w:themeColor="text1"/>
          <w:kern w:val="2"/>
          <w:sz w:val="26"/>
          <w:szCs w:val="26"/>
        </w:rPr>
        <w:t xml:space="preserve"> 2019 </w:t>
      </w:r>
      <w:r w:rsidR="00CE39A7" w:rsidRPr="0044220C">
        <w:rPr>
          <w:b/>
          <w:color w:val="000000" w:themeColor="text1"/>
          <w:kern w:val="2"/>
          <w:sz w:val="26"/>
          <w:szCs w:val="26"/>
        </w:rPr>
        <w:t>г</w:t>
      </w:r>
      <w:r w:rsidR="004F1A42" w:rsidRPr="0044220C">
        <w:rPr>
          <w:b/>
          <w:color w:val="000000" w:themeColor="text1"/>
          <w:kern w:val="2"/>
          <w:sz w:val="26"/>
          <w:szCs w:val="26"/>
        </w:rPr>
        <w:t xml:space="preserve"> </w:t>
      </w:r>
      <w:r w:rsidR="00437EAA" w:rsidRPr="0044220C">
        <w:rPr>
          <w:b/>
          <w:color w:val="000000" w:themeColor="text1"/>
          <w:kern w:val="2"/>
          <w:sz w:val="26"/>
          <w:szCs w:val="26"/>
        </w:rPr>
        <w:t>места</w:t>
      </w:r>
      <w:r w:rsidR="0044220C" w:rsidRPr="0044220C">
        <w:rPr>
          <w:b/>
          <w:color w:val="000000" w:themeColor="text1"/>
          <w:kern w:val="2"/>
          <w:sz w:val="26"/>
          <w:szCs w:val="26"/>
        </w:rPr>
        <w:t xml:space="preserve">ми по Республике Мордовия </w:t>
      </w:r>
      <w:r w:rsidR="006001C8" w:rsidRPr="006001C8">
        <w:rPr>
          <w:b/>
          <w:color w:val="000000" w:themeColor="text1"/>
          <w:kern w:val="2"/>
          <w:sz w:val="26"/>
          <w:szCs w:val="26"/>
        </w:rPr>
        <w:t>ожидается гололед. С сохранением в дневные часы.</w:t>
      </w:r>
    </w:p>
    <w:p w:rsidR="003513C7" w:rsidRPr="006001C8" w:rsidRDefault="003513C7" w:rsidP="003513C7">
      <w:pPr>
        <w:autoSpaceDE/>
        <w:autoSpaceDN/>
        <w:adjustRightInd/>
        <w:spacing w:before="60" w:after="60"/>
        <w:ind w:left="425" w:firstLine="284"/>
        <w:jc w:val="center"/>
        <w:rPr>
          <w:b/>
          <w:sz w:val="26"/>
          <w:szCs w:val="26"/>
        </w:rPr>
      </w:pPr>
      <w:r w:rsidRPr="006001C8">
        <w:rPr>
          <w:b/>
          <w:sz w:val="26"/>
          <w:szCs w:val="26"/>
        </w:rPr>
        <w:t>Предупредительные меры по контролю над обстановкой:</w:t>
      </w:r>
    </w:p>
    <w:p w:rsidR="00F56250" w:rsidRPr="006001C8" w:rsidRDefault="003513C7" w:rsidP="00F56250">
      <w:pPr>
        <w:tabs>
          <w:tab w:val="num" w:pos="0"/>
        </w:tabs>
        <w:ind w:firstLine="720"/>
        <w:jc w:val="both"/>
        <w:rPr>
          <w:bCs/>
          <w:sz w:val="26"/>
          <w:szCs w:val="26"/>
        </w:rPr>
      </w:pPr>
      <w:r w:rsidRPr="006001C8">
        <w:rPr>
          <w:bCs/>
          <w:sz w:val="26"/>
          <w:szCs w:val="26"/>
        </w:rPr>
        <w:t>Председателям КЧС и ОПБ городского округа Саранск и муниципальных районов республики рекомендуется:</w:t>
      </w:r>
    </w:p>
    <w:p w:rsidR="00F56250" w:rsidRPr="006001C8" w:rsidRDefault="00F56250" w:rsidP="00F56250">
      <w:pPr>
        <w:tabs>
          <w:tab w:val="num" w:pos="0"/>
        </w:tabs>
        <w:ind w:firstLine="720"/>
        <w:jc w:val="both"/>
        <w:rPr>
          <w:bCs/>
          <w:sz w:val="26"/>
          <w:szCs w:val="26"/>
        </w:rPr>
      </w:pPr>
      <w:r w:rsidRPr="006001C8">
        <w:rPr>
          <w:bCs/>
          <w:sz w:val="26"/>
          <w:szCs w:val="26"/>
        </w:rPr>
        <w:t xml:space="preserve">- </w:t>
      </w:r>
      <w:r w:rsidR="003513C7" w:rsidRPr="006001C8">
        <w:rPr>
          <w:sz w:val="26"/>
          <w:szCs w:val="26"/>
        </w:rPr>
        <w:t>обеспечить выполнение комплекса превентивных мероприятий;</w:t>
      </w:r>
    </w:p>
    <w:p w:rsidR="00F56250" w:rsidRPr="006001C8" w:rsidRDefault="00F56250" w:rsidP="00F56250">
      <w:pPr>
        <w:tabs>
          <w:tab w:val="num" w:pos="0"/>
        </w:tabs>
        <w:ind w:firstLine="720"/>
        <w:jc w:val="both"/>
        <w:rPr>
          <w:bCs/>
          <w:sz w:val="26"/>
          <w:szCs w:val="26"/>
        </w:rPr>
      </w:pPr>
      <w:r w:rsidRPr="006001C8">
        <w:rPr>
          <w:bCs/>
          <w:sz w:val="26"/>
          <w:szCs w:val="26"/>
        </w:rPr>
        <w:t xml:space="preserve">- </w:t>
      </w:r>
      <w:r w:rsidR="003513C7" w:rsidRPr="006001C8">
        <w:rPr>
          <w:sz w:val="26"/>
          <w:szCs w:val="26"/>
        </w:rPr>
        <w:t>оперативно довести информацию до глав муниципальных образований, руководителей объектов, на которых существует угроза возникновения аварийных ситуаций, населения;</w:t>
      </w:r>
    </w:p>
    <w:p w:rsidR="00F56250" w:rsidRPr="00D266F9" w:rsidRDefault="00F56250" w:rsidP="00F56250">
      <w:pPr>
        <w:tabs>
          <w:tab w:val="num" w:pos="0"/>
        </w:tabs>
        <w:ind w:firstLine="720"/>
        <w:jc w:val="both"/>
        <w:rPr>
          <w:bCs/>
          <w:sz w:val="26"/>
          <w:szCs w:val="26"/>
        </w:rPr>
      </w:pPr>
      <w:r w:rsidRPr="00D266F9">
        <w:rPr>
          <w:bCs/>
          <w:sz w:val="26"/>
          <w:szCs w:val="26"/>
        </w:rPr>
        <w:t xml:space="preserve">- </w:t>
      </w:r>
      <w:r w:rsidR="003513C7" w:rsidRPr="00D266F9">
        <w:rPr>
          <w:sz w:val="26"/>
          <w:szCs w:val="26"/>
        </w:rPr>
        <w:t>привести силы и средства постоянной готовности муниципальных звеньев ТП РСЧС в режим «Повышенная готовность»;</w:t>
      </w:r>
    </w:p>
    <w:p w:rsidR="00F56250" w:rsidRPr="006001C8" w:rsidRDefault="00F56250" w:rsidP="00F56250">
      <w:pPr>
        <w:tabs>
          <w:tab w:val="num" w:pos="0"/>
        </w:tabs>
        <w:ind w:firstLine="720"/>
        <w:jc w:val="both"/>
        <w:rPr>
          <w:bCs/>
          <w:sz w:val="26"/>
          <w:szCs w:val="26"/>
        </w:rPr>
      </w:pPr>
      <w:r w:rsidRPr="006001C8">
        <w:rPr>
          <w:bCs/>
          <w:sz w:val="26"/>
          <w:szCs w:val="26"/>
        </w:rPr>
        <w:t xml:space="preserve">- </w:t>
      </w:r>
      <w:r w:rsidR="003513C7" w:rsidRPr="006001C8">
        <w:rPr>
          <w:sz w:val="26"/>
          <w:szCs w:val="26"/>
        </w:rPr>
        <w:t>организовать информирование населения, с размещением информации на официальных сайтах админист</w:t>
      </w:r>
      <w:r w:rsidR="00D266F9">
        <w:rPr>
          <w:sz w:val="26"/>
          <w:szCs w:val="26"/>
        </w:rPr>
        <w:t>раций муниципальных образований.</w:t>
      </w:r>
    </w:p>
    <w:p w:rsidR="003513C7" w:rsidRPr="006001C8" w:rsidRDefault="003513C7" w:rsidP="003513C7">
      <w:pPr>
        <w:widowControl/>
        <w:autoSpaceDE/>
        <w:autoSpaceDN/>
        <w:adjustRightInd/>
        <w:ind w:left="284" w:firstLine="437"/>
        <w:jc w:val="both"/>
        <w:rPr>
          <w:color w:val="FF0000"/>
          <w:sz w:val="26"/>
          <w:szCs w:val="26"/>
        </w:rPr>
      </w:pPr>
    </w:p>
    <w:p w:rsidR="003513C7" w:rsidRPr="006001C8" w:rsidRDefault="003513C7" w:rsidP="007C684D">
      <w:pPr>
        <w:widowControl/>
        <w:autoSpaceDE/>
        <w:autoSpaceDN/>
        <w:adjustRightInd/>
        <w:ind w:left="284" w:firstLine="437"/>
        <w:jc w:val="center"/>
        <w:rPr>
          <w:b/>
          <w:color w:val="FF0000"/>
          <w:sz w:val="26"/>
          <w:szCs w:val="26"/>
        </w:rPr>
      </w:pPr>
      <w:r w:rsidRPr="006001C8">
        <w:rPr>
          <w:b/>
          <w:sz w:val="26"/>
          <w:szCs w:val="26"/>
        </w:rPr>
        <w:t>Рекомендуемые мероприятия:</w:t>
      </w:r>
    </w:p>
    <w:p w:rsidR="00F56250" w:rsidRPr="006001C8" w:rsidRDefault="003513C7" w:rsidP="00F56250">
      <w:pPr>
        <w:widowControl/>
        <w:autoSpaceDE/>
        <w:autoSpaceDN/>
        <w:adjustRightInd/>
        <w:ind w:firstLine="709"/>
        <w:jc w:val="both"/>
        <w:rPr>
          <w:b/>
          <w:sz w:val="26"/>
          <w:szCs w:val="26"/>
        </w:rPr>
      </w:pPr>
      <w:r w:rsidRPr="006001C8">
        <w:rPr>
          <w:bCs/>
          <w:sz w:val="26"/>
          <w:szCs w:val="26"/>
        </w:rPr>
        <w:t>Органам исполнительной власти, о</w:t>
      </w:r>
      <w:r w:rsidR="00BB4778" w:rsidRPr="006001C8">
        <w:rPr>
          <w:bCs/>
          <w:sz w:val="26"/>
          <w:szCs w:val="26"/>
        </w:rPr>
        <w:t xml:space="preserve">рганам местного самоуправления, </w:t>
      </w:r>
      <w:r w:rsidRPr="006001C8">
        <w:rPr>
          <w:bCs/>
          <w:sz w:val="26"/>
          <w:szCs w:val="26"/>
        </w:rPr>
        <w:t>организациям (в пределах своих компетенций и полномочий):</w:t>
      </w:r>
    </w:p>
    <w:p w:rsidR="00F56250" w:rsidRPr="006001C8" w:rsidRDefault="00F56250" w:rsidP="00F56250">
      <w:pPr>
        <w:widowControl/>
        <w:autoSpaceDE/>
        <w:autoSpaceDN/>
        <w:adjustRightInd/>
        <w:ind w:firstLine="709"/>
        <w:jc w:val="both"/>
        <w:rPr>
          <w:b/>
          <w:sz w:val="26"/>
          <w:szCs w:val="26"/>
        </w:rPr>
      </w:pPr>
      <w:r w:rsidRPr="006001C8">
        <w:rPr>
          <w:b/>
          <w:sz w:val="26"/>
          <w:szCs w:val="26"/>
        </w:rPr>
        <w:t xml:space="preserve">- </w:t>
      </w:r>
      <w:r w:rsidR="003513C7" w:rsidRPr="006001C8">
        <w:rPr>
          <w:sz w:val="26"/>
          <w:szCs w:val="26"/>
        </w:rPr>
        <w:t>довести прогноз возникновения ЧС до председателей КЧС, всех служб района, организаций и учреждений муниципального звена ТП РСЧС, сельских и городских поселений;</w:t>
      </w:r>
    </w:p>
    <w:p w:rsidR="00F56250" w:rsidRPr="006001C8" w:rsidRDefault="00F56250" w:rsidP="00F56250">
      <w:pPr>
        <w:widowControl/>
        <w:autoSpaceDE/>
        <w:autoSpaceDN/>
        <w:adjustRightInd/>
        <w:ind w:firstLine="709"/>
        <w:jc w:val="both"/>
        <w:rPr>
          <w:b/>
          <w:sz w:val="26"/>
          <w:szCs w:val="26"/>
        </w:rPr>
      </w:pPr>
      <w:r w:rsidRPr="006001C8">
        <w:rPr>
          <w:b/>
          <w:sz w:val="26"/>
          <w:szCs w:val="26"/>
        </w:rPr>
        <w:t xml:space="preserve">- </w:t>
      </w:r>
      <w:r w:rsidR="003513C7" w:rsidRPr="006001C8">
        <w:rPr>
          <w:sz w:val="26"/>
          <w:szCs w:val="26"/>
        </w:rPr>
        <w:t>обеспечить доведение данной информации до населения, в том числе через средства массовой информации, разместить на официальных сайтах;</w:t>
      </w:r>
    </w:p>
    <w:p w:rsidR="00F56250" w:rsidRPr="006001C8" w:rsidRDefault="00F56250" w:rsidP="00F56250">
      <w:pPr>
        <w:widowControl/>
        <w:autoSpaceDE/>
        <w:autoSpaceDN/>
        <w:adjustRightInd/>
        <w:ind w:firstLine="709"/>
        <w:jc w:val="both"/>
        <w:rPr>
          <w:b/>
          <w:sz w:val="26"/>
          <w:szCs w:val="26"/>
        </w:rPr>
      </w:pPr>
      <w:r w:rsidRPr="006001C8">
        <w:rPr>
          <w:b/>
          <w:sz w:val="26"/>
          <w:szCs w:val="26"/>
        </w:rPr>
        <w:t xml:space="preserve">- </w:t>
      </w:r>
      <w:r w:rsidR="003513C7" w:rsidRPr="006001C8">
        <w:rPr>
          <w:sz w:val="26"/>
          <w:szCs w:val="26"/>
        </w:rPr>
        <w:t>уточнить</w:t>
      </w:r>
      <w:r w:rsidR="00E45258" w:rsidRPr="006001C8">
        <w:rPr>
          <w:sz w:val="26"/>
          <w:szCs w:val="26"/>
        </w:rPr>
        <w:t xml:space="preserve"> п</w:t>
      </w:r>
      <w:r w:rsidR="003513C7" w:rsidRPr="006001C8">
        <w:rPr>
          <w:sz w:val="26"/>
          <w:szCs w:val="26"/>
        </w:rPr>
        <w:t>лан действий по предупреждению и ликвидации ЧС, в соответствии с которым привести в готовность силы и средства соответствующих аварийных служб;</w:t>
      </w:r>
    </w:p>
    <w:p w:rsidR="00F56250" w:rsidRPr="006001C8" w:rsidRDefault="00F56250" w:rsidP="00F56250">
      <w:pPr>
        <w:widowControl/>
        <w:autoSpaceDE/>
        <w:autoSpaceDN/>
        <w:adjustRightInd/>
        <w:ind w:firstLine="709"/>
        <w:jc w:val="both"/>
        <w:rPr>
          <w:b/>
          <w:sz w:val="26"/>
          <w:szCs w:val="26"/>
        </w:rPr>
      </w:pPr>
      <w:r w:rsidRPr="006001C8">
        <w:rPr>
          <w:b/>
          <w:sz w:val="26"/>
          <w:szCs w:val="26"/>
        </w:rPr>
        <w:lastRenderedPageBreak/>
        <w:t xml:space="preserve">- </w:t>
      </w:r>
      <w:r w:rsidR="003513C7" w:rsidRPr="006001C8">
        <w:rPr>
          <w:sz w:val="26"/>
          <w:szCs w:val="26"/>
        </w:rPr>
        <w:t>усилить контроль за обстановкой по линии дежурно-диспетчерских служб, обеспечить немедленное прохождение информации и докладов;</w:t>
      </w:r>
    </w:p>
    <w:p w:rsidR="00F56250" w:rsidRPr="006001C8" w:rsidRDefault="00F56250" w:rsidP="00F56250">
      <w:pPr>
        <w:widowControl/>
        <w:autoSpaceDE/>
        <w:autoSpaceDN/>
        <w:adjustRightInd/>
        <w:ind w:firstLine="709"/>
        <w:jc w:val="both"/>
        <w:rPr>
          <w:b/>
          <w:sz w:val="26"/>
          <w:szCs w:val="26"/>
        </w:rPr>
      </w:pPr>
      <w:r w:rsidRPr="006001C8">
        <w:rPr>
          <w:b/>
          <w:sz w:val="26"/>
          <w:szCs w:val="26"/>
        </w:rPr>
        <w:t xml:space="preserve">- </w:t>
      </w:r>
      <w:r w:rsidR="003513C7" w:rsidRPr="006001C8">
        <w:rPr>
          <w:sz w:val="26"/>
          <w:szCs w:val="26"/>
        </w:rPr>
        <w:t>провести предупредительные мероприятия по снижению возможного ущерба от ЧС;</w:t>
      </w:r>
    </w:p>
    <w:p w:rsidR="003513C7" w:rsidRPr="006001C8" w:rsidRDefault="00F56250" w:rsidP="00F56250">
      <w:pPr>
        <w:widowControl/>
        <w:autoSpaceDE/>
        <w:autoSpaceDN/>
        <w:adjustRightInd/>
        <w:ind w:firstLine="709"/>
        <w:jc w:val="both"/>
        <w:rPr>
          <w:b/>
          <w:sz w:val="26"/>
          <w:szCs w:val="26"/>
        </w:rPr>
      </w:pPr>
      <w:r w:rsidRPr="006001C8">
        <w:rPr>
          <w:b/>
          <w:sz w:val="26"/>
          <w:szCs w:val="26"/>
        </w:rPr>
        <w:t xml:space="preserve">- </w:t>
      </w:r>
      <w:r w:rsidR="003513C7" w:rsidRPr="006001C8">
        <w:rPr>
          <w:sz w:val="26"/>
          <w:szCs w:val="26"/>
        </w:rPr>
        <w:t>при возникновении экстренных ситуаций (происшествий) немедленно информировать старшего оперативного дежурного ЦУКС ГУ МЧС России по Республике Мордовия.</w:t>
      </w:r>
    </w:p>
    <w:p w:rsidR="003513C7" w:rsidRPr="006001C8" w:rsidRDefault="003513C7" w:rsidP="00DB5984">
      <w:pPr>
        <w:tabs>
          <w:tab w:val="left" w:pos="0"/>
        </w:tabs>
        <w:autoSpaceDE/>
        <w:autoSpaceDN/>
        <w:adjustRightInd/>
        <w:spacing w:after="60"/>
        <w:ind w:left="425" w:firstLine="284"/>
        <w:jc w:val="both"/>
        <w:rPr>
          <w:color w:val="FF0000"/>
          <w:sz w:val="26"/>
          <w:szCs w:val="26"/>
        </w:rPr>
      </w:pPr>
    </w:p>
    <w:p w:rsidR="00F56250" w:rsidRPr="006001C8" w:rsidRDefault="003513C7" w:rsidP="00F56250">
      <w:pPr>
        <w:pStyle w:val="a3"/>
        <w:spacing w:after="60"/>
        <w:ind w:left="0" w:firstLine="709"/>
        <w:jc w:val="both"/>
        <w:rPr>
          <w:sz w:val="26"/>
          <w:szCs w:val="26"/>
        </w:rPr>
      </w:pPr>
      <w:r w:rsidRPr="006001C8">
        <w:rPr>
          <w:b/>
          <w:i/>
          <w:sz w:val="26"/>
          <w:szCs w:val="26"/>
        </w:rPr>
        <w:t>Для предупреждения ДТП, крупных автомобильн</w:t>
      </w:r>
      <w:r w:rsidR="009E6776" w:rsidRPr="006001C8">
        <w:rPr>
          <w:b/>
          <w:i/>
          <w:sz w:val="26"/>
          <w:szCs w:val="26"/>
        </w:rPr>
        <w:t>ых аварий и заторов на дорогах:</w:t>
      </w:r>
    </w:p>
    <w:p w:rsidR="00F56250" w:rsidRPr="006001C8" w:rsidRDefault="00F56250" w:rsidP="00F56250">
      <w:pPr>
        <w:pStyle w:val="a3"/>
        <w:spacing w:after="60"/>
        <w:ind w:left="0" w:firstLine="709"/>
        <w:jc w:val="both"/>
        <w:rPr>
          <w:b/>
          <w:i/>
          <w:sz w:val="26"/>
          <w:szCs w:val="26"/>
        </w:rPr>
      </w:pPr>
      <w:r w:rsidRPr="006001C8">
        <w:rPr>
          <w:sz w:val="26"/>
          <w:szCs w:val="26"/>
        </w:rPr>
        <w:t xml:space="preserve">- </w:t>
      </w:r>
      <w:r w:rsidR="003513C7" w:rsidRPr="006001C8">
        <w:rPr>
          <w:sz w:val="26"/>
          <w:szCs w:val="26"/>
        </w:rPr>
        <w:t>обеспечить контроль готовности спасательных служб к реагированию на происшествия;</w:t>
      </w:r>
    </w:p>
    <w:p w:rsidR="00F56250" w:rsidRPr="006001C8" w:rsidRDefault="00F56250" w:rsidP="00F56250">
      <w:pPr>
        <w:pStyle w:val="a3"/>
        <w:spacing w:after="60"/>
        <w:ind w:left="0" w:firstLine="709"/>
        <w:jc w:val="both"/>
        <w:rPr>
          <w:b/>
          <w:i/>
          <w:sz w:val="26"/>
          <w:szCs w:val="26"/>
        </w:rPr>
      </w:pPr>
      <w:r w:rsidRPr="006001C8">
        <w:rPr>
          <w:sz w:val="26"/>
          <w:szCs w:val="26"/>
        </w:rPr>
        <w:t xml:space="preserve">- </w:t>
      </w:r>
      <w:r w:rsidR="003513C7" w:rsidRPr="006001C8">
        <w:rPr>
          <w:sz w:val="26"/>
          <w:szCs w:val="26"/>
        </w:rPr>
        <w:t>обеспечить своевременное информирование участников дорожного движения о погодных условиях;</w:t>
      </w:r>
    </w:p>
    <w:p w:rsidR="003513C7" w:rsidRDefault="00F56250" w:rsidP="00F56250">
      <w:pPr>
        <w:pStyle w:val="a3"/>
        <w:spacing w:after="60"/>
        <w:ind w:left="0" w:firstLine="709"/>
        <w:jc w:val="both"/>
        <w:rPr>
          <w:sz w:val="26"/>
          <w:szCs w:val="26"/>
        </w:rPr>
      </w:pPr>
      <w:r w:rsidRPr="006001C8">
        <w:rPr>
          <w:sz w:val="26"/>
          <w:szCs w:val="26"/>
        </w:rPr>
        <w:t xml:space="preserve">- </w:t>
      </w:r>
      <w:r w:rsidR="003513C7" w:rsidRPr="006001C8">
        <w:rPr>
          <w:sz w:val="26"/>
          <w:szCs w:val="26"/>
        </w:rPr>
        <w:t>обеспечить своевременное реагирование дорожных служб в соответствии с полученным прогнозом и предупреждением об ухудшении погодных условий.</w:t>
      </w:r>
    </w:p>
    <w:p w:rsidR="006001C8" w:rsidRPr="00D66A01" w:rsidRDefault="006001C8" w:rsidP="006001C8">
      <w:pPr>
        <w:tabs>
          <w:tab w:val="left" w:pos="426"/>
          <w:tab w:val="left" w:pos="10348"/>
        </w:tabs>
        <w:ind w:firstLine="709"/>
        <w:contextualSpacing/>
        <w:jc w:val="both"/>
        <w:rPr>
          <w:rFonts w:eastAsia="Calibri"/>
          <w:color w:val="000000" w:themeColor="text1"/>
          <w:sz w:val="26"/>
          <w:szCs w:val="26"/>
          <w:lang w:val="x-none"/>
        </w:rPr>
      </w:pPr>
      <w:r w:rsidRPr="00D66A01">
        <w:rPr>
          <w:rFonts w:eastAsia="Calibri"/>
          <w:color w:val="000000" w:themeColor="text1"/>
          <w:sz w:val="26"/>
          <w:szCs w:val="26"/>
        </w:rPr>
        <w:t xml:space="preserve">- </w:t>
      </w:r>
      <w:r w:rsidRPr="00D66A01">
        <w:rPr>
          <w:rFonts w:eastAsia="Calibri"/>
          <w:color w:val="000000" w:themeColor="text1"/>
          <w:sz w:val="26"/>
          <w:szCs w:val="26"/>
          <w:lang w:val="x-none"/>
        </w:rPr>
        <w:t>с помощью СМИ проводить информирование участников дорожного движения о проблемных участках дорог.</w:t>
      </w:r>
    </w:p>
    <w:p w:rsidR="006001C8" w:rsidRPr="006001C8" w:rsidRDefault="006001C8" w:rsidP="00F56250">
      <w:pPr>
        <w:pStyle w:val="a3"/>
        <w:spacing w:after="60"/>
        <w:ind w:left="0" w:firstLine="709"/>
        <w:jc w:val="both"/>
        <w:rPr>
          <w:b/>
          <w:i/>
          <w:sz w:val="26"/>
          <w:szCs w:val="26"/>
          <w:lang w:val="x-none"/>
        </w:rPr>
      </w:pPr>
    </w:p>
    <w:p w:rsidR="003513C7" w:rsidRPr="006001C8" w:rsidRDefault="003513C7" w:rsidP="00DB5984">
      <w:pPr>
        <w:pStyle w:val="a3"/>
        <w:widowControl/>
        <w:adjustRightInd/>
        <w:spacing w:after="0"/>
        <w:ind w:left="425" w:firstLine="284"/>
        <w:contextualSpacing/>
        <w:jc w:val="both"/>
        <w:rPr>
          <w:color w:val="FF0000"/>
          <w:sz w:val="26"/>
          <w:szCs w:val="26"/>
        </w:rPr>
      </w:pPr>
    </w:p>
    <w:p w:rsidR="00F56250" w:rsidRPr="006001C8" w:rsidRDefault="003513C7" w:rsidP="00F56250">
      <w:pPr>
        <w:pStyle w:val="a3"/>
        <w:spacing w:after="0"/>
        <w:ind w:left="0" w:firstLine="709"/>
        <w:jc w:val="both"/>
        <w:rPr>
          <w:sz w:val="26"/>
          <w:szCs w:val="26"/>
        </w:rPr>
      </w:pPr>
      <w:r w:rsidRPr="006001C8">
        <w:rPr>
          <w:b/>
          <w:i/>
          <w:sz w:val="26"/>
          <w:szCs w:val="26"/>
        </w:rPr>
        <w:t>В целях предупреждения возможных перебоев в работе систем жизнеобеспечения населения</w:t>
      </w:r>
      <w:r w:rsidRPr="006001C8">
        <w:rPr>
          <w:sz w:val="26"/>
          <w:szCs w:val="26"/>
        </w:rPr>
        <w:t>:</w:t>
      </w:r>
    </w:p>
    <w:p w:rsidR="00F56250" w:rsidRPr="006001C8" w:rsidRDefault="00F56250" w:rsidP="00F56250">
      <w:pPr>
        <w:pStyle w:val="a3"/>
        <w:spacing w:after="0"/>
        <w:ind w:left="0" w:firstLine="709"/>
        <w:jc w:val="both"/>
        <w:rPr>
          <w:sz w:val="26"/>
          <w:szCs w:val="26"/>
        </w:rPr>
      </w:pPr>
      <w:r w:rsidRPr="006001C8">
        <w:rPr>
          <w:sz w:val="26"/>
          <w:szCs w:val="26"/>
        </w:rPr>
        <w:t xml:space="preserve">- </w:t>
      </w:r>
      <w:r w:rsidR="00FE1B6F" w:rsidRPr="006001C8">
        <w:rPr>
          <w:sz w:val="26"/>
          <w:szCs w:val="26"/>
        </w:rPr>
        <w:t>о</w:t>
      </w:r>
      <w:r w:rsidR="003513C7" w:rsidRPr="006001C8">
        <w:rPr>
          <w:sz w:val="26"/>
          <w:szCs w:val="26"/>
        </w:rPr>
        <w:t>перативным группам администраций муниципальных образований республики организовать и провести обход (осмотр) воздушных линий электропередач высокого и низкого напряжения, питающих объекты жизнеобеспечения населения, устранить провисы проводов, где они больше требований ПУЭ;</w:t>
      </w:r>
    </w:p>
    <w:p w:rsidR="00F56250" w:rsidRPr="00D266F9" w:rsidRDefault="00F56250" w:rsidP="00F56250">
      <w:pPr>
        <w:pStyle w:val="a3"/>
        <w:spacing w:after="0"/>
        <w:ind w:left="0" w:firstLine="709"/>
        <w:jc w:val="both"/>
        <w:rPr>
          <w:sz w:val="26"/>
          <w:szCs w:val="26"/>
        </w:rPr>
      </w:pPr>
      <w:r w:rsidRPr="00D266F9">
        <w:rPr>
          <w:sz w:val="26"/>
          <w:szCs w:val="26"/>
        </w:rPr>
        <w:t xml:space="preserve">- </w:t>
      </w:r>
      <w:r w:rsidR="00FE1B6F" w:rsidRPr="00D266F9">
        <w:rPr>
          <w:sz w:val="26"/>
          <w:szCs w:val="26"/>
        </w:rPr>
        <w:t>д</w:t>
      </w:r>
      <w:r w:rsidR="003513C7" w:rsidRPr="00D266F9">
        <w:rPr>
          <w:sz w:val="26"/>
          <w:szCs w:val="26"/>
        </w:rPr>
        <w:t>олжностным лицам администраций, ЖКХ осуществлять контроль за работой объектов водоснабжения, газоснабжения и энергоснабжения;</w:t>
      </w:r>
    </w:p>
    <w:p w:rsidR="00F56250" w:rsidRPr="00D266F9" w:rsidRDefault="00F56250" w:rsidP="00F56250">
      <w:pPr>
        <w:pStyle w:val="a3"/>
        <w:spacing w:after="0"/>
        <w:ind w:left="0" w:firstLine="709"/>
        <w:jc w:val="both"/>
        <w:rPr>
          <w:sz w:val="26"/>
          <w:szCs w:val="26"/>
        </w:rPr>
      </w:pPr>
      <w:r w:rsidRPr="00D266F9">
        <w:rPr>
          <w:sz w:val="26"/>
          <w:szCs w:val="26"/>
        </w:rPr>
        <w:t xml:space="preserve">- </w:t>
      </w:r>
      <w:r w:rsidR="00FE1B6F" w:rsidRPr="00D266F9">
        <w:rPr>
          <w:sz w:val="26"/>
          <w:szCs w:val="26"/>
        </w:rPr>
        <w:t>о</w:t>
      </w:r>
      <w:r w:rsidR="003513C7" w:rsidRPr="00D266F9">
        <w:rPr>
          <w:sz w:val="26"/>
          <w:szCs w:val="26"/>
        </w:rPr>
        <w:t>рганизовать круглосуточное дежурство ав</w:t>
      </w:r>
      <w:r w:rsidR="00815174" w:rsidRPr="00D266F9">
        <w:rPr>
          <w:sz w:val="26"/>
          <w:szCs w:val="26"/>
        </w:rPr>
        <w:t>арийно-восстановительных бригад;</w:t>
      </w:r>
    </w:p>
    <w:p w:rsidR="00F56250" w:rsidRPr="006001C8" w:rsidRDefault="00F56250" w:rsidP="00F56250">
      <w:pPr>
        <w:pStyle w:val="a3"/>
        <w:spacing w:after="0"/>
        <w:ind w:left="0" w:firstLine="709"/>
        <w:jc w:val="both"/>
        <w:rPr>
          <w:sz w:val="26"/>
          <w:szCs w:val="26"/>
        </w:rPr>
      </w:pPr>
      <w:r w:rsidRPr="006001C8">
        <w:rPr>
          <w:sz w:val="26"/>
          <w:szCs w:val="26"/>
        </w:rPr>
        <w:t xml:space="preserve">- </w:t>
      </w:r>
      <w:r w:rsidR="00FE1B6F" w:rsidRPr="006001C8">
        <w:rPr>
          <w:sz w:val="26"/>
          <w:szCs w:val="26"/>
        </w:rPr>
        <w:t>у</w:t>
      </w:r>
      <w:r w:rsidR="003513C7" w:rsidRPr="006001C8">
        <w:rPr>
          <w:sz w:val="26"/>
          <w:szCs w:val="26"/>
        </w:rPr>
        <w:t>силить контроль за обстановкой по линии дежурно-диспетчерских служб, обеспечить немедленное прохождение информации и докладов;</w:t>
      </w:r>
    </w:p>
    <w:p w:rsidR="00372A78" w:rsidRPr="006001C8" w:rsidRDefault="00F56250" w:rsidP="00F56250">
      <w:pPr>
        <w:pStyle w:val="a3"/>
        <w:spacing w:after="0"/>
        <w:ind w:left="0" w:firstLine="709"/>
        <w:jc w:val="both"/>
        <w:rPr>
          <w:sz w:val="26"/>
          <w:szCs w:val="26"/>
        </w:rPr>
      </w:pPr>
      <w:r w:rsidRPr="006001C8">
        <w:rPr>
          <w:sz w:val="26"/>
          <w:szCs w:val="26"/>
        </w:rPr>
        <w:t xml:space="preserve">- </w:t>
      </w:r>
      <w:r w:rsidR="00FE1B6F" w:rsidRPr="006001C8">
        <w:rPr>
          <w:sz w:val="26"/>
          <w:szCs w:val="26"/>
        </w:rPr>
        <w:t>с</w:t>
      </w:r>
      <w:r w:rsidR="003513C7" w:rsidRPr="006001C8">
        <w:rPr>
          <w:sz w:val="26"/>
          <w:szCs w:val="26"/>
        </w:rPr>
        <w:t>оздать аварийный запас топлива для аварийно-восстановительных бригад.</w:t>
      </w:r>
    </w:p>
    <w:p w:rsidR="006001C8" w:rsidRPr="00D66A01" w:rsidRDefault="006001C8" w:rsidP="006001C8">
      <w:pPr>
        <w:tabs>
          <w:tab w:val="left" w:pos="426"/>
          <w:tab w:val="left" w:pos="10348"/>
        </w:tabs>
        <w:ind w:firstLine="709"/>
        <w:contextualSpacing/>
        <w:jc w:val="both"/>
        <w:rPr>
          <w:rFonts w:eastAsia="Calibri"/>
          <w:color w:val="000000" w:themeColor="text1"/>
          <w:sz w:val="26"/>
          <w:szCs w:val="26"/>
          <w:lang w:val="x-none"/>
        </w:rPr>
      </w:pPr>
      <w:r w:rsidRPr="00D66A01">
        <w:rPr>
          <w:rFonts w:eastAsia="Calibri"/>
          <w:color w:val="000000" w:themeColor="text1"/>
          <w:sz w:val="26"/>
          <w:szCs w:val="26"/>
        </w:rPr>
        <w:t xml:space="preserve">- </w:t>
      </w:r>
      <w:r w:rsidRPr="00D66A01">
        <w:rPr>
          <w:rFonts w:eastAsia="Calibri"/>
          <w:color w:val="000000" w:themeColor="text1"/>
          <w:sz w:val="26"/>
          <w:szCs w:val="26"/>
          <w:lang w:val="x-none"/>
        </w:rPr>
        <w:t>повысить реагирование дорожных служб на прогнозы и предупреждени</w:t>
      </w:r>
      <w:r>
        <w:rPr>
          <w:rFonts w:eastAsia="Calibri"/>
          <w:color w:val="000000" w:themeColor="text1"/>
          <w:sz w:val="26"/>
          <w:szCs w:val="26"/>
          <w:lang w:val="x-none"/>
        </w:rPr>
        <w:t>я об ухудшении погодных условий.</w:t>
      </w:r>
    </w:p>
    <w:p w:rsidR="00F56250" w:rsidRPr="006001C8" w:rsidRDefault="00F56250" w:rsidP="006001C8">
      <w:pPr>
        <w:pStyle w:val="a3"/>
        <w:spacing w:after="0"/>
        <w:ind w:left="0" w:firstLine="709"/>
        <w:jc w:val="both"/>
        <w:rPr>
          <w:color w:val="FF0000"/>
          <w:sz w:val="26"/>
          <w:szCs w:val="26"/>
          <w:lang w:val="x-none"/>
        </w:rPr>
      </w:pPr>
    </w:p>
    <w:p w:rsidR="00DB5984" w:rsidRPr="006001C8" w:rsidRDefault="003513C7" w:rsidP="00DB5984">
      <w:pPr>
        <w:tabs>
          <w:tab w:val="left" w:pos="851"/>
        </w:tabs>
        <w:ind w:left="567" w:right="28"/>
        <w:jc w:val="center"/>
        <w:rPr>
          <w:b/>
          <w:i/>
          <w:sz w:val="26"/>
          <w:szCs w:val="26"/>
        </w:rPr>
      </w:pPr>
      <w:r w:rsidRPr="006001C8">
        <w:rPr>
          <w:b/>
          <w:i/>
          <w:sz w:val="26"/>
          <w:szCs w:val="26"/>
        </w:rPr>
        <w:t>Населению рекомендуется:</w:t>
      </w:r>
    </w:p>
    <w:p w:rsidR="006001C8" w:rsidRPr="00D66A01" w:rsidRDefault="006001C8" w:rsidP="006001C8">
      <w:pPr>
        <w:spacing w:beforeLines="120" w:before="288"/>
        <w:ind w:firstLine="709"/>
        <w:contextualSpacing/>
        <w:jc w:val="both"/>
        <w:rPr>
          <w:b/>
          <w:color w:val="000000" w:themeColor="text1"/>
          <w:sz w:val="26"/>
          <w:szCs w:val="26"/>
          <w:u w:val="single"/>
        </w:rPr>
      </w:pPr>
      <w:r w:rsidRPr="00D66A01">
        <w:rPr>
          <w:b/>
          <w:color w:val="000000" w:themeColor="text1"/>
          <w:sz w:val="26"/>
          <w:szCs w:val="26"/>
          <w:u w:val="single"/>
        </w:rPr>
        <w:t>Рекомендации населению при гололеде и гололедице:</w:t>
      </w:r>
    </w:p>
    <w:p w:rsidR="006001C8" w:rsidRPr="00D66A01" w:rsidRDefault="006001C8" w:rsidP="006001C8">
      <w:pPr>
        <w:spacing w:beforeLines="120" w:before="288"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D66A01">
        <w:rPr>
          <w:b/>
          <w:bCs/>
          <w:color w:val="000000" w:themeColor="text1"/>
          <w:sz w:val="26"/>
          <w:szCs w:val="26"/>
        </w:rPr>
        <w:t>Пешеходам при гололеде и гололедице:</w:t>
      </w:r>
    </w:p>
    <w:p w:rsidR="006001C8" w:rsidRPr="00D66A01" w:rsidRDefault="006001C8" w:rsidP="006001C8">
      <w:pPr>
        <w:spacing w:beforeLines="120" w:before="288"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D66A01">
        <w:rPr>
          <w:color w:val="000000" w:themeColor="text1"/>
          <w:sz w:val="26"/>
          <w:szCs w:val="26"/>
        </w:rPr>
        <w:t xml:space="preserve">- подготовьте </w:t>
      </w:r>
      <w:proofErr w:type="spellStart"/>
      <w:r w:rsidRPr="00D66A01">
        <w:rPr>
          <w:color w:val="000000" w:themeColor="text1"/>
          <w:sz w:val="26"/>
          <w:szCs w:val="26"/>
        </w:rPr>
        <w:t>малоскользящую</w:t>
      </w:r>
      <w:proofErr w:type="spellEnd"/>
      <w:r w:rsidRPr="00D66A01">
        <w:rPr>
          <w:color w:val="000000" w:themeColor="text1"/>
          <w:sz w:val="26"/>
          <w:szCs w:val="26"/>
        </w:rPr>
        <w:t xml:space="preserve"> обувь, прикрепите на каблуки металлические набойки или поролон, а на сухую подошву наклейте лейкопластырь. </w:t>
      </w:r>
    </w:p>
    <w:p w:rsidR="006001C8" w:rsidRPr="00D66A01" w:rsidRDefault="006001C8" w:rsidP="006001C8">
      <w:pPr>
        <w:spacing w:beforeLines="120" w:before="288"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D66A01">
        <w:rPr>
          <w:color w:val="000000" w:themeColor="text1"/>
          <w:sz w:val="26"/>
          <w:szCs w:val="26"/>
        </w:rPr>
        <w:t>- передвигайтесь осторожно, не торопясь, наступайте на всю подошву, учитывая неровности поверхности. Пожилым людям рекомендуется использовать трость с резиновым наконечником или специальную палку с заостренными шипами.</w:t>
      </w:r>
    </w:p>
    <w:p w:rsidR="006001C8" w:rsidRPr="00D66A01" w:rsidRDefault="006001C8" w:rsidP="006001C8">
      <w:pPr>
        <w:spacing w:beforeLines="120" w:before="288"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D66A01">
        <w:rPr>
          <w:color w:val="000000" w:themeColor="text1"/>
          <w:sz w:val="26"/>
          <w:szCs w:val="26"/>
        </w:rPr>
        <w:t>- если Вы поскользнулись, присядьте, чтобы снизить высоту падения.</w:t>
      </w:r>
    </w:p>
    <w:p w:rsidR="006001C8" w:rsidRPr="00D66A01" w:rsidRDefault="006001C8" w:rsidP="006001C8">
      <w:pPr>
        <w:spacing w:beforeLines="120" w:before="288"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D66A01">
        <w:rPr>
          <w:color w:val="000000" w:themeColor="text1"/>
          <w:sz w:val="26"/>
          <w:szCs w:val="26"/>
        </w:rPr>
        <w:t xml:space="preserve">- водителям рекомендуется быть предельно осторожными и внимательными. Неопытным водителям необходимо воздержаться от поездок за рулем автомобиля. Прежде чем выехать на трассу, необходимо убедиться в соответствии состояния </w:t>
      </w:r>
      <w:r w:rsidRPr="00D66A01">
        <w:rPr>
          <w:color w:val="000000" w:themeColor="text1"/>
          <w:sz w:val="26"/>
          <w:szCs w:val="26"/>
        </w:rPr>
        <w:lastRenderedPageBreak/>
        <w:t>резины к условиям дорожного покрытия. При движении необходимо соблюдать скоростной режим, управлять транспортным средством осторожно, учитывая при этом интенсивность движения, особенности и состояние транспортного средства и груза, дорожные и природные условия, в частности видимость в направлении движения.</w:t>
      </w:r>
    </w:p>
    <w:p w:rsidR="006001C8" w:rsidRPr="00D66A01" w:rsidRDefault="006001C8" w:rsidP="006001C8">
      <w:pPr>
        <w:spacing w:beforeLines="120" w:before="288"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D66A01">
        <w:rPr>
          <w:color w:val="000000" w:themeColor="text1"/>
          <w:sz w:val="26"/>
          <w:szCs w:val="26"/>
        </w:rPr>
        <w:t>- особое внимание обращайте на провода линий электропередач, контактных сетей электротранспорта, обрыв которых может привести к травме.</w:t>
      </w:r>
    </w:p>
    <w:p w:rsidR="006001C8" w:rsidRPr="00D66A01" w:rsidRDefault="006001C8" w:rsidP="006001C8">
      <w:pPr>
        <w:spacing w:beforeLines="120" w:before="288"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D66A01">
        <w:rPr>
          <w:color w:val="000000" w:themeColor="text1"/>
          <w:sz w:val="26"/>
          <w:szCs w:val="26"/>
        </w:rPr>
        <w:t>- если после падения Вы испытываете резкую боль, головокружение, попросите помощи у прохожих, вызовите скорую помощь, обратитесь в травматологический пункт или пункт неотложной медицинской помощи.</w:t>
      </w:r>
    </w:p>
    <w:p w:rsidR="006001C8" w:rsidRPr="00D66A01" w:rsidRDefault="006001C8" w:rsidP="006001C8">
      <w:pPr>
        <w:spacing w:beforeLines="120" w:before="288"/>
        <w:ind w:firstLine="709"/>
        <w:contextualSpacing/>
        <w:jc w:val="both"/>
        <w:rPr>
          <w:b/>
          <w:bCs/>
          <w:color w:val="000000" w:themeColor="text1"/>
          <w:sz w:val="26"/>
          <w:szCs w:val="26"/>
        </w:rPr>
      </w:pPr>
      <w:r w:rsidRPr="00D66A01">
        <w:rPr>
          <w:b/>
          <w:bCs/>
          <w:color w:val="000000" w:themeColor="text1"/>
          <w:sz w:val="26"/>
          <w:szCs w:val="26"/>
        </w:rPr>
        <w:t>Водителям при гололеде и гололедице:</w:t>
      </w:r>
    </w:p>
    <w:p w:rsidR="006001C8" w:rsidRPr="00D66A01" w:rsidRDefault="006001C8" w:rsidP="006001C8">
      <w:pPr>
        <w:spacing w:beforeLines="120" w:before="288"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D66A01">
        <w:rPr>
          <w:color w:val="000000" w:themeColor="text1"/>
          <w:sz w:val="26"/>
          <w:szCs w:val="26"/>
        </w:rPr>
        <w:t>- начинать движение следует плавно, трогаться с места на низкой передаче на малых оборотах;</w:t>
      </w:r>
    </w:p>
    <w:p w:rsidR="006001C8" w:rsidRPr="00D66A01" w:rsidRDefault="006001C8" w:rsidP="006001C8">
      <w:pPr>
        <w:spacing w:beforeLines="120" w:before="288"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D66A01">
        <w:rPr>
          <w:color w:val="000000" w:themeColor="text1"/>
          <w:sz w:val="26"/>
          <w:szCs w:val="26"/>
        </w:rPr>
        <w:t>- двигаться со скоростью, обеспечивающей безопасность в местах с оживленным движением, возле школ, на перекрестках и мостах, а также на поворотах и спусках;</w:t>
      </w:r>
    </w:p>
    <w:p w:rsidR="006001C8" w:rsidRPr="00D66A01" w:rsidRDefault="006001C8" w:rsidP="006001C8">
      <w:pPr>
        <w:spacing w:beforeLines="120" w:before="288"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D66A01">
        <w:rPr>
          <w:color w:val="000000" w:themeColor="text1"/>
          <w:sz w:val="26"/>
          <w:szCs w:val="26"/>
        </w:rPr>
        <w:t>- при движении сохранять более длинную, чем обычно, дистанцию между транспортными средствами, так как тормозной путь на скользкой дороге значительно увеличивается;</w:t>
      </w:r>
    </w:p>
    <w:p w:rsidR="006001C8" w:rsidRPr="00D66A01" w:rsidRDefault="006001C8" w:rsidP="006001C8">
      <w:pPr>
        <w:spacing w:beforeLines="120" w:before="288"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D66A01">
        <w:rPr>
          <w:color w:val="000000" w:themeColor="text1"/>
          <w:sz w:val="26"/>
          <w:szCs w:val="26"/>
        </w:rPr>
        <w:t>- следует выбирать путь для правых и левых колес с одинаковой поверхностью дороги;</w:t>
      </w:r>
    </w:p>
    <w:p w:rsidR="006001C8" w:rsidRPr="00D66A01" w:rsidRDefault="006001C8" w:rsidP="006001C8">
      <w:pPr>
        <w:spacing w:beforeLines="120" w:before="288"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D66A01">
        <w:rPr>
          <w:color w:val="000000" w:themeColor="text1"/>
          <w:sz w:val="26"/>
          <w:szCs w:val="26"/>
        </w:rPr>
        <w:t>- разгон машины для переключения передачи производить только на прямых участках дороги;</w:t>
      </w:r>
    </w:p>
    <w:p w:rsidR="006001C8" w:rsidRPr="00D66A01" w:rsidRDefault="006001C8" w:rsidP="006001C8">
      <w:pPr>
        <w:spacing w:beforeLines="120" w:before="288"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D66A01">
        <w:rPr>
          <w:color w:val="000000" w:themeColor="text1"/>
          <w:sz w:val="26"/>
          <w:szCs w:val="26"/>
        </w:rPr>
        <w:t>- во избежание заноса не делать резких маневров, если автомобиль занесло при торможении, необходимо быстро ослабить торможение, и поворотом руля в сторону заноса выровнять автомобиль;</w:t>
      </w:r>
    </w:p>
    <w:p w:rsidR="006001C8" w:rsidRPr="00D66A01" w:rsidRDefault="006001C8" w:rsidP="006001C8">
      <w:pPr>
        <w:spacing w:beforeLines="120" w:before="288"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D66A01">
        <w:rPr>
          <w:color w:val="000000" w:themeColor="text1"/>
          <w:sz w:val="26"/>
          <w:szCs w:val="26"/>
        </w:rPr>
        <w:t>- для остановки автомобиля снизить скорость движения, остановку производить на прямом и ровном участке дороги.</w:t>
      </w:r>
    </w:p>
    <w:p w:rsidR="00ED546B" w:rsidRPr="006001C8" w:rsidRDefault="00ED546B" w:rsidP="00C22BCE">
      <w:pPr>
        <w:widowControl/>
        <w:autoSpaceDE/>
        <w:adjustRightInd/>
        <w:spacing w:before="100" w:beforeAutospacing="1" w:after="100" w:afterAutospacing="1"/>
        <w:ind w:firstLine="709"/>
        <w:contextualSpacing/>
        <w:jc w:val="both"/>
        <w:rPr>
          <w:color w:val="FF0000"/>
          <w:sz w:val="26"/>
          <w:szCs w:val="26"/>
        </w:rPr>
      </w:pPr>
    </w:p>
    <w:p w:rsidR="00FD0521" w:rsidRPr="006001C8" w:rsidRDefault="003513C7" w:rsidP="00D10092">
      <w:pPr>
        <w:widowControl/>
        <w:autoSpaceDE/>
        <w:autoSpaceDN/>
        <w:adjustRightInd/>
        <w:ind w:left="567"/>
        <w:contextualSpacing/>
        <w:jc w:val="center"/>
        <w:rPr>
          <w:b/>
          <w:bCs/>
          <w:i/>
          <w:iCs/>
          <w:sz w:val="26"/>
          <w:szCs w:val="26"/>
        </w:rPr>
      </w:pPr>
      <w:r w:rsidRPr="006001C8">
        <w:rPr>
          <w:b/>
          <w:bCs/>
          <w:i/>
          <w:iCs/>
          <w:sz w:val="26"/>
          <w:szCs w:val="26"/>
        </w:rPr>
        <w:t>При необходимости обращайтесь по телефонам: «01» (со стационарных аппаратов), «112» (с мобильных аппаратов).</w:t>
      </w:r>
    </w:p>
    <w:p w:rsidR="00D10092" w:rsidRPr="006001C8" w:rsidRDefault="00D10092" w:rsidP="00D10092">
      <w:pPr>
        <w:widowControl/>
        <w:autoSpaceDE/>
        <w:autoSpaceDN/>
        <w:adjustRightInd/>
        <w:ind w:left="567"/>
        <w:contextualSpacing/>
        <w:jc w:val="center"/>
        <w:rPr>
          <w:b/>
          <w:bCs/>
          <w:i/>
          <w:iCs/>
          <w:sz w:val="26"/>
          <w:szCs w:val="26"/>
        </w:rPr>
      </w:pPr>
    </w:p>
    <w:p w:rsidR="0024593E" w:rsidRPr="006001C8" w:rsidRDefault="0024593E" w:rsidP="0024593E">
      <w:pPr>
        <w:widowControl/>
        <w:autoSpaceDE/>
        <w:autoSpaceDN/>
        <w:adjustRightInd/>
        <w:ind w:left="567"/>
        <w:contextualSpacing/>
        <w:jc w:val="center"/>
        <w:rPr>
          <w:b/>
          <w:bCs/>
          <w:i/>
          <w:iCs/>
          <w:sz w:val="26"/>
          <w:szCs w:val="26"/>
        </w:rPr>
      </w:pPr>
    </w:p>
    <w:p w:rsidR="0024593E" w:rsidRPr="006001C8" w:rsidRDefault="0024593E" w:rsidP="0024593E">
      <w:pPr>
        <w:widowControl/>
        <w:autoSpaceDE/>
        <w:autoSpaceDN/>
        <w:adjustRightInd/>
        <w:ind w:left="567"/>
        <w:contextualSpacing/>
        <w:jc w:val="center"/>
        <w:rPr>
          <w:b/>
          <w:bCs/>
          <w:i/>
          <w:iCs/>
          <w:sz w:val="26"/>
          <w:szCs w:val="26"/>
        </w:rPr>
      </w:pPr>
      <w:bookmarkStart w:id="0" w:name="_GoBack"/>
      <w:bookmarkEnd w:id="0"/>
    </w:p>
    <w:p w:rsidR="003513C7" w:rsidRPr="006001C8" w:rsidRDefault="003513C7" w:rsidP="003513C7">
      <w:pPr>
        <w:pStyle w:val="a3"/>
        <w:widowControl/>
        <w:spacing w:after="0"/>
        <w:ind w:left="0"/>
        <w:jc w:val="both"/>
        <w:rPr>
          <w:sz w:val="26"/>
          <w:szCs w:val="26"/>
        </w:rPr>
      </w:pPr>
      <w:r w:rsidRPr="006001C8">
        <w:rPr>
          <w:sz w:val="26"/>
          <w:szCs w:val="26"/>
        </w:rPr>
        <w:t>Заместитель начальника (стар</w:t>
      </w:r>
      <w:r w:rsidR="00710217" w:rsidRPr="006001C8">
        <w:rPr>
          <w:sz w:val="26"/>
          <w:szCs w:val="26"/>
        </w:rPr>
        <w:t>ший оперативный дежурный)</w:t>
      </w:r>
    </w:p>
    <w:p w:rsidR="003513C7" w:rsidRPr="006001C8" w:rsidRDefault="003513C7" w:rsidP="00925D25">
      <w:pPr>
        <w:pStyle w:val="a3"/>
        <w:widowControl/>
        <w:tabs>
          <w:tab w:val="left" w:pos="8511"/>
        </w:tabs>
        <w:spacing w:after="0"/>
        <w:ind w:left="0"/>
        <w:jc w:val="both"/>
        <w:rPr>
          <w:sz w:val="26"/>
          <w:szCs w:val="26"/>
        </w:rPr>
      </w:pPr>
      <w:r w:rsidRPr="006001C8">
        <w:rPr>
          <w:sz w:val="26"/>
          <w:szCs w:val="26"/>
        </w:rPr>
        <w:t>ЦУКС</w:t>
      </w:r>
      <w:r w:rsidR="0082362D" w:rsidRPr="006001C8">
        <w:rPr>
          <w:sz w:val="26"/>
          <w:szCs w:val="26"/>
        </w:rPr>
        <w:t xml:space="preserve"> (управление)</w:t>
      </w:r>
      <w:r w:rsidRPr="006001C8">
        <w:rPr>
          <w:sz w:val="26"/>
          <w:szCs w:val="26"/>
        </w:rPr>
        <w:t xml:space="preserve"> ГУ МЧ</w:t>
      </w:r>
      <w:r w:rsidR="00A507C1" w:rsidRPr="006001C8">
        <w:rPr>
          <w:sz w:val="26"/>
          <w:szCs w:val="26"/>
        </w:rPr>
        <w:t>С России по Республике Мордовия</w:t>
      </w:r>
      <w:r w:rsidR="00925D25" w:rsidRPr="006001C8">
        <w:rPr>
          <w:sz w:val="26"/>
          <w:szCs w:val="26"/>
        </w:rPr>
        <w:tab/>
      </w:r>
    </w:p>
    <w:p w:rsidR="00372A78" w:rsidRPr="006001C8" w:rsidRDefault="00FD0521" w:rsidP="00372A78">
      <w:pPr>
        <w:pStyle w:val="a3"/>
        <w:widowControl/>
        <w:spacing w:after="0"/>
        <w:ind w:left="0"/>
        <w:jc w:val="both"/>
        <w:rPr>
          <w:sz w:val="18"/>
          <w:szCs w:val="18"/>
        </w:rPr>
      </w:pPr>
      <w:proofErr w:type="gramStart"/>
      <w:r w:rsidRPr="006001C8">
        <w:rPr>
          <w:sz w:val="26"/>
          <w:szCs w:val="26"/>
        </w:rPr>
        <w:t>подполковник</w:t>
      </w:r>
      <w:proofErr w:type="gramEnd"/>
      <w:r w:rsidR="00710918" w:rsidRPr="006001C8">
        <w:rPr>
          <w:sz w:val="26"/>
          <w:szCs w:val="26"/>
        </w:rPr>
        <w:t xml:space="preserve"> внутренней службы     </w:t>
      </w:r>
      <w:r w:rsidR="003513C7" w:rsidRPr="006001C8">
        <w:rPr>
          <w:sz w:val="26"/>
          <w:szCs w:val="26"/>
        </w:rPr>
        <w:t xml:space="preserve">     </w:t>
      </w:r>
      <w:r w:rsidR="00DB5984" w:rsidRPr="006001C8">
        <w:rPr>
          <w:sz w:val="26"/>
          <w:szCs w:val="26"/>
        </w:rPr>
        <w:t xml:space="preserve">    </w:t>
      </w:r>
      <w:r w:rsidR="0066343F" w:rsidRPr="006001C8">
        <w:rPr>
          <w:sz w:val="26"/>
          <w:szCs w:val="26"/>
        </w:rPr>
        <w:t xml:space="preserve">                       </w:t>
      </w:r>
      <w:r w:rsidR="004F578F" w:rsidRPr="006001C8">
        <w:rPr>
          <w:sz w:val="26"/>
          <w:szCs w:val="26"/>
        </w:rPr>
        <w:t xml:space="preserve">  </w:t>
      </w:r>
      <w:r w:rsidR="0044220C" w:rsidRPr="006001C8">
        <w:rPr>
          <w:sz w:val="26"/>
          <w:szCs w:val="26"/>
        </w:rPr>
        <w:t xml:space="preserve">             Р.В. Голиков</w:t>
      </w:r>
    </w:p>
    <w:p w:rsidR="00372A78" w:rsidRDefault="00372A78" w:rsidP="00372A78">
      <w:pPr>
        <w:pStyle w:val="a3"/>
        <w:widowControl/>
        <w:spacing w:after="0"/>
        <w:ind w:left="0"/>
        <w:jc w:val="both"/>
        <w:rPr>
          <w:sz w:val="18"/>
          <w:szCs w:val="18"/>
        </w:rPr>
      </w:pPr>
    </w:p>
    <w:p w:rsidR="00D266F9" w:rsidRDefault="00D266F9" w:rsidP="00372A78">
      <w:pPr>
        <w:pStyle w:val="a3"/>
        <w:widowControl/>
        <w:spacing w:after="0"/>
        <w:ind w:left="0"/>
        <w:jc w:val="both"/>
        <w:rPr>
          <w:sz w:val="18"/>
          <w:szCs w:val="18"/>
        </w:rPr>
      </w:pPr>
    </w:p>
    <w:p w:rsidR="00D266F9" w:rsidRDefault="00D266F9" w:rsidP="00372A78">
      <w:pPr>
        <w:pStyle w:val="a3"/>
        <w:widowControl/>
        <w:spacing w:after="0"/>
        <w:ind w:left="0"/>
        <w:jc w:val="both"/>
        <w:rPr>
          <w:sz w:val="18"/>
          <w:szCs w:val="18"/>
        </w:rPr>
      </w:pPr>
    </w:p>
    <w:p w:rsidR="00D266F9" w:rsidRDefault="00D266F9" w:rsidP="00372A78">
      <w:pPr>
        <w:pStyle w:val="a3"/>
        <w:widowControl/>
        <w:spacing w:after="0"/>
        <w:ind w:left="0"/>
        <w:jc w:val="both"/>
        <w:rPr>
          <w:sz w:val="18"/>
          <w:szCs w:val="18"/>
        </w:rPr>
      </w:pPr>
    </w:p>
    <w:p w:rsidR="00D266F9" w:rsidRDefault="00D266F9" w:rsidP="00372A78">
      <w:pPr>
        <w:pStyle w:val="a3"/>
        <w:widowControl/>
        <w:spacing w:after="0"/>
        <w:ind w:left="0"/>
        <w:jc w:val="both"/>
        <w:rPr>
          <w:sz w:val="18"/>
          <w:szCs w:val="18"/>
        </w:rPr>
      </w:pPr>
    </w:p>
    <w:p w:rsidR="00D266F9" w:rsidRDefault="00D266F9" w:rsidP="00372A78">
      <w:pPr>
        <w:pStyle w:val="a3"/>
        <w:widowControl/>
        <w:spacing w:after="0"/>
        <w:ind w:left="0"/>
        <w:jc w:val="both"/>
        <w:rPr>
          <w:sz w:val="18"/>
          <w:szCs w:val="18"/>
        </w:rPr>
      </w:pPr>
    </w:p>
    <w:p w:rsidR="00D266F9" w:rsidRDefault="00D266F9" w:rsidP="00372A78">
      <w:pPr>
        <w:pStyle w:val="a3"/>
        <w:widowControl/>
        <w:spacing w:after="0"/>
        <w:ind w:left="0"/>
        <w:jc w:val="both"/>
        <w:rPr>
          <w:sz w:val="18"/>
          <w:szCs w:val="18"/>
        </w:rPr>
      </w:pPr>
    </w:p>
    <w:p w:rsidR="00D266F9" w:rsidRDefault="00D266F9" w:rsidP="00372A78">
      <w:pPr>
        <w:pStyle w:val="a3"/>
        <w:widowControl/>
        <w:spacing w:after="0"/>
        <w:ind w:left="0"/>
        <w:jc w:val="both"/>
        <w:rPr>
          <w:sz w:val="18"/>
          <w:szCs w:val="18"/>
        </w:rPr>
      </w:pPr>
    </w:p>
    <w:p w:rsidR="00D266F9" w:rsidRDefault="00D266F9" w:rsidP="00372A78">
      <w:pPr>
        <w:pStyle w:val="a3"/>
        <w:widowControl/>
        <w:spacing w:after="0"/>
        <w:ind w:left="0"/>
        <w:jc w:val="both"/>
        <w:rPr>
          <w:sz w:val="18"/>
          <w:szCs w:val="18"/>
        </w:rPr>
      </w:pPr>
    </w:p>
    <w:p w:rsidR="00D266F9" w:rsidRDefault="00D266F9" w:rsidP="00372A78">
      <w:pPr>
        <w:pStyle w:val="a3"/>
        <w:widowControl/>
        <w:spacing w:after="0"/>
        <w:ind w:left="0"/>
        <w:jc w:val="both"/>
        <w:rPr>
          <w:sz w:val="18"/>
          <w:szCs w:val="18"/>
        </w:rPr>
      </w:pPr>
    </w:p>
    <w:p w:rsidR="00D266F9" w:rsidRPr="006001C8" w:rsidRDefault="00D266F9" w:rsidP="00372A78">
      <w:pPr>
        <w:pStyle w:val="a3"/>
        <w:widowControl/>
        <w:spacing w:after="0"/>
        <w:ind w:left="0"/>
        <w:jc w:val="both"/>
        <w:rPr>
          <w:sz w:val="18"/>
          <w:szCs w:val="18"/>
        </w:rPr>
      </w:pPr>
    </w:p>
    <w:p w:rsidR="00372A78" w:rsidRPr="006001C8" w:rsidRDefault="00372A78" w:rsidP="00372A78">
      <w:pPr>
        <w:pStyle w:val="a3"/>
        <w:widowControl/>
        <w:spacing w:after="0"/>
        <w:ind w:left="0"/>
        <w:jc w:val="both"/>
        <w:rPr>
          <w:sz w:val="18"/>
          <w:szCs w:val="18"/>
        </w:rPr>
      </w:pPr>
    </w:p>
    <w:p w:rsidR="00FD0521" w:rsidRPr="006001C8" w:rsidRDefault="00FD0521" w:rsidP="00372A78">
      <w:pPr>
        <w:pStyle w:val="a3"/>
        <w:widowControl/>
        <w:spacing w:after="0"/>
        <w:ind w:left="0"/>
        <w:jc w:val="both"/>
        <w:rPr>
          <w:sz w:val="18"/>
          <w:szCs w:val="18"/>
        </w:rPr>
      </w:pPr>
    </w:p>
    <w:p w:rsidR="00FD0521" w:rsidRPr="006001C8" w:rsidRDefault="00FD0521" w:rsidP="00372A78">
      <w:pPr>
        <w:pStyle w:val="a3"/>
        <w:widowControl/>
        <w:spacing w:after="0"/>
        <w:ind w:left="0"/>
        <w:jc w:val="both"/>
        <w:rPr>
          <w:sz w:val="18"/>
          <w:szCs w:val="18"/>
        </w:rPr>
      </w:pPr>
    </w:p>
    <w:p w:rsidR="004F578F" w:rsidRPr="006001C8" w:rsidRDefault="006001C8" w:rsidP="004F578F">
      <w:pPr>
        <w:widowControl/>
        <w:autoSpaceDE/>
        <w:autoSpaceDN/>
        <w:adjustRightInd/>
        <w:ind w:right="567"/>
        <w:rPr>
          <w:sz w:val="18"/>
          <w:szCs w:val="18"/>
        </w:rPr>
      </w:pPr>
      <w:proofErr w:type="spellStart"/>
      <w:r w:rsidRPr="006001C8">
        <w:rPr>
          <w:sz w:val="18"/>
          <w:szCs w:val="18"/>
        </w:rPr>
        <w:t>Чакин</w:t>
      </w:r>
      <w:proofErr w:type="spellEnd"/>
      <w:r w:rsidRPr="006001C8">
        <w:rPr>
          <w:sz w:val="18"/>
          <w:szCs w:val="18"/>
        </w:rPr>
        <w:t xml:space="preserve"> М.А.</w:t>
      </w:r>
    </w:p>
    <w:p w:rsidR="004F578F" w:rsidRPr="006001C8" w:rsidRDefault="004F578F" w:rsidP="004F578F">
      <w:pPr>
        <w:widowControl/>
        <w:autoSpaceDE/>
        <w:autoSpaceDN/>
        <w:adjustRightInd/>
        <w:ind w:right="567"/>
        <w:rPr>
          <w:sz w:val="18"/>
          <w:szCs w:val="18"/>
        </w:rPr>
      </w:pPr>
      <w:r w:rsidRPr="006001C8">
        <w:rPr>
          <w:sz w:val="18"/>
          <w:szCs w:val="18"/>
        </w:rPr>
        <w:t>8(8342) 57-02-79</w:t>
      </w:r>
    </w:p>
    <w:p w:rsidR="006B539A" w:rsidRPr="006001C8" w:rsidRDefault="004F578F">
      <w:pPr>
        <w:widowControl/>
        <w:jc w:val="both"/>
        <w:rPr>
          <w:sz w:val="18"/>
          <w:szCs w:val="18"/>
        </w:rPr>
      </w:pPr>
      <w:r w:rsidRPr="006001C8">
        <w:rPr>
          <w:sz w:val="18"/>
          <w:szCs w:val="18"/>
        </w:rPr>
        <w:t>ВЦСС: 3-61-50-727</w:t>
      </w:r>
    </w:p>
    <w:sectPr w:rsidR="006B539A" w:rsidRPr="006001C8" w:rsidSect="00197015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2B0748"/>
    <w:multiLevelType w:val="hybridMultilevel"/>
    <w:tmpl w:val="0EA08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CE0C72"/>
    <w:multiLevelType w:val="hybridMultilevel"/>
    <w:tmpl w:val="552873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98F297A"/>
    <w:multiLevelType w:val="hybridMultilevel"/>
    <w:tmpl w:val="94FE44B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3DC642E"/>
    <w:multiLevelType w:val="hybridMultilevel"/>
    <w:tmpl w:val="14BA788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2B5"/>
    <w:rsid w:val="00050181"/>
    <w:rsid w:val="000B6A86"/>
    <w:rsid w:val="000C7501"/>
    <w:rsid w:val="000E4AAB"/>
    <w:rsid w:val="001262CC"/>
    <w:rsid w:val="00160298"/>
    <w:rsid w:val="001761D6"/>
    <w:rsid w:val="00197015"/>
    <w:rsid w:val="001A2076"/>
    <w:rsid w:val="001D734A"/>
    <w:rsid w:val="001E3A2E"/>
    <w:rsid w:val="001F5EA6"/>
    <w:rsid w:val="00206754"/>
    <w:rsid w:val="002127A4"/>
    <w:rsid w:val="0023707F"/>
    <w:rsid w:val="002437DF"/>
    <w:rsid w:val="0024593E"/>
    <w:rsid w:val="00271B69"/>
    <w:rsid w:val="00276404"/>
    <w:rsid w:val="00297A64"/>
    <w:rsid w:val="002A257A"/>
    <w:rsid w:val="002E295B"/>
    <w:rsid w:val="002F713E"/>
    <w:rsid w:val="003125A8"/>
    <w:rsid w:val="0031635E"/>
    <w:rsid w:val="003430B9"/>
    <w:rsid w:val="003513C7"/>
    <w:rsid w:val="003555A7"/>
    <w:rsid w:val="003717BC"/>
    <w:rsid w:val="00372A78"/>
    <w:rsid w:val="003B0589"/>
    <w:rsid w:val="003B5BF0"/>
    <w:rsid w:val="003D28E4"/>
    <w:rsid w:val="003E6AF8"/>
    <w:rsid w:val="003F7A62"/>
    <w:rsid w:val="00431F03"/>
    <w:rsid w:val="00437EAA"/>
    <w:rsid w:val="0044220C"/>
    <w:rsid w:val="004628A9"/>
    <w:rsid w:val="0046333E"/>
    <w:rsid w:val="00472152"/>
    <w:rsid w:val="0048702C"/>
    <w:rsid w:val="004B073F"/>
    <w:rsid w:val="004E41EC"/>
    <w:rsid w:val="004F0438"/>
    <w:rsid w:val="004F1A42"/>
    <w:rsid w:val="004F578F"/>
    <w:rsid w:val="00555B92"/>
    <w:rsid w:val="00575A6F"/>
    <w:rsid w:val="00575B0F"/>
    <w:rsid w:val="00595047"/>
    <w:rsid w:val="005B2A86"/>
    <w:rsid w:val="005C624A"/>
    <w:rsid w:val="005F240F"/>
    <w:rsid w:val="005F5174"/>
    <w:rsid w:val="006001C8"/>
    <w:rsid w:val="00621376"/>
    <w:rsid w:val="0063243D"/>
    <w:rsid w:val="00643312"/>
    <w:rsid w:val="00647B43"/>
    <w:rsid w:val="00651DBB"/>
    <w:rsid w:val="0066343F"/>
    <w:rsid w:val="00673B12"/>
    <w:rsid w:val="00680AE4"/>
    <w:rsid w:val="006B451B"/>
    <w:rsid w:val="006B539A"/>
    <w:rsid w:val="006D7939"/>
    <w:rsid w:val="00702460"/>
    <w:rsid w:val="00710217"/>
    <w:rsid w:val="00710918"/>
    <w:rsid w:val="00713010"/>
    <w:rsid w:val="00722A1E"/>
    <w:rsid w:val="0076063A"/>
    <w:rsid w:val="00766BF1"/>
    <w:rsid w:val="007C3460"/>
    <w:rsid w:val="007C684D"/>
    <w:rsid w:val="007E1A0C"/>
    <w:rsid w:val="00815174"/>
    <w:rsid w:val="0082362D"/>
    <w:rsid w:val="008266DD"/>
    <w:rsid w:val="00844B5A"/>
    <w:rsid w:val="008916F6"/>
    <w:rsid w:val="008A233B"/>
    <w:rsid w:val="008A2D85"/>
    <w:rsid w:val="008A6060"/>
    <w:rsid w:val="008B4EE9"/>
    <w:rsid w:val="008C020D"/>
    <w:rsid w:val="008C6A61"/>
    <w:rsid w:val="00916B24"/>
    <w:rsid w:val="00925D25"/>
    <w:rsid w:val="00935021"/>
    <w:rsid w:val="009436A1"/>
    <w:rsid w:val="00945827"/>
    <w:rsid w:val="009714FE"/>
    <w:rsid w:val="009C40F7"/>
    <w:rsid w:val="009C7710"/>
    <w:rsid w:val="009D142F"/>
    <w:rsid w:val="009E6776"/>
    <w:rsid w:val="009F747A"/>
    <w:rsid w:val="00A0562E"/>
    <w:rsid w:val="00A33B26"/>
    <w:rsid w:val="00A41D21"/>
    <w:rsid w:val="00A507C1"/>
    <w:rsid w:val="00A60B6B"/>
    <w:rsid w:val="00A72C4F"/>
    <w:rsid w:val="00A96542"/>
    <w:rsid w:val="00A96850"/>
    <w:rsid w:val="00AA5F7E"/>
    <w:rsid w:val="00AA7D32"/>
    <w:rsid w:val="00AB12ED"/>
    <w:rsid w:val="00AD0829"/>
    <w:rsid w:val="00AF1984"/>
    <w:rsid w:val="00B11DAA"/>
    <w:rsid w:val="00B13DF6"/>
    <w:rsid w:val="00B52DA9"/>
    <w:rsid w:val="00B55C34"/>
    <w:rsid w:val="00B70D2F"/>
    <w:rsid w:val="00B73F1C"/>
    <w:rsid w:val="00B80111"/>
    <w:rsid w:val="00B84EB8"/>
    <w:rsid w:val="00B921B0"/>
    <w:rsid w:val="00BB12DF"/>
    <w:rsid w:val="00BB4778"/>
    <w:rsid w:val="00BB6BDE"/>
    <w:rsid w:val="00BB7297"/>
    <w:rsid w:val="00BC037D"/>
    <w:rsid w:val="00BC2138"/>
    <w:rsid w:val="00BD6594"/>
    <w:rsid w:val="00BE50C3"/>
    <w:rsid w:val="00BF62B5"/>
    <w:rsid w:val="00C042D8"/>
    <w:rsid w:val="00C22BCE"/>
    <w:rsid w:val="00C76242"/>
    <w:rsid w:val="00CD55B1"/>
    <w:rsid w:val="00CD6210"/>
    <w:rsid w:val="00CE2797"/>
    <w:rsid w:val="00CE39A7"/>
    <w:rsid w:val="00D061C6"/>
    <w:rsid w:val="00D10092"/>
    <w:rsid w:val="00D2472B"/>
    <w:rsid w:val="00D26245"/>
    <w:rsid w:val="00D266F9"/>
    <w:rsid w:val="00D52B69"/>
    <w:rsid w:val="00D65B89"/>
    <w:rsid w:val="00D86610"/>
    <w:rsid w:val="00D86B8C"/>
    <w:rsid w:val="00DA08AD"/>
    <w:rsid w:val="00DA26CC"/>
    <w:rsid w:val="00DA3102"/>
    <w:rsid w:val="00DB16EA"/>
    <w:rsid w:val="00DB5984"/>
    <w:rsid w:val="00DC068B"/>
    <w:rsid w:val="00DC59CD"/>
    <w:rsid w:val="00DD4DA5"/>
    <w:rsid w:val="00DE4EAA"/>
    <w:rsid w:val="00E33DBA"/>
    <w:rsid w:val="00E42191"/>
    <w:rsid w:val="00E45258"/>
    <w:rsid w:val="00E7530B"/>
    <w:rsid w:val="00ED546B"/>
    <w:rsid w:val="00F01123"/>
    <w:rsid w:val="00F04532"/>
    <w:rsid w:val="00F26660"/>
    <w:rsid w:val="00F304BD"/>
    <w:rsid w:val="00F56250"/>
    <w:rsid w:val="00FD0521"/>
    <w:rsid w:val="00FE1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57F0EE-1E31-45DF-A347-85DCFE3F9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3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A2D85"/>
    <w:pPr>
      <w:keepNext/>
      <w:widowControl/>
      <w:autoSpaceDE/>
      <w:autoSpaceDN/>
      <w:adjustRightInd/>
      <w:jc w:val="center"/>
      <w:outlineLvl w:val="1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513C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513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l2">
    <w:name w:val="Normal2"/>
    <w:rsid w:val="003513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3513C7"/>
    <w:pPr>
      <w:widowControl/>
      <w:autoSpaceDE/>
      <w:autoSpaceDN/>
      <w:adjustRightInd/>
      <w:spacing w:after="120"/>
    </w:pPr>
    <w:rPr>
      <w:sz w:val="28"/>
    </w:rPr>
  </w:style>
  <w:style w:type="character" w:customStyle="1" w:styleId="a6">
    <w:name w:val="Основной текст Знак"/>
    <w:basedOn w:val="a0"/>
    <w:link w:val="a5"/>
    <w:rsid w:val="003513C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rmal (Web)"/>
    <w:basedOn w:val="a"/>
    <w:uiPriority w:val="99"/>
    <w:unhideWhenUsed/>
    <w:rsid w:val="003513C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8A2D8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7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3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АРМ7</dc:creator>
  <cp:keywords/>
  <dc:description/>
  <cp:lastModifiedBy>АРМ7</cp:lastModifiedBy>
  <cp:revision>189</cp:revision>
  <cp:lastPrinted>2019-12-05T07:27:00Z</cp:lastPrinted>
  <dcterms:created xsi:type="dcterms:W3CDTF">2017-07-05T08:14:00Z</dcterms:created>
  <dcterms:modified xsi:type="dcterms:W3CDTF">2019-12-05T07:27:00Z</dcterms:modified>
</cp:coreProperties>
</file>