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97" w:rsidRPr="00142297" w:rsidRDefault="00142297" w:rsidP="00142297">
      <w:pPr>
        <w:pStyle w:val="a3"/>
        <w:spacing w:after="0"/>
        <w:rPr>
          <w:sz w:val="32"/>
          <w:szCs w:val="32"/>
        </w:rPr>
      </w:pPr>
      <w:r w:rsidRPr="00142297">
        <w:rPr>
          <w:color w:val="000000"/>
          <w:sz w:val="32"/>
          <w:szCs w:val="32"/>
        </w:rPr>
        <w:t>С 15 апреля 2020 года у родителей появится возможность получения государственного сертификата на материнский капитал без подачи заявления. В этом случае решение о выдаче сертификата будет приниматься на основании сведений, содержащихся в Едином государственном реестре записей актов гражданского состояния и Единой государственной информационной системы социального обеспечения.</w:t>
      </w:r>
      <w:r w:rsidRPr="00142297">
        <w:rPr>
          <w:color w:val="000000"/>
          <w:sz w:val="32"/>
          <w:szCs w:val="32"/>
          <w:lang w:val="en-US"/>
        </w:rPr>
        <w:t> </w:t>
      </w:r>
      <w:r w:rsidRPr="00142297">
        <w:rPr>
          <w:color w:val="000000"/>
          <w:sz w:val="32"/>
          <w:szCs w:val="32"/>
        </w:rPr>
        <w:t xml:space="preserve">Этим же законом расширяется перечень видов земельных участков, на которых можно построить дом с использованием средств </w:t>
      </w:r>
      <w:proofErr w:type="spellStart"/>
      <w:r w:rsidRPr="00142297">
        <w:rPr>
          <w:color w:val="000000"/>
          <w:sz w:val="32"/>
          <w:szCs w:val="32"/>
        </w:rPr>
        <w:t>маткапитала</w:t>
      </w:r>
      <w:proofErr w:type="spellEnd"/>
      <w:r w:rsidRPr="00142297">
        <w:rPr>
          <w:color w:val="000000"/>
          <w:sz w:val="32"/>
          <w:szCs w:val="32"/>
        </w:rPr>
        <w:t>. К ним теперь относятся земельные участки, предназначенные для ведения садоводства.</w:t>
      </w:r>
      <w:r w:rsidRPr="00142297">
        <w:rPr>
          <w:color w:val="000000"/>
          <w:sz w:val="32"/>
          <w:szCs w:val="32"/>
          <w:lang w:val="en-US"/>
        </w:rPr>
        <w:t> </w:t>
      </w:r>
      <w:r w:rsidRPr="00142297">
        <w:rPr>
          <w:color w:val="000000"/>
          <w:sz w:val="32"/>
          <w:szCs w:val="32"/>
        </w:rPr>
        <w:br/>
        <w:t>Закон вступает в силу по истечении десяти дней после дня его официального опубликования, за исключением отдельных переходных положений.</w:t>
      </w:r>
      <w:r w:rsidRPr="00142297">
        <w:rPr>
          <w:color w:val="000000"/>
          <w:sz w:val="32"/>
          <w:szCs w:val="32"/>
          <w:lang w:val="en-US"/>
        </w:rPr>
        <w:t> </w:t>
      </w:r>
      <w:r w:rsidRPr="00142297">
        <w:rPr>
          <w:color w:val="000000"/>
          <w:sz w:val="32"/>
          <w:szCs w:val="32"/>
        </w:rPr>
        <w:t xml:space="preserve">*Федеральный закон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 от 1 марта 2020 года № 35-ФЗ </w:t>
      </w:r>
    </w:p>
    <w:p w:rsidR="00160EF4" w:rsidRPr="00142297" w:rsidRDefault="00160EF4" w:rsidP="00142297">
      <w:pPr>
        <w:rPr>
          <w:rFonts w:ascii="Times New Roman" w:hAnsi="Times New Roman" w:cs="Times New Roman"/>
          <w:sz w:val="32"/>
          <w:szCs w:val="32"/>
        </w:rPr>
      </w:pPr>
    </w:p>
    <w:sectPr w:rsidR="00160EF4" w:rsidRPr="00142297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42297"/>
    <w:rsid w:val="00160EF4"/>
    <w:rsid w:val="00195554"/>
    <w:rsid w:val="001B5E16"/>
    <w:rsid w:val="00212CBD"/>
    <w:rsid w:val="00390676"/>
    <w:rsid w:val="00497690"/>
    <w:rsid w:val="0051349E"/>
    <w:rsid w:val="006F76FA"/>
    <w:rsid w:val="00961FAD"/>
    <w:rsid w:val="009C2C6E"/>
    <w:rsid w:val="00A626E7"/>
    <w:rsid w:val="00BD1074"/>
    <w:rsid w:val="00C032F4"/>
    <w:rsid w:val="00C866D5"/>
    <w:rsid w:val="00D1647F"/>
    <w:rsid w:val="00DB554F"/>
    <w:rsid w:val="00E74AE4"/>
    <w:rsid w:val="00E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2020-03-04T06:45:00Z</dcterms:created>
  <dcterms:modified xsi:type="dcterms:W3CDTF">2020-03-04T06:45:00Z</dcterms:modified>
</cp:coreProperties>
</file>