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CB" w:rsidRPr="00D203CB" w:rsidRDefault="00D203CB" w:rsidP="00D203CB">
      <w:pPr>
        <w:pStyle w:val="a3"/>
        <w:spacing w:after="0"/>
        <w:rPr>
          <w:sz w:val="28"/>
          <w:szCs w:val="28"/>
        </w:rPr>
      </w:pPr>
      <w:r w:rsidRPr="00D203CB">
        <w:rPr>
          <w:color w:val="000000"/>
          <w:sz w:val="28"/>
          <w:szCs w:val="28"/>
        </w:rPr>
        <w:t xml:space="preserve">Досрочная пенсия </w:t>
      </w:r>
      <w:proofErr w:type="spellStart"/>
      <w:r w:rsidRPr="00D203CB">
        <w:rPr>
          <w:color w:val="000000"/>
          <w:sz w:val="28"/>
          <w:szCs w:val="28"/>
        </w:rPr>
        <w:t>предпенсионера</w:t>
      </w:r>
      <w:proofErr w:type="spellEnd"/>
      <w:r w:rsidRPr="00D203CB">
        <w:rPr>
          <w:color w:val="000000"/>
          <w:sz w:val="28"/>
          <w:szCs w:val="28"/>
        </w:rPr>
        <w:t>: условия, основания и порядок назначения</w:t>
      </w:r>
      <w:r w:rsidRPr="00D203CB">
        <w:rPr>
          <w:color w:val="000000"/>
          <w:sz w:val="28"/>
          <w:szCs w:val="28"/>
          <w:lang w:val="en-US"/>
        </w:rPr>
        <w:t> </w:t>
      </w:r>
      <w:r w:rsidRPr="00D203CB">
        <w:rPr>
          <w:sz w:val="28"/>
          <w:szCs w:val="28"/>
        </w:rPr>
        <w:br/>
      </w:r>
      <w:r w:rsidRPr="00D203CB">
        <w:rPr>
          <w:color w:val="000000"/>
          <w:sz w:val="28"/>
          <w:szCs w:val="28"/>
        </w:rPr>
        <w:t xml:space="preserve">Граждане, которые на сегодняшний день пребывают в новом статусе </w:t>
      </w:r>
      <w:proofErr w:type="spellStart"/>
      <w:r w:rsidRPr="00D203CB">
        <w:rPr>
          <w:color w:val="000000"/>
          <w:sz w:val="28"/>
          <w:szCs w:val="28"/>
        </w:rPr>
        <w:t>предпенсионера</w:t>
      </w:r>
      <w:proofErr w:type="spellEnd"/>
      <w:r w:rsidRPr="00D203CB">
        <w:rPr>
          <w:color w:val="000000"/>
          <w:sz w:val="28"/>
          <w:szCs w:val="28"/>
        </w:rPr>
        <w:t xml:space="preserve">, обращаясь в Пенсионный фонд, задают немало вопросов, связанных с досрочным назначением пенсии. Кто именно может претендовать на досрочный выход на пенсию? Каковы условия для назначения этого вида пенсии? </w:t>
      </w:r>
      <w:r w:rsidRPr="00D203CB">
        <w:rPr>
          <w:color w:val="000000"/>
          <w:sz w:val="28"/>
          <w:szCs w:val="28"/>
        </w:rPr>
        <w:br/>
      </w:r>
      <w:r w:rsidRPr="00D203CB">
        <w:rPr>
          <w:color w:val="000000"/>
          <w:sz w:val="28"/>
          <w:szCs w:val="28"/>
        </w:rPr>
        <w:br/>
        <w:t xml:space="preserve">Вопрос: Так что именно является основанием для досрочного выхода на пенсию </w:t>
      </w:r>
      <w:proofErr w:type="spellStart"/>
      <w:r w:rsidRPr="00D203CB">
        <w:rPr>
          <w:color w:val="000000"/>
          <w:sz w:val="28"/>
          <w:szCs w:val="28"/>
        </w:rPr>
        <w:t>предпенсионеров</w:t>
      </w:r>
      <w:proofErr w:type="spellEnd"/>
      <w:r w:rsidRPr="00D203CB">
        <w:rPr>
          <w:color w:val="000000"/>
          <w:sz w:val="28"/>
          <w:szCs w:val="28"/>
        </w:rPr>
        <w:t>?</w:t>
      </w:r>
      <w:r w:rsidRPr="00D203CB">
        <w:rPr>
          <w:color w:val="000000"/>
          <w:sz w:val="28"/>
          <w:szCs w:val="28"/>
          <w:lang w:val="en-US"/>
        </w:rPr>
        <w:t> </w:t>
      </w:r>
      <w:r w:rsidRPr="00D203CB">
        <w:rPr>
          <w:color w:val="000000"/>
          <w:sz w:val="28"/>
          <w:szCs w:val="28"/>
        </w:rPr>
        <w:br/>
      </w:r>
      <w:r w:rsidRPr="00D203CB">
        <w:rPr>
          <w:color w:val="000000"/>
          <w:sz w:val="28"/>
          <w:szCs w:val="28"/>
        </w:rPr>
        <w:br/>
        <w:t>Ответ: При отсутствии возможности для трудоустройства безработным гражданам, не достигшим пенсионного возраста и имеющим страховой стаж продолжительностью не менее 25 и 20 лет для мужчин и женщин соответственно, уволенным в связи с ликвидацией организации или сокращением штата работников организации, может назначаться пенсия на 2 года ранее достижения пенсионного возраста. Этим правом могут воспользоваться и граждане, работавшие у индивидуальных предпринимателей, уволенные в связи с прекращением деятельности индивидуальным предпринимателем или сокращением его штата. Но все же основанием для назначения досрочной пенсии является предложение органов службы занятости о назначении досрочной пенсии.</w:t>
      </w:r>
      <w:r w:rsidRPr="00D203CB">
        <w:rPr>
          <w:color w:val="000000"/>
          <w:sz w:val="28"/>
          <w:szCs w:val="28"/>
          <w:lang w:val="en-US"/>
        </w:rPr>
        <w:t> </w:t>
      </w:r>
      <w:r w:rsidRPr="00D203CB">
        <w:rPr>
          <w:sz w:val="28"/>
          <w:szCs w:val="28"/>
        </w:rPr>
        <w:t xml:space="preserve"> </w:t>
      </w:r>
    </w:p>
    <w:p w:rsidR="00F91997" w:rsidRPr="00D203CB" w:rsidRDefault="00F91997" w:rsidP="00F91997">
      <w:pPr>
        <w:pStyle w:val="a3"/>
        <w:spacing w:after="0"/>
        <w:rPr>
          <w:sz w:val="28"/>
          <w:szCs w:val="28"/>
        </w:rPr>
      </w:pPr>
    </w:p>
    <w:p w:rsidR="00A8339A" w:rsidRPr="00A8339A" w:rsidRDefault="00A8339A" w:rsidP="00A8339A">
      <w:pPr>
        <w:pStyle w:val="a3"/>
        <w:spacing w:after="0"/>
      </w:pPr>
    </w:p>
    <w:p w:rsidR="000D079D" w:rsidRPr="00A8339A" w:rsidRDefault="000D079D" w:rsidP="00A8339A"/>
    <w:sectPr w:rsidR="000D079D" w:rsidRPr="00A8339A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56E82"/>
    <w:rsid w:val="00084F36"/>
    <w:rsid w:val="000D079D"/>
    <w:rsid w:val="00194CA5"/>
    <w:rsid w:val="002269A3"/>
    <w:rsid w:val="00345A8E"/>
    <w:rsid w:val="003E2560"/>
    <w:rsid w:val="005F5629"/>
    <w:rsid w:val="00760293"/>
    <w:rsid w:val="007913E5"/>
    <w:rsid w:val="007C7483"/>
    <w:rsid w:val="008C6716"/>
    <w:rsid w:val="0092476D"/>
    <w:rsid w:val="00960A32"/>
    <w:rsid w:val="00A71C12"/>
    <w:rsid w:val="00A8339A"/>
    <w:rsid w:val="00A9131A"/>
    <w:rsid w:val="00B05716"/>
    <w:rsid w:val="00C22948"/>
    <w:rsid w:val="00C80AB1"/>
    <w:rsid w:val="00CB095B"/>
    <w:rsid w:val="00CD3D34"/>
    <w:rsid w:val="00D203CB"/>
    <w:rsid w:val="00D90D12"/>
    <w:rsid w:val="00E13FA7"/>
    <w:rsid w:val="00E34ADA"/>
    <w:rsid w:val="00ED3CD1"/>
    <w:rsid w:val="00F74D93"/>
    <w:rsid w:val="00F9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2019-12-06T14:10:00Z</dcterms:created>
  <dcterms:modified xsi:type="dcterms:W3CDTF">2019-12-06T14:10:00Z</dcterms:modified>
</cp:coreProperties>
</file>