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85" w:rsidRPr="00062785" w:rsidRDefault="00062785" w:rsidP="00062785">
      <w:pPr>
        <w:pStyle w:val="a3"/>
        <w:spacing w:after="0"/>
        <w:jc w:val="both"/>
        <w:rPr>
          <w:sz w:val="36"/>
          <w:szCs w:val="36"/>
        </w:rPr>
      </w:pPr>
      <w:proofErr w:type="gramStart"/>
      <w:r w:rsidRPr="00062785">
        <w:rPr>
          <w:sz w:val="36"/>
          <w:szCs w:val="36"/>
        </w:rPr>
        <w:t>Основанием для прекращения выплаты является наступление следующих обстоятельств:</w:t>
      </w:r>
      <w:r w:rsidRPr="00062785">
        <w:rPr>
          <w:sz w:val="36"/>
          <w:szCs w:val="36"/>
        </w:rPr>
        <w:br/>
        <w:t xml:space="preserve">смерть гражданина, за которым осуществляется уход, а также признание его в установленном порядке умершим или безвестно отсутствующим; </w:t>
      </w:r>
      <w:r w:rsidRPr="00062785">
        <w:rPr>
          <w:sz w:val="36"/>
          <w:szCs w:val="36"/>
        </w:rPr>
        <w:br/>
        <w:t xml:space="preserve">прекращение фактического ухода; </w:t>
      </w:r>
      <w:r w:rsidRPr="00062785">
        <w:rPr>
          <w:sz w:val="36"/>
          <w:szCs w:val="36"/>
        </w:rPr>
        <w:br/>
        <w:t xml:space="preserve">назначение гражданину, осуществляющему уход, пенсии, независимо от её вида и размера; </w:t>
      </w:r>
      <w:r w:rsidRPr="00062785">
        <w:rPr>
          <w:sz w:val="36"/>
          <w:szCs w:val="36"/>
        </w:rPr>
        <w:br/>
        <w:t xml:space="preserve">назначение гражданину, осуществляющему уход, или нетрудоспособному гражданину пособия по безработице; </w:t>
      </w:r>
      <w:r w:rsidRPr="00062785">
        <w:rPr>
          <w:sz w:val="36"/>
          <w:szCs w:val="36"/>
        </w:rPr>
        <w:br/>
        <w:t>выполнение нетрудоспособным гражданином либо лицом, осуществляющим уход, оплачиваемой работы;</w:t>
      </w:r>
      <w:proofErr w:type="gramEnd"/>
      <w:r w:rsidRPr="00062785">
        <w:rPr>
          <w:sz w:val="36"/>
          <w:szCs w:val="36"/>
        </w:rPr>
        <w:t xml:space="preserve"> </w:t>
      </w:r>
      <w:r w:rsidRPr="00062785">
        <w:rPr>
          <w:sz w:val="36"/>
          <w:szCs w:val="36"/>
        </w:rPr>
        <w:br/>
      </w:r>
      <w:proofErr w:type="gramStart"/>
      <w:r w:rsidRPr="00062785">
        <w:rPr>
          <w:sz w:val="36"/>
          <w:szCs w:val="36"/>
        </w:rPr>
        <w:t xml:space="preserve">истечение срока, на который гражданину, за которым осуществляется уход, установлена </w:t>
      </w:r>
      <w:r w:rsidRPr="00062785">
        <w:rPr>
          <w:sz w:val="36"/>
          <w:szCs w:val="36"/>
          <w:lang w:val="en-US"/>
        </w:rPr>
        <w:t>I</w:t>
      </w:r>
      <w:r w:rsidRPr="00062785">
        <w:rPr>
          <w:sz w:val="36"/>
          <w:szCs w:val="36"/>
        </w:rPr>
        <w:t xml:space="preserve"> группа инвалидности либо категория «ребёнок — инвалид»; </w:t>
      </w:r>
      <w:r w:rsidRPr="00062785">
        <w:rPr>
          <w:sz w:val="36"/>
          <w:szCs w:val="36"/>
        </w:rPr>
        <w:br/>
        <w:t xml:space="preserve">признание нетрудоспособного гражданина инвалидом с детства; </w:t>
      </w:r>
      <w:r w:rsidRPr="00062785">
        <w:rPr>
          <w:sz w:val="36"/>
          <w:szCs w:val="36"/>
        </w:rPr>
        <w:br/>
        <w:t xml:space="preserve">достижение ребенком-инвалидом 18 лет, если ему по достижении этого возраста не установлена </w:t>
      </w:r>
      <w:r w:rsidRPr="00062785">
        <w:rPr>
          <w:sz w:val="36"/>
          <w:szCs w:val="36"/>
          <w:lang w:val="en-US"/>
        </w:rPr>
        <w:t>I</w:t>
      </w:r>
      <w:r w:rsidRPr="00062785">
        <w:rPr>
          <w:sz w:val="36"/>
          <w:szCs w:val="36"/>
        </w:rPr>
        <w:t xml:space="preserve"> группа инвалидности; </w:t>
      </w:r>
      <w:r w:rsidRPr="00062785">
        <w:rPr>
          <w:sz w:val="36"/>
          <w:szCs w:val="36"/>
        </w:rPr>
        <w:br/>
        <w:t>помещение гражданина, за которым осуществляется уход, в организацию социального обслуживания, предоставляющую социальные услуги в стационарной форме;</w:t>
      </w:r>
      <w:proofErr w:type="gramEnd"/>
      <w:r w:rsidRPr="00062785">
        <w:rPr>
          <w:sz w:val="36"/>
          <w:szCs w:val="36"/>
        </w:rPr>
        <w:t xml:space="preserve"> </w:t>
      </w:r>
      <w:r w:rsidRPr="00062785">
        <w:rPr>
          <w:sz w:val="36"/>
          <w:szCs w:val="36"/>
        </w:rPr>
        <w:br/>
        <w:t xml:space="preserve">прекращение выплаты пенсии гражданину, за которым осуществляется уход. </w:t>
      </w:r>
    </w:p>
    <w:p w:rsidR="00062785" w:rsidRPr="00062785" w:rsidRDefault="00062785" w:rsidP="00062785">
      <w:pPr>
        <w:pStyle w:val="a3"/>
        <w:spacing w:after="0"/>
      </w:pPr>
    </w:p>
    <w:p w:rsidR="00182FBE" w:rsidRPr="00062785" w:rsidRDefault="00182FBE" w:rsidP="00062785">
      <w:pPr>
        <w:rPr>
          <w:szCs w:val="36"/>
        </w:rPr>
      </w:pPr>
    </w:p>
    <w:sectPr w:rsidR="00182FBE" w:rsidRPr="00062785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062785"/>
    <w:rsid w:val="00182FBE"/>
    <w:rsid w:val="0026780A"/>
    <w:rsid w:val="00395758"/>
    <w:rsid w:val="00403E1F"/>
    <w:rsid w:val="004D1DE0"/>
    <w:rsid w:val="00616ED7"/>
    <w:rsid w:val="006C28BB"/>
    <w:rsid w:val="00EF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2019-09-27T12:10:00Z</dcterms:created>
  <dcterms:modified xsi:type="dcterms:W3CDTF">2019-09-27T12:10:00Z</dcterms:modified>
</cp:coreProperties>
</file>