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B1" w:rsidRPr="005B32B1" w:rsidRDefault="005B32B1" w:rsidP="005B32B1">
      <w:pPr>
        <w:pStyle w:val="a3"/>
        <w:rPr>
          <w:sz w:val="36"/>
          <w:szCs w:val="36"/>
        </w:rPr>
      </w:pPr>
      <w:r w:rsidRPr="005B32B1">
        <w:rPr>
          <w:sz w:val="36"/>
          <w:szCs w:val="36"/>
        </w:rPr>
        <w:t>Пенсия выплачивается ежемесячно. Пенсионер вправе выбрать по своему усмотрению организацию, которая будет заниматься доставкой пенсии, а также способ ее получения (на дому, в кассе доставочной организации или на свой счет в банке). Кроме того, за пенсионера получать пенсию может доверенное лицо. Выплата пенсии по доверенности, срок действия которой превышает один год, производится в течение всего срока действия доверенности при условии, что пенсионер ежегодно подтверждает факт регистрации по месту получения пенсии.</w:t>
      </w:r>
    </w:p>
    <w:p w:rsidR="00EF4A63" w:rsidRPr="005B32B1" w:rsidRDefault="00EF4A63" w:rsidP="00EF4A63">
      <w:pPr>
        <w:pStyle w:val="a3"/>
        <w:spacing w:after="0"/>
        <w:rPr>
          <w:sz w:val="36"/>
          <w:szCs w:val="36"/>
        </w:rPr>
      </w:pPr>
    </w:p>
    <w:p w:rsidR="0017487A" w:rsidRPr="0017487A" w:rsidRDefault="0017487A" w:rsidP="0017487A">
      <w:pPr>
        <w:pStyle w:val="a3"/>
        <w:spacing w:after="0"/>
      </w:pPr>
    </w:p>
    <w:p w:rsidR="00B942F1" w:rsidRPr="00B942F1" w:rsidRDefault="00B942F1" w:rsidP="00B942F1">
      <w:pPr>
        <w:pStyle w:val="a3"/>
        <w:spacing w:after="0"/>
      </w:pPr>
    </w:p>
    <w:p w:rsidR="00B942F1" w:rsidRPr="00B942F1" w:rsidRDefault="00B942F1" w:rsidP="00B942F1">
      <w:pPr>
        <w:pStyle w:val="a3"/>
        <w:spacing w:after="0"/>
      </w:pPr>
    </w:p>
    <w:p w:rsidR="00B942F1" w:rsidRPr="00B942F1" w:rsidRDefault="00B942F1" w:rsidP="00B942F1">
      <w:pPr>
        <w:pStyle w:val="a3"/>
        <w:spacing w:after="0"/>
      </w:pPr>
    </w:p>
    <w:p w:rsidR="00B942F1" w:rsidRPr="00B942F1" w:rsidRDefault="00B942F1" w:rsidP="00B942F1">
      <w:pPr>
        <w:pStyle w:val="a3"/>
        <w:spacing w:after="0"/>
      </w:pPr>
    </w:p>
    <w:p w:rsidR="00B942F1" w:rsidRPr="00B942F1" w:rsidRDefault="00B942F1" w:rsidP="00B942F1">
      <w:pPr>
        <w:pStyle w:val="a3"/>
        <w:spacing w:after="0"/>
      </w:pPr>
    </w:p>
    <w:sectPr w:rsidR="00B942F1" w:rsidRPr="00B942F1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40E38"/>
    <w:rsid w:val="00062785"/>
    <w:rsid w:val="0017487A"/>
    <w:rsid w:val="00182FBE"/>
    <w:rsid w:val="0026780A"/>
    <w:rsid w:val="00395758"/>
    <w:rsid w:val="00403E1F"/>
    <w:rsid w:val="004D1DE0"/>
    <w:rsid w:val="005B32B1"/>
    <w:rsid w:val="00613505"/>
    <w:rsid w:val="00616ED7"/>
    <w:rsid w:val="006C28BB"/>
    <w:rsid w:val="007179D0"/>
    <w:rsid w:val="00951D05"/>
    <w:rsid w:val="009F7C43"/>
    <w:rsid w:val="00B942F1"/>
    <w:rsid w:val="00C704AA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2019-09-27T12:26:00Z</dcterms:created>
  <dcterms:modified xsi:type="dcterms:W3CDTF">2019-09-27T12:26:00Z</dcterms:modified>
</cp:coreProperties>
</file>