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0B" w:rsidRPr="001A4F0B" w:rsidRDefault="001A4F0B" w:rsidP="001A4F0B">
      <w:pPr>
        <w:jc w:val="both"/>
        <w:rPr>
          <w:rFonts w:ascii="Times New Roman" w:hAnsi="Times New Roman" w:cs="Times New Roman"/>
          <w:sz w:val="28"/>
          <w:szCs w:val="28"/>
        </w:rPr>
      </w:pPr>
      <w:r w:rsidRPr="001A4F0B">
        <w:rPr>
          <w:rFonts w:ascii="Times New Roman" w:hAnsi="Times New Roman" w:cs="Times New Roman"/>
          <w:sz w:val="28"/>
          <w:szCs w:val="28"/>
        </w:rPr>
        <w:t>Управление Пенсионного Фонда напоминает.</w:t>
      </w:r>
      <w:r w:rsidRPr="001A4F0B">
        <w:rPr>
          <w:rFonts w:ascii="Times New Roman" w:hAnsi="Times New Roman" w:cs="Times New Roman"/>
          <w:sz w:val="28"/>
          <w:szCs w:val="28"/>
          <w:lang w:val="en-US"/>
        </w:rPr>
        <w:t> </w:t>
      </w:r>
      <w:r w:rsidRPr="001A4F0B">
        <w:rPr>
          <w:rFonts w:ascii="Times New Roman" w:hAnsi="Times New Roman" w:cs="Times New Roman"/>
          <w:sz w:val="28"/>
          <w:szCs w:val="28"/>
        </w:rPr>
        <w:br/>
      </w:r>
      <w:r w:rsidRPr="001A4F0B">
        <w:rPr>
          <w:rFonts w:ascii="Times New Roman" w:hAnsi="Times New Roman" w:cs="Times New Roman"/>
          <w:sz w:val="28"/>
          <w:szCs w:val="28"/>
        </w:rPr>
        <w:br/>
        <w:t xml:space="preserve">На 01.06.2019г в Управление ПФ РФ в </w:t>
      </w:r>
      <w:proofErr w:type="spellStart"/>
      <w:r w:rsidRPr="001A4F0B">
        <w:rPr>
          <w:rFonts w:ascii="Times New Roman" w:hAnsi="Times New Roman" w:cs="Times New Roman"/>
          <w:sz w:val="28"/>
          <w:szCs w:val="28"/>
        </w:rPr>
        <w:t>Ичалковском</w:t>
      </w:r>
      <w:proofErr w:type="spellEnd"/>
      <w:r w:rsidRPr="001A4F0B">
        <w:rPr>
          <w:rFonts w:ascii="Times New Roman" w:hAnsi="Times New Roman" w:cs="Times New Roman"/>
          <w:sz w:val="28"/>
          <w:szCs w:val="28"/>
        </w:rPr>
        <w:t xml:space="preserve"> муниципальном районе РМ (межрайонное) значится 8826 получателей пенсий, (в т.ч около1300 человек являются получателями федеральной социальной доплаты), более 3300 получателей ежемесячных денежных выплат, около 1500 человек являются получателями компенсационных выплат по уходу за нетрудоспособными </w:t>
      </w:r>
      <w:proofErr w:type="spellStart"/>
      <w:r w:rsidRPr="001A4F0B">
        <w:rPr>
          <w:rFonts w:ascii="Times New Roman" w:hAnsi="Times New Roman" w:cs="Times New Roman"/>
          <w:sz w:val="28"/>
          <w:szCs w:val="28"/>
        </w:rPr>
        <w:t>лицами</w:t>
      </w:r>
      <w:proofErr w:type="gramStart"/>
      <w:r w:rsidRPr="001A4F0B">
        <w:rPr>
          <w:rFonts w:ascii="Times New Roman" w:hAnsi="Times New Roman" w:cs="Times New Roman"/>
          <w:sz w:val="28"/>
          <w:szCs w:val="28"/>
        </w:rPr>
        <w:t>.П</w:t>
      </w:r>
      <w:proofErr w:type="gramEnd"/>
      <w:r w:rsidRPr="001A4F0B">
        <w:rPr>
          <w:rFonts w:ascii="Times New Roman" w:hAnsi="Times New Roman" w:cs="Times New Roman"/>
          <w:sz w:val="28"/>
          <w:szCs w:val="28"/>
        </w:rPr>
        <w:t>ри</w:t>
      </w:r>
      <w:proofErr w:type="spellEnd"/>
      <w:r w:rsidRPr="001A4F0B">
        <w:rPr>
          <w:rFonts w:ascii="Times New Roman" w:hAnsi="Times New Roman" w:cs="Times New Roman"/>
          <w:sz w:val="28"/>
          <w:szCs w:val="28"/>
        </w:rPr>
        <w:t xml:space="preserve"> подаче заявления на получение пенсии или других социальных выплат лицо претендующее на данную выплату обязуется извещать орган пенсионного фонда об обстоятельствах, влекущих за собой изменение размера пенсии и иных выплат, но многие это обязательство нарушают и своевременно не </w:t>
      </w:r>
      <w:proofErr w:type="gramStart"/>
      <w:r w:rsidRPr="001A4F0B">
        <w:rPr>
          <w:rFonts w:ascii="Times New Roman" w:hAnsi="Times New Roman" w:cs="Times New Roman"/>
          <w:sz w:val="28"/>
          <w:szCs w:val="28"/>
        </w:rPr>
        <w:t>представляют эти данные в пенсионный фонд из-за чего в дальнейшем образуются</w:t>
      </w:r>
      <w:proofErr w:type="gramEnd"/>
      <w:r w:rsidRPr="001A4F0B">
        <w:rPr>
          <w:rFonts w:ascii="Times New Roman" w:hAnsi="Times New Roman" w:cs="Times New Roman"/>
          <w:sz w:val="28"/>
          <w:szCs w:val="28"/>
        </w:rPr>
        <w:t xml:space="preserve"> переплаты тех или иных</w:t>
      </w:r>
      <w:r>
        <w:rPr>
          <w:rFonts w:ascii="Times New Roman" w:hAnsi="Times New Roman" w:cs="Times New Roman"/>
          <w:sz w:val="28"/>
          <w:szCs w:val="28"/>
        </w:rPr>
        <w:t xml:space="preserve"> </w:t>
      </w:r>
      <w:r w:rsidRPr="001A4F0B">
        <w:rPr>
          <w:rFonts w:ascii="Times New Roman" w:hAnsi="Times New Roman" w:cs="Times New Roman"/>
          <w:sz w:val="28"/>
          <w:szCs w:val="28"/>
        </w:rPr>
        <w:t>выплат.</w:t>
      </w:r>
      <w:r w:rsidRPr="001A4F0B">
        <w:rPr>
          <w:rFonts w:ascii="Times New Roman" w:hAnsi="Times New Roman" w:cs="Times New Roman"/>
          <w:sz w:val="28"/>
          <w:szCs w:val="28"/>
          <w:lang w:val="en-US"/>
        </w:rPr>
        <w:t> </w:t>
      </w:r>
      <w:r w:rsidRPr="001A4F0B">
        <w:rPr>
          <w:rFonts w:ascii="Times New Roman" w:hAnsi="Times New Roman" w:cs="Times New Roman"/>
          <w:sz w:val="28"/>
          <w:szCs w:val="28"/>
        </w:rPr>
        <w:br/>
        <w:t>Переплаты образуются по вине граждан, нарушивших требования закона.</w:t>
      </w:r>
      <w:r w:rsidRPr="001A4F0B">
        <w:rPr>
          <w:rFonts w:ascii="Times New Roman" w:hAnsi="Times New Roman" w:cs="Times New Roman"/>
          <w:sz w:val="28"/>
          <w:szCs w:val="28"/>
          <w:lang w:val="en-US"/>
        </w:rPr>
        <w:t> </w:t>
      </w:r>
      <w:r w:rsidRPr="001A4F0B">
        <w:rPr>
          <w:rFonts w:ascii="Times New Roman" w:hAnsi="Times New Roman" w:cs="Times New Roman"/>
          <w:sz w:val="28"/>
          <w:szCs w:val="28"/>
        </w:rPr>
        <w:br/>
        <w:t>Наступила летняя пора и многие получатели пенсии, получатели федеральной социальной доплаты, иждивенцы, лица осуществляющие уход за инвалидами 1 группы, за 80 летними поступают на работу и забывают сообщать о поступлении на работу в Пенсионный фонд.</w:t>
      </w:r>
      <w:r w:rsidRPr="001A4F0B">
        <w:rPr>
          <w:rFonts w:ascii="Times New Roman" w:hAnsi="Times New Roman" w:cs="Times New Roman"/>
          <w:sz w:val="28"/>
          <w:szCs w:val="28"/>
          <w:lang w:val="en-US"/>
        </w:rPr>
        <w:t> </w:t>
      </w:r>
      <w:r w:rsidRPr="001A4F0B">
        <w:rPr>
          <w:rFonts w:ascii="Times New Roman" w:hAnsi="Times New Roman" w:cs="Times New Roman"/>
          <w:sz w:val="28"/>
          <w:szCs w:val="28"/>
        </w:rPr>
        <w:br/>
        <w:t>Так, если взять компенсационную выплат</w:t>
      </w:r>
      <w:proofErr w:type="gramStart"/>
      <w:r w:rsidRPr="001A4F0B">
        <w:rPr>
          <w:rFonts w:ascii="Times New Roman" w:hAnsi="Times New Roman" w:cs="Times New Roman"/>
          <w:sz w:val="28"/>
          <w:szCs w:val="28"/>
        </w:rPr>
        <w:t>у-</w:t>
      </w:r>
      <w:proofErr w:type="gramEnd"/>
      <w:r w:rsidRPr="001A4F0B">
        <w:rPr>
          <w:rFonts w:ascii="Times New Roman" w:hAnsi="Times New Roman" w:cs="Times New Roman"/>
          <w:sz w:val="28"/>
          <w:szCs w:val="28"/>
        </w:rPr>
        <w:t xml:space="preserve"> эта выплата назначается трудоспособным неработающим гражданам, осуществляющим уход за нетрудоспособными гражданами – инвалидами </w:t>
      </w:r>
      <w:r w:rsidRPr="001A4F0B">
        <w:rPr>
          <w:rFonts w:ascii="Times New Roman" w:hAnsi="Times New Roman" w:cs="Times New Roman"/>
          <w:sz w:val="28"/>
          <w:szCs w:val="28"/>
          <w:lang w:val="en-US"/>
        </w:rPr>
        <w:t>I</w:t>
      </w:r>
      <w:r w:rsidRPr="001A4F0B">
        <w:rPr>
          <w:rFonts w:ascii="Times New Roman" w:hAnsi="Times New Roman" w:cs="Times New Roman"/>
          <w:sz w:val="28"/>
          <w:szCs w:val="28"/>
        </w:rPr>
        <w:t xml:space="preserve"> группы, детьми-инвалидами, лицами старше 80-летнего возраста. Ее размер составляет – 1200 рублей. Но данная выплата производится только при условии, если гражданин, осуществляющий уход, не работает.</w:t>
      </w:r>
      <w:r w:rsidRPr="001A4F0B">
        <w:rPr>
          <w:rFonts w:ascii="Times New Roman" w:hAnsi="Times New Roman" w:cs="Times New Roman"/>
          <w:sz w:val="28"/>
          <w:szCs w:val="28"/>
          <w:lang w:val="en-US"/>
        </w:rPr>
        <w:t> </w:t>
      </w:r>
      <w:r w:rsidRPr="001A4F0B">
        <w:rPr>
          <w:rFonts w:ascii="Times New Roman" w:hAnsi="Times New Roman" w:cs="Times New Roman"/>
          <w:sz w:val="28"/>
          <w:szCs w:val="28"/>
        </w:rPr>
        <w:br/>
        <w:t>По закону, гражданам, у которых имеются на иждивении студенты, назначается увеличенная фиксированная выплата к страховой пенсии. Если студент, обучавшийся на очной форме, по какой-то причине был отчислен или переведен на другую форму обучения, обязан сообщить об этом в управление Пенсионного фонда по месту получения пенсии, и тогда увеличенная фиксированная выплата к страховой пенсии прекращается во время. Однако не все и не всегда это делают.</w:t>
      </w:r>
      <w:r w:rsidRPr="001A4F0B">
        <w:rPr>
          <w:rFonts w:ascii="Times New Roman" w:hAnsi="Times New Roman" w:cs="Times New Roman"/>
          <w:sz w:val="28"/>
          <w:szCs w:val="28"/>
          <w:lang w:val="en-US"/>
        </w:rPr>
        <w:t> </w:t>
      </w:r>
      <w:r w:rsidRPr="001A4F0B">
        <w:rPr>
          <w:rFonts w:ascii="Times New Roman" w:hAnsi="Times New Roman" w:cs="Times New Roman"/>
          <w:sz w:val="28"/>
          <w:szCs w:val="28"/>
        </w:rPr>
        <w:br/>
        <w:t xml:space="preserve">Также прекращается выплата студентам пенсии по случаю потери кормильца, если </w:t>
      </w:r>
      <w:proofErr w:type="gramStart"/>
      <w:r w:rsidRPr="001A4F0B">
        <w:rPr>
          <w:rFonts w:ascii="Times New Roman" w:hAnsi="Times New Roman" w:cs="Times New Roman"/>
          <w:sz w:val="28"/>
          <w:szCs w:val="28"/>
        </w:rPr>
        <w:t>обучавшийся</w:t>
      </w:r>
      <w:proofErr w:type="gramEnd"/>
      <w:r w:rsidRPr="001A4F0B">
        <w:rPr>
          <w:rFonts w:ascii="Times New Roman" w:hAnsi="Times New Roman" w:cs="Times New Roman"/>
          <w:sz w:val="28"/>
          <w:szCs w:val="28"/>
        </w:rPr>
        <w:t xml:space="preserve"> отчислен из учебного заведения. И если получатели решат промолчать и незаконно получать деньги то по истечении времени незаконно полученные деньги им придется вернуть – или добровольно, или в судебном порядке.</w:t>
      </w:r>
      <w:r w:rsidRPr="001A4F0B">
        <w:rPr>
          <w:rFonts w:ascii="Times New Roman" w:hAnsi="Times New Roman" w:cs="Times New Roman"/>
          <w:sz w:val="28"/>
          <w:szCs w:val="28"/>
          <w:lang w:val="en-US"/>
        </w:rPr>
        <w:t> </w:t>
      </w:r>
      <w:r w:rsidRPr="001A4F0B">
        <w:rPr>
          <w:rFonts w:ascii="Times New Roman" w:hAnsi="Times New Roman" w:cs="Times New Roman"/>
          <w:sz w:val="28"/>
          <w:szCs w:val="28"/>
        </w:rPr>
        <w:br/>
        <w:t>Сообщать о поступление на работу необходимо и получателям федеральной социальной доплаты</w:t>
      </w:r>
      <w:proofErr w:type="gramStart"/>
      <w:r w:rsidRPr="001A4F0B">
        <w:rPr>
          <w:rFonts w:ascii="Times New Roman" w:hAnsi="Times New Roman" w:cs="Times New Roman"/>
          <w:sz w:val="28"/>
          <w:szCs w:val="28"/>
        </w:rPr>
        <w:t xml:space="preserve"> ,</w:t>
      </w:r>
      <w:proofErr w:type="gramEnd"/>
      <w:r w:rsidRPr="001A4F0B">
        <w:rPr>
          <w:rFonts w:ascii="Times New Roman" w:hAnsi="Times New Roman" w:cs="Times New Roman"/>
          <w:sz w:val="28"/>
          <w:szCs w:val="28"/>
        </w:rPr>
        <w:t xml:space="preserve"> получателям ежемесячной денежной выплаты за </w:t>
      </w:r>
      <w:r w:rsidRPr="001A4F0B">
        <w:rPr>
          <w:rFonts w:ascii="Times New Roman" w:hAnsi="Times New Roman" w:cs="Times New Roman"/>
          <w:sz w:val="28"/>
          <w:szCs w:val="28"/>
        </w:rPr>
        <w:lastRenderedPageBreak/>
        <w:t xml:space="preserve">проживание или работу на территории с льготно социально - экономическим статусом и некоторым другим категориям граждан. </w:t>
      </w:r>
    </w:p>
    <w:p w:rsidR="00C32E42" w:rsidRDefault="00C32E42"/>
    <w:sectPr w:rsidR="00C32E42" w:rsidSect="00C32E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FEB"/>
    <w:rsid w:val="001A4F0B"/>
    <w:rsid w:val="00C32E42"/>
    <w:rsid w:val="00FA7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7FEB"/>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253551">
      <w:bodyDiv w:val="1"/>
      <w:marLeft w:val="0"/>
      <w:marRight w:val="0"/>
      <w:marTop w:val="0"/>
      <w:marBottom w:val="0"/>
      <w:divBdr>
        <w:top w:val="none" w:sz="0" w:space="0" w:color="auto"/>
        <w:left w:val="none" w:sz="0" w:space="0" w:color="auto"/>
        <w:bottom w:val="none" w:sz="0" w:space="0" w:color="auto"/>
        <w:right w:val="none" w:sz="0" w:space="0" w:color="auto"/>
      </w:divBdr>
    </w:div>
    <w:div w:id="137665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Марина Владимировна</dc:creator>
  <cp:lastModifiedBy>Бибикова Марина Владимировна</cp:lastModifiedBy>
  <cp:revision>2</cp:revision>
  <dcterms:created xsi:type="dcterms:W3CDTF">2019-06-28T11:27:00Z</dcterms:created>
  <dcterms:modified xsi:type="dcterms:W3CDTF">2019-06-28T11:27:00Z</dcterms:modified>
</cp:coreProperties>
</file>