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03" w:rsidRPr="004D3703" w:rsidRDefault="004D3703" w:rsidP="004D3703">
      <w:pPr>
        <w:pStyle w:val="3"/>
      </w:pPr>
      <w:hyperlink r:id="rId5" w:history="1">
        <w:r w:rsidRPr="004D3703">
          <w:rPr>
            <w:rStyle w:val="a4"/>
          </w:rPr>
          <w:t xml:space="preserve">Сроки перевода выплатного дела </w:t>
        </w:r>
      </w:hyperlink>
    </w:p>
    <w:p w:rsidR="004D3703" w:rsidRPr="004D3703" w:rsidRDefault="004D3703" w:rsidP="004D3703">
      <w:pPr>
        <w:pStyle w:val="a3"/>
      </w:pPr>
      <w:r w:rsidRPr="004D3703">
        <w:t>Сотрудники Пенсионного фонда России оформляют запрос выплатного дела и не позднее одного рабочего дня после вашего обращения направляют его в Пенсионный фонд по прежнему месту жительства. Оттуда выплатное дело направляется к новому месту жительства не позднее трех рабочих дней с момента поступления запроса.</w:t>
      </w:r>
    </w:p>
    <w:p w:rsidR="004D3703" w:rsidRPr="004D3703" w:rsidRDefault="004D3703" w:rsidP="004D3703">
      <w:pPr>
        <w:pStyle w:val="a3"/>
      </w:pPr>
      <w:r w:rsidRPr="004D3703">
        <w:t>После поступления выплатного дела оформляется распоряжение о постановке его на учет и продлении выплаты пенсии по новому месту жительства не позднее двух рабочих дней с момента его поступления. При этом проверяется правильность установления пенсии по прежнему месту жительства на основании документов выплатного дела.</w:t>
      </w:r>
    </w:p>
    <w:p w:rsidR="004D3703" w:rsidRPr="004D3703" w:rsidRDefault="004D3703" w:rsidP="004D3703">
      <w:pPr>
        <w:pStyle w:val="a3"/>
        <w:spacing w:after="0"/>
      </w:pPr>
    </w:p>
    <w:p w:rsidR="00B942F1" w:rsidRPr="00AA14FA" w:rsidRDefault="00B942F1" w:rsidP="00AA14FA"/>
    <w:sectPr w:rsidR="00B942F1" w:rsidRPr="00AA14FA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0387E"/>
    <w:multiLevelType w:val="multilevel"/>
    <w:tmpl w:val="F806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9075E"/>
    <w:multiLevelType w:val="multilevel"/>
    <w:tmpl w:val="B82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13"/>
  </w:num>
  <w:num w:numId="10">
    <w:abstractNumId w:val="14"/>
  </w:num>
  <w:num w:numId="11">
    <w:abstractNumId w:val="4"/>
  </w:num>
  <w:num w:numId="12">
    <w:abstractNumId w:val="12"/>
  </w:num>
  <w:num w:numId="13">
    <w:abstractNumId w:val="15"/>
  </w:num>
  <w:num w:numId="14">
    <w:abstractNumId w:val="0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058E8"/>
    <w:rsid w:val="0017487A"/>
    <w:rsid w:val="00182FBE"/>
    <w:rsid w:val="001D47E6"/>
    <w:rsid w:val="00214AAD"/>
    <w:rsid w:val="0026780A"/>
    <w:rsid w:val="00320A12"/>
    <w:rsid w:val="003759C1"/>
    <w:rsid w:val="00395758"/>
    <w:rsid w:val="003F355E"/>
    <w:rsid w:val="00403E1F"/>
    <w:rsid w:val="00430349"/>
    <w:rsid w:val="004D1DE0"/>
    <w:rsid w:val="004D3703"/>
    <w:rsid w:val="004F07A1"/>
    <w:rsid w:val="004F27D9"/>
    <w:rsid w:val="00515853"/>
    <w:rsid w:val="005B32B1"/>
    <w:rsid w:val="005D1074"/>
    <w:rsid w:val="00613505"/>
    <w:rsid w:val="00616ED7"/>
    <w:rsid w:val="006C28BB"/>
    <w:rsid w:val="006E4F0E"/>
    <w:rsid w:val="00711AB4"/>
    <w:rsid w:val="007179D0"/>
    <w:rsid w:val="007A5D64"/>
    <w:rsid w:val="007B1B61"/>
    <w:rsid w:val="0091333E"/>
    <w:rsid w:val="00930A44"/>
    <w:rsid w:val="00951D05"/>
    <w:rsid w:val="009976E5"/>
    <w:rsid w:val="009F7C43"/>
    <w:rsid w:val="00A55985"/>
    <w:rsid w:val="00AA14FA"/>
    <w:rsid w:val="00B942F1"/>
    <w:rsid w:val="00BB266D"/>
    <w:rsid w:val="00C64CA9"/>
    <w:rsid w:val="00C704AA"/>
    <w:rsid w:val="00D14ED9"/>
    <w:rsid w:val="00D32687"/>
    <w:rsid w:val="00DE4D42"/>
    <w:rsid w:val="00E047C3"/>
    <w:rsid w:val="00E97F2F"/>
    <w:rsid w:val="00EB19A9"/>
    <w:rsid w:val="00EB3FC2"/>
    <w:rsid w:val="00EF1C5B"/>
    <w:rsid w:val="00EF4A63"/>
    <w:rsid w:val="00F316B6"/>
    <w:rsid w:val="00F528B3"/>
    <w:rsid w:val="00F64EAF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knopki/zhizn~45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2019-09-27T13:30:00Z</dcterms:created>
  <dcterms:modified xsi:type="dcterms:W3CDTF">2019-09-27T13:30:00Z</dcterms:modified>
</cp:coreProperties>
</file>