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DC" w:rsidRPr="003442DC" w:rsidRDefault="003442DC" w:rsidP="003442DC">
      <w:pPr>
        <w:pStyle w:val="a4"/>
        <w:spacing w:line="276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2DC">
        <w:rPr>
          <w:rFonts w:ascii="Times New Roman" w:hAnsi="Times New Roman" w:cs="Times New Roman"/>
          <w:b/>
          <w:sz w:val="28"/>
          <w:szCs w:val="28"/>
          <w:lang w:eastAsia="ru-RU"/>
        </w:rPr>
        <w:t>В Мордовии</w:t>
      </w:r>
      <w:r w:rsidR="00A03D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День защиты детей </w:t>
      </w:r>
      <w:r w:rsidRPr="003442DC">
        <w:rPr>
          <w:rFonts w:ascii="Times New Roman" w:hAnsi="Times New Roman" w:cs="Times New Roman"/>
          <w:b/>
          <w:sz w:val="28"/>
          <w:szCs w:val="28"/>
          <w:lang w:eastAsia="ru-RU"/>
        </w:rPr>
        <w:t>начались выплаты семьям с детьми от 3 до 16 лет.</w:t>
      </w:r>
    </w:p>
    <w:p w:rsidR="003442DC" w:rsidRPr="003442DC" w:rsidRDefault="003442DC" w:rsidP="003442DC">
      <w:pPr>
        <w:pStyle w:val="a4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июня, в Международный День защиты детей  Отделение ПФР по Республике Мордовия приступило к единовременным выплатам в размере 10 тысяч рублей  семьям с детьми в возрасте от 3 до 16 лет. </w:t>
      </w: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сегодняшней встрече с журналистами Управляющий Отделением ПФР по Республике Мордовия Владимир Василькин рассказал, что все поступившие в Отделение ПФР по Республике Мордовия из Пенсионного фонда России в период с 12 по 28 мая заявления отработаны. Это </w:t>
      </w:r>
      <w:r w:rsidRPr="003442DC">
        <w:rPr>
          <w:rFonts w:ascii="Times New Roman" w:hAnsi="Times New Roman" w:cs="Times New Roman"/>
          <w:sz w:val="28"/>
          <w:szCs w:val="28"/>
        </w:rPr>
        <w:t xml:space="preserve"> 56 тысяч 93 заявления.  По 55 тысячам 139-ти  заявлениям (</w:t>
      </w:r>
      <w:r w:rsidRPr="003442DC">
        <w:rPr>
          <w:rFonts w:ascii="Times New Roman" w:hAnsi="Times New Roman" w:cs="Times New Roman"/>
          <w:i/>
          <w:sz w:val="28"/>
          <w:szCs w:val="28"/>
        </w:rPr>
        <w:t>это 98,3% от обратившихся</w:t>
      </w:r>
      <w:r w:rsidRPr="003442DC">
        <w:rPr>
          <w:rFonts w:ascii="Times New Roman" w:hAnsi="Times New Roman" w:cs="Times New Roman"/>
          <w:sz w:val="28"/>
          <w:szCs w:val="28"/>
        </w:rPr>
        <w:t xml:space="preserve">) приняты положительные решения на 75 тысяч 311 детей. </w:t>
      </w: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 xml:space="preserve">Владимир Василькин отметил, что сегодня </w:t>
      </w:r>
      <w:r w:rsidRPr="003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начались перечисления этой  единовременной выплаты в кредитные организации и в ближайшие часы средства должны появиться  на банковских счетах родителей, подавших первые заявления.   Всего перечислено </w:t>
      </w:r>
      <w:r w:rsidRPr="003442DC">
        <w:rPr>
          <w:rFonts w:ascii="Times New Roman" w:hAnsi="Times New Roman" w:cs="Times New Roman"/>
          <w:bCs/>
          <w:sz w:val="28"/>
          <w:szCs w:val="28"/>
        </w:rPr>
        <w:t>753  миллиона 110 тысяч рублей</w:t>
      </w:r>
      <w:r w:rsidRPr="003442DC">
        <w:rPr>
          <w:rFonts w:ascii="Times New Roman" w:hAnsi="Times New Roman" w:cs="Times New Roman"/>
          <w:sz w:val="28"/>
          <w:szCs w:val="28"/>
        </w:rPr>
        <w:t xml:space="preserve"> (</w:t>
      </w:r>
      <w:r w:rsidRPr="003442DC">
        <w:rPr>
          <w:rFonts w:ascii="Times New Roman" w:hAnsi="Times New Roman" w:cs="Times New Roman"/>
          <w:i/>
          <w:sz w:val="28"/>
          <w:szCs w:val="28"/>
        </w:rPr>
        <w:t>на 75 тысяч 311 детей)</w:t>
      </w:r>
      <w:r w:rsidRPr="003442D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>В то же время  954-м  получателям (</w:t>
      </w:r>
      <w:r w:rsidRPr="003442DC">
        <w:rPr>
          <w:rFonts w:ascii="Times New Roman" w:hAnsi="Times New Roman" w:cs="Times New Roman"/>
          <w:i/>
          <w:sz w:val="28"/>
          <w:szCs w:val="28"/>
        </w:rPr>
        <w:t>это 1,7% от всех поданных заявлений</w:t>
      </w:r>
      <w:r w:rsidRPr="003442DC">
        <w:rPr>
          <w:rFonts w:ascii="Times New Roman" w:hAnsi="Times New Roman" w:cs="Times New Roman"/>
          <w:sz w:val="28"/>
          <w:szCs w:val="28"/>
        </w:rPr>
        <w:t>) отказано в выплате.</w:t>
      </w: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>Причины отказных решений:</w:t>
      </w:r>
    </w:p>
    <w:p w:rsidR="003442DC" w:rsidRPr="003442DC" w:rsidRDefault="003442DC" w:rsidP="003442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>У 45-ти заявителей отсутствует право на выплату</w:t>
      </w:r>
    </w:p>
    <w:p w:rsidR="003442DC" w:rsidRPr="003442DC" w:rsidRDefault="003442DC" w:rsidP="003442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>241 человек подали повторное заявление и получили отказ, поскольку решение принималось по их первому заявлению</w:t>
      </w:r>
    </w:p>
    <w:p w:rsidR="003442DC" w:rsidRPr="003442DC" w:rsidRDefault="003442DC" w:rsidP="003442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>668 заявителей (это 70%) указали недостоверные сведения в заявлении. Например, заявление подавалось посторонним лицом (</w:t>
      </w:r>
      <w:r w:rsidRPr="003442DC">
        <w:rPr>
          <w:rFonts w:ascii="Times New Roman" w:hAnsi="Times New Roman" w:cs="Times New Roman"/>
          <w:i/>
          <w:sz w:val="28"/>
          <w:szCs w:val="28"/>
        </w:rPr>
        <w:t>от бабушки или других родственников</w:t>
      </w:r>
      <w:r w:rsidRPr="003442DC">
        <w:rPr>
          <w:rFonts w:ascii="Times New Roman" w:hAnsi="Times New Roman" w:cs="Times New Roman"/>
          <w:sz w:val="28"/>
          <w:szCs w:val="28"/>
        </w:rPr>
        <w:t>) или же неправильно указаны реквизиты  банка, счет мамы или отца, неверная дата рождения ребенка, или допущены ошибки в графе ФИО ребенка.</w:t>
      </w: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 xml:space="preserve">Подать новое заявления, исправив предыдущие неточности, эти семьи смогут еще раз, после получения отказного решения по первому заявлению. </w:t>
      </w: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DC">
        <w:rPr>
          <w:rFonts w:ascii="Times New Roman" w:hAnsi="Times New Roman" w:cs="Times New Roman"/>
          <w:sz w:val="28"/>
          <w:szCs w:val="28"/>
        </w:rPr>
        <w:t xml:space="preserve">Также Управляющий ОПФР напомнил, что Пенсионный фонд продолжает прием заявлений от семей, в которых есть дети от 3 до 16 лет. Эта работа будет вестись до 1 октября. То есть, у граждан еще есть время. Все заявления, поступающие в Отделение ПФР,  будут отрабатываться своевременно.  </w:t>
      </w:r>
    </w:p>
    <w:p w:rsidR="003442DC" w:rsidRPr="003442DC" w:rsidRDefault="003442DC" w:rsidP="003442DC">
      <w:pPr>
        <w:pStyle w:val="a4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2DC" w:rsidRPr="003442DC" w:rsidRDefault="003442DC" w:rsidP="003442DC">
      <w:pPr>
        <w:pStyle w:val="a4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42DC">
        <w:rPr>
          <w:rFonts w:ascii="Times New Roman" w:hAnsi="Times New Roman" w:cs="Times New Roman"/>
          <w:i/>
          <w:sz w:val="28"/>
          <w:szCs w:val="28"/>
          <w:u w:val="single"/>
        </w:rPr>
        <w:t>Для справки:</w:t>
      </w:r>
    </w:p>
    <w:p w:rsidR="003442DC" w:rsidRPr="003442DC" w:rsidRDefault="003442DC" w:rsidP="003442DC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2DC">
        <w:rPr>
          <w:rFonts w:ascii="Times New Roman" w:hAnsi="Times New Roman" w:cs="Times New Roman"/>
          <w:i/>
          <w:sz w:val="28"/>
          <w:szCs w:val="28"/>
        </w:rPr>
        <w:t xml:space="preserve">В соответствии с Указом Президента от 11 мая 2020 г. № 317 </w:t>
      </w:r>
      <w:r w:rsidRPr="00344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семьи, </w:t>
      </w:r>
      <w:r w:rsidRPr="003442DC">
        <w:rPr>
          <w:rFonts w:ascii="Times New Roman" w:hAnsi="Times New Roman" w:cs="Times New Roman"/>
          <w:i/>
          <w:sz w:val="28"/>
          <w:szCs w:val="28"/>
        </w:rPr>
        <w:t xml:space="preserve">право на эту выплату имеют семьи, в которых </w:t>
      </w:r>
      <w:r w:rsidRPr="00344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дети в возрасте от 3 до 16 лет</w:t>
      </w:r>
      <w:r w:rsidRPr="003442DC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442DC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Она п</w:t>
      </w:r>
      <w:r w:rsidRPr="003442DC">
        <w:rPr>
          <w:rFonts w:ascii="Times New Roman" w:hAnsi="Times New Roman" w:cs="Times New Roman"/>
          <w:i/>
          <w:sz w:val="28"/>
          <w:szCs w:val="28"/>
        </w:rPr>
        <w:t>редоставляется на каждого ребенка в семье, родившегося в период с 11 мая 2004 года по 30 июня 2017 года.</w:t>
      </w:r>
      <w:r w:rsidRPr="00344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3442DC" w:rsidRPr="003442DC" w:rsidRDefault="003442DC" w:rsidP="003442DC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42D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Выплата положена только лицам, проживающим на территории Российской Федерации и имеющим российское гражданство. </w:t>
      </w:r>
      <w:r w:rsidRPr="003442DC">
        <w:rPr>
          <w:rFonts w:ascii="Times New Roman" w:hAnsi="Times New Roman" w:cs="Times New Roman"/>
          <w:i/>
          <w:sz w:val="28"/>
          <w:szCs w:val="28"/>
        </w:rPr>
        <w:t xml:space="preserve">Единовременная выплата в размере 10 тысяч рублей обеспечивается из федерального бюджета в качестве дополнительной помощи и не зависит </w:t>
      </w:r>
      <w:r w:rsidRPr="003442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3442DC" w:rsidRPr="003442DC" w:rsidRDefault="003442DC" w:rsidP="003442DC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2DC">
        <w:rPr>
          <w:rFonts w:ascii="Times New Roman" w:hAnsi="Times New Roman" w:cs="Times New Roman"/>
          <w:i/>
          <w:sz w:val="28"/>
          <w:szCs w:val="28"/>
        </w:rPr>
        <w:t>Обратиться за выплатой может любой из родителей, который записан в свидетельстве о рождении ребенка.</w:t>
      </w:r>
    </w:p>
    <w:p w:rsidR="003442DC" w:rsidRPr="003442DC" w:rsidRDefault="003442DC" w:rsidP="003442DC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2DC">
        <w:rPr>
          <w:rFonts w:ascii="Times New Roman" w:hAnsi="Times New Roman" w:cs="Times New Roman"/>
          <w:i/>
          <w:sz w:val="28"/>
          <w:szCs w:val="28"/>
        </w:rPr>
        <w:t>Заявления будут приниматься до 1 октября. Подать их можно на едином портале государственных услуг  или же через клиентские службы ПФР, предварительно записавшись.</w:t>
      </w:r>
    </w:p>
    <w:p w:rsidR="003442DC" w:rsidRPr="003442DC" w:rsidRDefault="003442DC" w:rsidP="003442DC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2DC">
        <w:rPr>
          <w:rFonts w:ascii="Times New Roman" w:hAnsi="Times New Roman" w:cs="Times New Roman"/>
          <w:i/>
          <w:sz w:val="28"/>
          <w:szCs w:val="28"/>
        </w:rPr>
        <w:t>Если заявление подают опекуны ребенка, то им придется лично прийти в Пенсионный фонд, поскольку от них требуются документы, которые предоставить могут только сами опекуны.</w:t>
      </w:r>
    </w:p>
    <w:p w:rsidR="00ED3D82" w:rsidRDefault="00ED3D82"/>
    <w:sectPr w:rsidR="00ED3D82" w:rsidSect="00ED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75E4"/>
    <w:multiLevelType w:val="hybridMultilevel"/>
    <w:tmpl w:val="E97CE3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2DC"/>
    <w:rsid w:val="002D5839"/>
    <w:rsid w:val="003442DC"/>
    <w:rsid w:val="00A03D5A"/>
    <w:rsid w:val="00AF3DEE"/>
    <w:rsid w:val="00E55353"/>
    <w:rsid w:val="00E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2DC"/>
    <w:rPr>
      <w:b/>
      <w:bCs/>
    </w:rPr>
  </w:style>
  <w:style w:type="paragraph" w:styleId="a4">
    <w:name w:val="No Spacing"/>
    <w:uiPriority w:val="1"/>
    <w:qFormat/>
    <w:rsid w:val="003442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2020-06-02T09:00:00Z</dcterms:created>
  <dcterms:modified xsi:type="dcterms:W3CDTF">2020-06-02T09:00:00Z</dcterms:modified>
</cp:coreProperties>
</file>