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FD" w:rsidRPr="001D7124" w:rsidRDefault="008904FD" w:rsidP="001D7124">
      <w:pPr>
        <w:widowControl w:val="0"/>
        <w:autoSpaceDE w:val="0"/>
        <w:autoSpaceDN w:val="0"/>
        <w:adjustRightInd w:val="0"/>
        <w:spacing w:after="0" w:line="360" w:lineRule="auto"/>
        <w:ind w:left="-42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bookmarkStart w:id="0" w:name="_GoBack"/>
      <w:proofErr w:type="gramStart"/>
      <w:r w:rsidRPr="001D7124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1D7124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8904FD" w:rsidRPr="001D7124" w:rsidRDefault="008904FD" w:rsidP="001D7124">
      <w:pPr>
        <w:widowControl w:val="0"/>
        <w:autoSpaceDE w:val="0"/>
        <w:autoSpaceDN w:val="0"/>
        <w:adjustRightInd w:val="0"/>
        <w:spacing w:after="0" w:line="360" w:lineRule="auto"/>
        <w:ind w:left="-42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1D712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АДМИНИСТРАЦИИ</w:t>
      </w:r>
    </w:p>
    <w:p w:rsidR="008904FD" w:rsidRPr="001D7124" w:rsidRDefault="008904FD" w:rsidP="001D7124">
      <w:pPr>
        <w:widowControl w:val="0"/>
        <w:autoSpaceDE w:val="0"/>
        <w:autoSpaceDN w:val="0"/>
        <w:adjustRightInd w:val="0"/>
        <w:spacing w:after="0" w:line="360" w:lineRule="auto"/>
        <w:ind w:left="-42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1D712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1D71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D712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8904FD" w:rsidRPr="001D7124" w:rsidRDefault="008904FD" w:rsidP="001D7124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D712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D7124">
        <w:rPr>
          <w:rFonts w:ascii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8904FD" w:rsidRPr="001D7124" w:rsidRDefault="008904FD" w:rsidP="001D7124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7124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13. 05. 2015г</w:t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329</w:t>
      </w:r>
    </w:p>
    <w:p w:rsidR="008904FD" w:rsidRPr="001D7124" w:rsidRDefault="008904FD" w:rsidP="001D71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1D7124" w:rsidRDefault="008904FD" w:rsidP="001D71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1D7124" w:rsidRDefault="008904FD" w:rsidP="001D7124">
      <w:pPr>
        <w:tabs>
          <w:tab w:val="left" w:pos="4260"/>
        </w:tabs>
        <w:spacing w:after="0" w:line="240" w:lineRule="auto"/>
        <w:ind w:right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71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ведомственного п</w:t>
      </w:r>
      <w:r w:rsidRPr="001D71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еречня муниципальных услуг (работ), оказываемых (выполняемых) муниципальными учреждениями Ичалковского муниципального района</w:t>
      </w:r>
    </w:p>
    <w:bookmarkEnd w:id="0"/>
    <w:p w:rsidR="008904FD" w:rsidRPr="001D7124" w:rsidRDefault="008904FD" w:rsidP="001D7124">
      <w:pPr>
        <w:tabs>
          <w:tab w:val="left" w:pos="426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1D7124" w:rsidRDefault="008904FD" w:rsidP="001D7124">
      <w:pPr>
        <w:tabs>
          <w:tab w:val="left" w:pos="426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1D7124" w:rsidRDefault="008904FD" w:rsidP="001D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12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3.1 статьи 69.2 Бюджетного кодекса Российской Федерации, постановлением Администрации Ичалковского муниципального района от 06.03.2015г. № 180, </w:t>
      </w:r>
      <w:r w:rsidRPr="001D71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904FD" w:rsidRPr="001D7124" w:rsidRDefault="008904FD" w:rsidP="001D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124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ведомственный </w:t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>перечень муниципальных услуг (работ), оказываемых (выполняемых) муниципальными учреждениями Ичалковского муниципального района.</w:t>
      </w:r>
    </w:p>
    <w:p w:rsidR="008904FD" w:rsidRPr="001D7124" w:rsidRDefault="008904FD" w:rsidP="001D7124">
      <w:pPr>
        <w:tabs>
          <w:tab w:val="left" w:pos="426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12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22FF4">
        <w:rPr>
          <w:rFonts w:ascii="Times New Roman" w:hAnsi="Times New Roman" w:cs="Times New Roman"/>
          <w:sz w:val="28"/>
          <w:szCs w:val="28"/>
          <w:lang w:eastAsia="ru-RU"/>
        </w:rPr>
        <w:t>Установить, что Перечень применяется при формировании муниципальных заданий на оказание муниципальных услуг и выполнение работ на 2016 год (на 2016 год и плановый период 2017 и 2018 годов).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04FD" w:rsidRPr="001D7124" w:rsidRDefault="008904FD" w:rsidP="001D7124">
      <w:pPr>
        <w:tabs>
          <w:tab w:val="left" w:pos="426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124">
        <w:rPr>
          <w:rFonts w:ascii="Times New Roman" w:hAnsi="Times New Roman" w:cs="Times New Roman"/>
          <w:sz w:val="28"/>
          <w:szCs w:val="28"/>
          <w:lang w:eastAsia="ru-RU"/>
        </w:rPr>
        <w:t>3. Постановление Администрации Ичалковского муниципального района Республики Мордовия от 29 октября 2009 г. № 553 «Об утверждении Перечня муниципальных услуг, в соответствии с которым производится учет потребности в предоставлении муниципальных услуг»</w:t>
      </w:r>
      <w:r w:rsidRPr="001D71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8904FD" w:rsidRPr="001D7124" w:rsidRDefault="008904FD" w:rsidP="001D7124">
      <w:pPr>
        <w:tabs>
          <w:tab w:val="left" w:pos="426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D712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712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bookmarkStart w:id="1" w:name="OLE_LINK1"/>
      <w:bookmarkStart w:id="2" w:name="OLE_LINK2"/>
      <w:r w:rsidRPr="001D7124">
        <w:rPr>
          <w:rFonts w:ascii="Times New Roman" w:hAnsi="Times New Roman" w:cs="Times New Roman"/>
          <w:sz w:val="28"/>
          <w:szCs w:val="28"/>
          <w:lang w:eastAsia="ru-RU"/>
        </w:rPr>
        <w:t>заместителя Главы администрации Ичалковского муниципального района, начальника финансового управления – Пугачеву А.В</w:t>
      </w:r>
      <w:bookmarkEnd w:id="1"/>
      <w:bookmarkEnd w:id="2"/>
      <w:r w:rsidRPr="001D7124">
        <w:rPr>
          <w:rFonts w:ascii="Times New Roman" w:hAnsi="Times New Roman" w:cs="Times New Roman"/>
          <w:sz w:val="28"/>
          <w:szCs w:val="28"/>
          <w:lang w:eastAsia="ru-RU"/>
        </w:rPr>
        <w:t>..</w:t>
      </w:r>
    </w:p>
    <w:p w:rsidR="008904FD" w:rsidRPr="001D7124" w:rsidRDefault="008904FD" w:rsidP="001D7124">
      <w:pPr>
        <w:tabs>
          <w:tab w:val="left" w:pos="426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подписания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04FD" w:rsidRPr="001D7124" w:rsidRDefault="008904FD" w:rsidP="001D7124">
      <w:pPr>
        <w:tabs>
          <w:tab w:val="left" w:pos="42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1D7124" w:rsidRDefault="008904FD" w:rsidP="001D7124">
      <w:pPr>
        <w:tabs>
          <w:tab w:val="left" w:pos="42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04FD" w:rsidRPr="001D7124" w:rsidRDefault="008904FD" w:rsidP="001D7124">
      <w:pPr>
        <w:tabs>
          <w:tab w:val="left" w:pos="42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04FD" w:rsidRPr="001D7124" w:rsidRDefault="008904FD" w:rsidP="001D71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7124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904FD" w:rsidRPr="001D7124" w:rsidRDefault="008904FD" w:rsidP="001D71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7124">
        <w:rPr>
          <w:rFonts w:ascii="Times New Roman" w:hAnsi="Times New Roman" w:cs="Times New Roman"/>
          <w:sz w:val="28"/>
          <w:szCs w:val="28"/>
          <w:lang w:eastAsia="ru-RU"/>
        </w:rPr>
        <w:t xml:space="preserve">Ичалковского муниципального района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В.Г. Дмитриева</w:t>
      </w:r>
    </w:p>
    <w:p w:rsidR="008904FD" w:rsidRPr="001D7124" w:rsidRDefault="008904FD" w:rsidP="001D71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1D7124" w:rsidRDefault="008904FD" w:rsidP="001D71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1D7124" w:rsidRDefault="008904FD" w:rsidP="001D71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Default="008904FD" w:rsidP="001D71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1D7124" w:rsidRDefault="008904FD" w:rsidP="001D71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1D7124" w:rsidRDefault="008904FD" w:rsidP="001D7124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904FD" w:rsidRPr="001D7124" w:rsidRDefault="008904FD" w:rsidP="001D71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1D7124">
        <w:rPr>
          <w:rFonts w:ascii="Times New Roman" w:hAnsi="Times New Roman" w:cs="Times New Roman"/>
          <w:sz w:val="20"/>
          <w:szCs w:val="20"/>
          <w:lang w:eastAsia="ru-RU"/>
        </w:rPr>
        <w:t>Косолапова Л.А.</w:t>
      </w:r>
    </w:p>
    <w:p w:rsidR="008904FD" w:rsidRPr="001D7124" w:rsidRDefault="008904FD" w:rsidP="001D71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8904FD" w:rsidRPr="001D7124" w:rsidSect="003878C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904FD" w:rsidRPr="001D7124" w:rsidRDefault="008904FD" w:rsidP="001D7124">
      <w:pPr>
        <w:autoSpaceDE w:val="0"/>
        <w:autoSpaceDN w:val="0"/>
        <w:adjustRightInd w:val="0"/>
        <w:spacing w:after="0" w:line="240" w:lineRule="auto"/>
        <w:ind w:left="120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7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8904FD" w:rsidRPr="001D7124" w:rsidRDefault="008904FD" w:rsidP="001D7124">
      <w:pPr>
        <w:autoSpaceDE w:val="0"/>
        <w:autoSpaceDN w:val="0"/>
        <w:adjustRightInd w:val="0"/>
        <w:spacing w:after="0" w:line="240" w:lineRule="auto"/>
        <w:ind w:left="120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7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8904FD" w:rsidRPr="001D7124" w:rsidRDefault="008904FD" w:rsidP="001D7124">
      <w:pPr>
        <w:autoSpaceDE w:val="0"/>
        <w:autoSpaceDN w:val="0"/>
        <w:adjustRightInd w:val="0"/>
        <w:spacing w:after="0" w:line="240" w:lineRule="auto"/>
        <w:ind w:left="120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7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Ичалковского муниципального района</w:t>
      </w:r>
    </w:p>
    <w:p w:rsidR="008904FD" w:rsidRPr="001D7124" w:rsidRDefault="008904FD" w:rsidP="001D7124">
      <w:pPr>
        <w:autoSpaceDE w:val="0"/>
        <w:autoSpaceDN w:val="0"/>
        <w:adjustRightInd w:val="0"/>
        <w:spacing w:after="0" w:line="240" w:lineRule="auto"/>
        <w:ind w:left="120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7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                                              №</w:t>
      </w:r>
    </w:p>
    <w:p w:rsidR="008904FD" w:rsidRPr="001D7124" w:rsidRDefault="008904FD" w:rsidP="001D712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904FD" w:rsidRPr="001D7124" w:rsidRDefault="008904FD" w:rsidP="001D7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Ведомственный п</w:t>
      </w:r>
      <w:r w:rsidRPr="001D7124">
        <w:rPr>
          <w:rFonts w:ascii="Times New Roman" w:hAnsi="Times New Roman" w:cs="Times New Roman"/>
          <w:sz w:val="24"/>
          <w:szCs w:val="24"/>
          <w:lang w:eastAsia="ru-RU"/>
        </w:rPr>
        <w:t>еречень муниципальных услуг (работ), оказываемых муниципальными учреждениями Ичалковского муниципального района</w:t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04FD" w:rsidRPr="001D7124" w:rsidRDefault="008904FD" w:rsidP="001D7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6473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1"/>
        <w:gridCol w:w="1419"/>
        <w:gridCol w:w="900"/>
        <w:gridCol w:w="1800"/>
        <w:gridCol w:w="1669"/>
        <w:gridCol w:w="823"/>
        <w:gridCol w:w="8"/>
        <w:gridCol w:w="851"/>
        <w:gridCol w:w="41"/>
        <w:gridCol w:w="1093"/>
        <w:gridCol w:w="64"/>
        <w:gridCol w:w="3176"/>
        <w:gridCol w:w="20"/>
        <w:gridCol w:w="1060"/>
        <w:gridCol w:w="55"/>
        <w:gridCol w:w="19"/>
        <w:gridCol w:w="1972"/>
        <w:gridCol w:w="12"/>
      </w:tblGrid>
      <w:tr w:rsidR="008904FD" w:rsidRPr="00A024D6">
        <w:trPr>
          <w:gridAfter w:val="1"/>
          <w:wAfter w:w="12" w:type="dxa"/>
          <w:trHeight w:val="2107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муниципальной услуги (работы) с указанием </w:t>
            </w:r>
            <w:hyperlink r:id="rId5" w:history="1">
              <w:r w:rsidRPr="001D7124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ОКВЭД</w:t>
              </w:r>
            </w:hyperlink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которым соответствует муниципальная услуга или работа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Код органа, </w:t>
            </w:r>
            <w:proofErr w:type="spellStart"/>
            <w:proofErr w:type="gramStart"/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осущест-вляющего</w:t>
            </w:r>
            <w:proofErr w:type="spellEnd"/>
            <w:proofErr w:type="gramEnd"/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полно-</w:t>
            </w:r>
            <w:proofErr w:type="spellStart"/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мочия</w:t>
            </w:r>
            <w:proofErr w:type="spellEnd"/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учредителя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МФ РФ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муниципального учреждения 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 его код в соответствии с реестром участников бюджетного процесса (в случае принятия органом, осуществляющим полномочия учредителя, решения об указании наименования учреждения)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муниципальной услуги или работы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Условия (формы) оказания муниципальной услуги или выполнения работы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потребителей муниципальной услуги  или работы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показателей, характеризующих качество и (или) объем муниципальной услуги (выполняемой работы), и единицы их измерения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Указание на бесплатность ил платность муниципальной услуги или работы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правовых актов</w:t>
            </w:r>
          </w:p>
        </w:tc>
      </w:tr>
      <w:tr w:rsidR="008904FD" w:rsidRPr="00A024D6">
        <w:trPr>
          <w:gridAfter w:val="1"/>
          <w:wAfter w:w="12" w:type="dxa"/>
          <w:trHeight w:val="218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8904FD" w:rsidRPr="00A024D6">
        <w:trPr>
          <w:gridAfter w:val="1"/>
          <w:wAfter w:w="12" w:type="dxa"/>
          <w:trHeight w:val="1605"/>
        </w:trPr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основных 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бразовательных программ дошкольного образования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80.10.1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МДО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 "</w:t>
            </w:r>
            <w:proofErr w:type="spell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Кемлянский</w:t>
            </w:r>
            <w:proofErr w:type="spell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д/сад комбинированного вида"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426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A2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Физические лица от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лет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7 лет 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Физические лица без ограниченных возможностей здоровья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Физические лица с ограниченными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1. Уровень освоения 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дошкольного образования (%),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дошкольного образования (%),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плана,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4. Доля родителей (законных представителей), удовлетворенных условиями и качеством предоставляемой 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услуги, 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1605"/>
        </w:trPr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Реализация основных 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бразовательных программ дошкольного образования</w:t>
            </w:r>
          </w:p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80.10.1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МДО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 "Ичалковский д/сад"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426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Физические лица от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лет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7 лет </w:t>
            </w:r>
          </w:p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Физические лица без ограниченных возможностей здоровья</w:t>
            </w:r>
          </w:p>
          <w:p w:rsidR="008904FD" w:rsidRPr="001D7124" w:rsidRDefault="008904FD" w:rsidP="00CD44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Физические лица с ограниченными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 Уровень освоения 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4. Доля родителей (законных представителей), удовлетворенных условиями и качеством предоставляемой услуги, 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1605"/>
        </w:trPr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основных 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бразовательных программ дошкольного образования</w:t>
            </w:r>
          </w:p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80.10.1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26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МДО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 "</w:t>
            </w:r>
            <w:proofErr w:type="spell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Ладский</w:t>
            </w:r>
            <w:proofErr w:type="spell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д/сад"</w:t>
            </w:r>
          </w:p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Физические лица от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лет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7 лет </w:t>
            </w:r>
          </w:p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Физические лица без ограниченных возможностей здоровья</w:t>
            </w:r>
          </w:p>
          <w:p w:rsidR="008904FD" w:rsidRPr="001D7124" w:rsidRDefault="008904FD" w:rsidP="00CD44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Физические лица с ограниченными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 Уровень освоения 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4. Доля родителей (законных представителей), удовлетворенных условиями и качеством предоставляемой услуги, 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1605"/>
        </w:trPr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Реализация основных 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бразовательных программ дошкольного образования</w:t>
            </w:r>
          </w:p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80.10.1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МДО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 "</w:t>
            </w:r>
            <w:proofErr w:type="spell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Смольненский</w:t>
            </w:r>
            <w:proofErr w:type="spell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д/сад"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426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Физические лица от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лет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7 лет </w:t>
            </w:r>
          </w:p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Физические лица без ограниченных возможностей здоровья</w:t>
            </w:r>
          </w:p>
          <w:p w:rsidR="008904FD" w:rsidRPr="001D7124" w:rsidRDefault="008904FD" w:rsidP="00CD44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Физические лица с ограниченными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 Уровень освоения 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4. Доля родителей (законных представителей), удовлетворенных условиями и качеством предоставляемой услуги, 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1605"/>
        </w:trPr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основных 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бразовательных программ дошкольного образования</w:t>
            </w:r>
          </w:p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80.10.1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МДО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 "</w:t>
            </w:r>
            <w:proofErr w:type="spell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Оброченский</w:t>
            </w:r>
            <w:proofErr w:type="spell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д/сад"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426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Физические лица от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лет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7 лет </w:t>
            </w:r>
          </w:p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Физические лица без ограниченных возможностей здоровья</w:t>
            </w:r>
          </w:p>
          <w:p w:rsidR="008904FD" w:rsidRPr="001D7124" w:rsidRDefault="008904FD" w:rsidP="00CD44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Физические лица с ограниченными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 Уровень освоения 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4. Доля родителей (законных представителей), удовлетворенных условиями и качеством предоставляемой услуги, 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1605"/>
        </w:trPr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основных 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бразовательных программ дошкольного образования</w:t>
            </w:r>
          </w:p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80.10.1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МДО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 "</w:t>
            </w:r>
            <w:proofErr w:type="spell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Оброченский</w:t>
            </w:r>
            <w:proofErr w:type="spell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д/сад 2"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426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Физические лица от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лет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7 лет </w:t>
            </w:r>
          </w:p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Физические лица без ограниченных возможностей здоровья</w:t>
            </w:r>
          </w:p>
          <w:p w:rsidR="008904FD" w:rsidRPr="001D7124" w:rsidRDefault="008904FD" w:rsidP="00CD44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Физические лица с ограниченными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 Уровень освоения 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4. Доля родителей (законных представителей), удовлетворенных условиями и качеством предоставляемой услуги, 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5. Доля своевременно устраненных общеобразовательным учреждением 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нарушений, выявленных в результате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Закон РФ от 06.10.2003г №131-ФЗ «Об общих принципах организации местного самоуправления в Российской Федерации» Закон 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овании в Российской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Федерации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  <w:proofErr w:type="spell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1605"/>
        </w:trPr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Реализация основных 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бразовательных программ дошкольного образования</w:t>
            </w:r>
          </w:p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80.10.1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МДО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 "Б-</w:t>
            </w:r>
            <w:proofErr w:type="spell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Сыресевский</w:t>
            </w:r>
            <w:proofErr w:type="spell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детский сад"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426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A2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Физические лица от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лет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7 лет </w:t>
            </w:r>
          </w:p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Физические лица без ограниченных возможностей здоровья</w:t>
            </w:r>
          </w:p>
          <w:p w:rsidR="008904FD" w:rsidRPr="001D7124" w:rsidRDefault="008904FD" w:rsidP="00CD44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Физические лица с ограниченными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 Уровень освоения 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4. Доля родителей (законных представителей), удовлетворенных условиями и качеством предоставляемой услуги, 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1605"/>
        </w:trPr>
        <w:tc>
          <w:tcPr>
            <w:tcW w:w="14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основных 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бразовательных программ дошкольного образования</w:t>
            </w:r>
          </w:p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80.10.1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МДО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 "</w:t>
            </w:r>
            <w:proofErr w:type="spell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Гуляевский</w:t>
            </w:r>
            <w:proofErr w:type="spell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детский сад"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426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426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Физические лица от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лет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7 лет </w:t>
            </w:r>
          </w:p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Физические лица без ограниченных возможностей здоровья</w:t>
            </w:r>
          </w:p>
          <w:p w:rsidR="008904FD" w:rsidRPr="001D7124" w:rsidRDefault="008904FD" w:rsidP="00CD44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Физические лица с ограниченными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 Уровень освоения 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4. Доля родителей (законных представителей), удовлетворенных условиями и качеством предоставляемой услуги, 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347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основных общеобразовательных программ начального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80.10.2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</w:t>
            </w:r>
            <w:proofErr w:type="spell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Баевская</w:t>
            </w:r>
            <w:proofErr w:type="spell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начального общего образования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1.Физические лица без огран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иченных возможностей здоровья, 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.Физические лица с огранич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енными возможностями здоровья.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 Уровень освоения 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 (%),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начального общего образования (%),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услуги, 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3943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 "</w:t>
            </w:r>
            <w:proofErr w:type="spell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Лобасковская</w:t>
            </w:r>
            <w:proofErr w:type="spell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ООШ"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Ичалковского муниципального района 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4F19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основного общего образования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 Уровень освоения 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 (%),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основного общего образования (%),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3943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основных общеобразовательных программ основного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</w:t>
            </w:r>
            <w:proofErr w:type="spell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Пермеевская</w:t>
            </w:r>
            <w:proofErr w:type="spell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4F19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начального общего образования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 Уровень освоения 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 (%),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основного общего образования (%),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3943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</w:t>
            </w:r>
            <w:proofErr w:type="spell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Смольненская</w:t>
            </w:r>
            <w:proofErr w:type="spell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4F19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Образовательные программы общего образования - Образовательная программа начального общего образования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 Уровень освоения 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 (%),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основного общего образования (%),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8904FD" w:rsidRPr="00A024D6">
        <w:trPr>
          <w:gridAfter w:val="1"/>
          <w:wAfter w:w="12" w:type="dxa"/>
          <w:trHeight w:val="3943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основных общеобразовательных программ основного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Образовательные программы общего образования - Образовательная программа основного общего образования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 Уровень освоения 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 (%),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основного общего образования (%),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3943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</w:t>
            </w:r>
            <w:proofErr w:type="spell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Кергудская</w:t>
            </w:r>
            <w:proofErr w:type="spell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4F19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Образовательные программы общего образования - Образовательная программа начального общего образования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 Уровень освоения 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 (%),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основного общего образования (%),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3943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основных общеобразовательных программ основного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</w:t>
            </w:r>
            <w:proofErr w:type="spell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Вечкусская</w:t>
            </w:r>
            <w:proofErr w:type="spell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4F19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Образовательные программы общего образования - Образовательная программа основного общего образования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 Уровень освоения 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 (%),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основного общего образования (%),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3943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</w:t>
            </w:r>
            <w:proofErr w:type="spell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Резоватовская</w:t>
            </w:r>
            <w:proofErr w:type="spell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4F19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4F19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4F192A" w:rsidRDefault="008904FD" w:rsidP="004F19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192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Образовательные программы общего образования - Образовательная программа начального общего образования</w:t>
            </w:r>
          </w:p>
          <w:p w:rsidR="008904FD" w:rsidRPr="004F192A" w:rsidRDefault="008904FD" w:rsidP="004F19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 Уровень освоения 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 (%),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основного общего образования (%),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3943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основных общеобразовательных программ среднего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</w:t>
            </w:r>
            <w:proofErr w:type="spell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Гуляевская</w:t>
            </w:r>
            <w:proofErr w:type="spell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образовательного процесса по общеобразовательным программам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 Уровень освоения 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(%);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среднего (полного) общего образования (%);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3943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</w:t>
            </w:r>
            <w:proofErr w:type="spell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Ичалковская</w:t>
            </w:r>
            <w:proofErr w:type="spell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AE19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4F19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образовательного процесса по общеобразовательным программам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 Уровень освоения 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среднего (полного) общего образования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8660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3943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основных общеобразовательных программ среднего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"Б-</w:t>
            </w:r>
            <w:proofErr w:type="spell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Сыресевская</w:t>
            </w:r>
            <w:proofErr w:type="spell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AE19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4F19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4F19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образовательного процесса по общеобразовательным программам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 Уровень освоения 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среднего (полного) общего образования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8660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706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</w:t>
            </w:r>
            <w:proofErr w:type="spell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Тархановская</w:t>
            </w:r>
            <w:proofErr w:type="spell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AE19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AE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образовательного процесса по общеобразовательным программам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1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 Уровень освоения 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среднего (полного) общего образования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Федерации»»</w:t>
            </w:r>
          </w:p>
        </w:tc>
      </w:tr>
      <w:tr w:rsidR="008904FD" w:rsidRPr="00A024D6">
        <w:trPr>
          <w:gridAfter w:val="1"/>
          <w:wAfter w:w="12" w:type="dxa"/>
          <w:trHeight w:val="706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"Рождественская СОШ"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AE19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образовательного процесса по общеобразовательным программам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 Уровень освоения 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среднего (полного) общего образования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Доля своевременно устраненных общеобразовательным учреждением нарушений, выявленных в результате проверок, осуществляемых органами 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исполнительной власти субъектов Российской Федерации, осуществляющих функции по контролю и надзору в сфере образования (единица)5.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706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основных общеобразовательных программ среднего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</w:t>
            </w:r>
            <w:proofErr w:type="spell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Оброченская</w:t>
            </w:r>
            <w:proofErr w:type="spell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AE19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образовательного процесса по общеобразовательным программам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 Уровень освоения 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среднего (полного) общего образования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706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</w:t>
            </w:r>
            <w:proofErr w:type="spell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Кемлянская</w:t>
            </w:r>
            <w:proofErr w:type="spell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AE19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образовательного процесса по общеобразовательным программам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 Уровень освоения 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(%);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среднего (полного) общего образования (%);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706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AE19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</w:t>
            </w:r>
            <w:proofErr w:type="spell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Ладская</w:t>
            </w:r>
            <w:proofErr w:type="spell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СОШ"</w:t>
            </w:r>
          </w:p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образовательного процесса по общеобразовательным программам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. Физические лица с 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67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1. Уровень освоения 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 (%);</w:t>
            </w:r>
          </w:p>
          <w:p w:rsidR="008904FD" w:rsidRPr="001D7124" w:rsidRDefault="008904FD" w:rsidP="0067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2. Полнота реализации основной общеобразовательной программы среднего 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(полного) общего образования (%);</w:t>
            </w:r>
          </w:p>
          <w:p w:rsidR="008904FD" w:rsidRPr="001D7124" w:rsidRDefault="008904FD" w:rsidP="0067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67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706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дополнительных общеобразовательных общеразвивающих программ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80.10.3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ДОД «Ичалковский дом детского творчества»</w:t>
            </w:r>
            <w:r w:rsidRPr="00A024D6"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дополнительных общеобразовательных общеразвивающих программ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D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Доля детей, осваивающих дополнительные образовательные программы в образовательном учреждении (%);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Доля детей, ставших победителями и призерами всероссийских и международных мероприятий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(%);</w:t>
            </w:r>
            <w:proofErr w:type="gramEnd"/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(%).</w:t>
            </w:r>
            <w:proofErr w:type="gramEnd"/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706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дополнительных общеобразовательных общеразвивающих программ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80.10.3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 ДОД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Ичалковская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детская школа искусств»</w:t>
            </w:r>
            <w:r w:rsidRPr="00A024D6"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Ичалковского муниципального района Республики Мордовия</w:t>
            </w:r>
          </w:p>
          <w:p w:rsidR="008904FD" w:rsidRPr="001D7124" w:rsidRDefault="008904FD" w:rsidP="00AE19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38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дополнительных общеобразовательных общеразвивающих программ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D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Доля детей, осваивающих дополнительные образовательные программы в образовательном учреждении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(%);</w:t>
            </w:r>
            <w:proofErr w:type="gramEnd"/>
          </w:p>
          <w:p w:rsidR="008904FD" w:rsidRPr="001D7124" w:rsidRDefault="008904FD" w:rsidP="0038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Доля детей, ставших победителями и призерами всероссийских и международных мероприятий (%);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(%).</w:t>
            </w:r>
            <w:proofErr w:type="gramEnd"/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706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дополнительных общеобразовательных общеразвивающих программ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80.10.3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 ДОД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Ичалковская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етско-юношеская спортивная школа»</w:t>
            </w:r>
            <w:r w:rsidRPr="00A024D6"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Ичалковского муниципального района</w:t>
            </w:r>
          </w:p>
          <w:p w:rsidR="008904FD" w:rsidRPr="001D7124" w:rsidRDefault="008904FD" w:rsidP="00AE19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38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дополнительных общеобразовательных общеразвивающих программ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D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Доля детей, осваивающих дополнительные образовательные программы в образовательном учреждении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(%);</w:t>
            </w:r>
            <w:proofErr w:type="gramEnd"/>
          </w:p>
          <w:p w:rsidR="008904FD" w:rsidRPr="001D7124" w:rsidRDefault="008904FD" w:rsidP="0038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Доля детей, ставших победителями и призерами всероссийских и международных мероприятий (%);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  <w:proofErr w:type="gramStart"/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(%).</w:t>
            </w:r>
            <w:proofErr w:type="gramEnd"/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1639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92.51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«Центр культуры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Ичалковского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Республики Мордовия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стационарных условиях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интересах общества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оличество участников клубных формирований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Закон РФ от 09.10.1992 3612-1 Основы законодательства Российской Федерации о культуре</w:t>
            </w:r>
          </w:p>
        </w:tc>
      </w:tr>
      <w:tr w:rsidR="008904FD" w:rsidRPr="00A024D6">
        <w:trPr>
          <w:gridAfter w:val="1"/>
          <w:wAfter w:w="12" w:type="dxa"/>
          <w:trHeight w:val="1639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9F38DC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F38D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Библиотечное, библиографическое и информационное обслуживание пользователей библиотеки 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F38D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92.51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3878CA" w:rsidRDefault="008904FD" w:rsidP="0038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«Центр культуры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Ичалковского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Республики Мордовия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B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стационарных условиях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  <w:p w:rsidR="008904FD" w:rsidRPr="001D7124" w:rsidRDefault="008904FD" w:rsidP="0024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книговыдачи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Федеральный закон от 29.12.1994 78-ФЗ «О библиотечном деле»</w:t>
            </w:r>
          </w:p>
        </w:tc>
      </w:tr>
      <w:tr w:rsidR="008904FD" w:rsidRPr="00A024D6">
        <w:trPr>
          <w:trHeight w:val="1548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21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Публичный показ музейных предметов, музейных коллекций</w:t>
            </w:r>
          </w:p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92.52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«Центр культуры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Ичалковского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Республики Мордовия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21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Публичный показ музейных предметов, музейных коллекций</w:t>
            </w:r>
          </w:p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стационарных условиях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Физические </w:t>
            </w:r>
          </w:p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лица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7A027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исло посетител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7A027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027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Закон от 09.10.1992 3612-1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7A027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Основы законодательства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Российской Федерации о культуре» </w:t>
            </w:r>
          </w:p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027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от 26.05.1996 54-ФЗ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7A027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 Музейном фонде Российской Федерации и о музеях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8904FD" w:rsidRPr="00A024D6">
        <w:trPr>
          <w:trHeight w:val="1548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A024D6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 xml:space="preserve"> 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предоставления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 xml:space="preserve"> 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 и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 xml:space="preserve"> 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 xml:space="preserve"> 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 в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 xml:space="preserve"> 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многофункциональных центрах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 xml:space="preserve"> 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предоставления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 xml:space="preserve"> 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 и муниципальных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 xml:space="preserve"> 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</w:t>
            </w:r>
          </w:p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8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</w:t>
            </w:r>
            <w:r w:rsidRPr="00A024D6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центр предоставления государственных и муниципальных услуг Ичалковского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228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Бумажная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228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предоставления государственных (муниципальных)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8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Органы государственной власти и местного самоуправления, Иные, Физические и юридические лица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1.Количество предоставленных государственных и муниципальных услуг </w:t>
            </w:r>
          </w:p>
          <w:p w:rsidR="008904FD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2.Количество обращений заявителей для получения результатов, оказанных государственных и муниципальных услуг </w:t>
            </w:r>
          </w:p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3.Количество жалоб на деятельность МФЦ при организации предоставления государственных и муниципальных услуг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8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от 27.07.2010 210-ФЗ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228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</w:tbl>
    <w:p w:rsidR="008904FD" w:rsidRDefault="008904FD" w:rsidP="00671F87"/>
    <w:p w:rsidR="008904FD" w:rsidRDefault="008904FD" w:rsidP="00BD5199"/>
    <w:sectPr w:rsidR="008904FD" w:rsidSect="003878CA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38B"/>
    <w:rsid w:val="00091E07"/>
    <w:rsid w:val="000D2186"/>
    <w:rsid w:val="001D7124"/>
    <w:rsid w:val="001F471C"/>
    <w:rsid w:val="00243EE4"/>
    <w:rsid w:val="0027211E"/>
    <w:rsid w:val="0030770D"/>
    <w:rsid w:val="0033619B"/>
    <w:rsid w:val="003657E8"/>
    <w:rsid w:val="003878CA"/>
    <w:rsid w:val="003A292A"/>
    <w:rsid w:val="00426E4A"/>
    <w:rsid w:val="004F192A"/>
    <w:rsid w:val="00671F87"/>
    <w:rsid w:val="006D4BBE"/>
    <w:rsid w:val="006F6127"/>
    <w:rsid w:val="007A0272"/>
    <w:rsid w:val="00854B06"/>
    <w:rsid w:val="0086605D"/>
    <w:rsid w:val="008904FD"/>
    <w:rsid w:val="008A461D"/>
    <w:rsid w:val="009F38DC"/>
    <w:rsid w:val="00A024D6"/>
    <w:rsid w:val="00A21E9A"/>
    <w:rsid w:val="00A22FF4"/>
    <w:rsid w:val="00A35386"/>
    <w:rsid w:val="00A61B78"/>
    <w:rsid w:val="00AE1911"/>
    <w:rsid w:val="00B2289F"/>
    <w:rsid w:val="00B54915"/>
    <w:rsid w:val="00BD5199"/>
    <w:rsid w:val="00BD613A"/>
    <w:rsid w:val="00CD44F5"/>
    <w:rsid w:val="00D01663"/>
    <w:rsid w:val="00EA3629"/>
    <w:rsid w:val="00F1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B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1D71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BD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D5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513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14</Pages>
  <Words>6135</Words>
  <Characters>34971</Characters>
  <Application>Microsoft Office Word</Application>
  <DocSecurity>0</DocSecurity>
  <Lines>291</Lines>
  <Paragraphs>82</Paragraphs>
  <ScaleCrop>false</ScaleCrop>
  <Company>SPecialiST RePack</Company>
  <LinksUpToDate>false</LinksUpToDate>
  <CharactersWithSpaces>41024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Общий</cp:lastModifiedBy>
  <cp:revision>8</cp:revision>
  <cp:lastPrinted>2015-05-14T11:22:00Z</cp:lastPrinted>
  <dcterms:created xsi:type="dcterms:W3CDTF">2015-05-14T09:52:00Z</dcterms:created>
  <dcterms:modified xsi:type="dcterms:W3CDTF">2016-02-17T07:07:00Z</dcterms:modified>
</cp:coreProperties>
</file>