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000B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4F194B" w:rsidRPr="004F194B" w:rsidRDefault="004F194B" w:rsidP="004F194B">
      <w:pPr>
        <w:spacing w:before="120" w:after="0" w:line="36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F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25.02.2015г.</w:t>
      </w:r>
      <w:r w:rsidRPr="004F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 е м л я </w:t>
      </w:r>
    </w:p>
    <w:p w:rsidR="00125BA4" w:rsidRDefault="00125BA4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Совета депутатов от 29.12.2014г. № 168</w:t>
      </w:r>
    </w:p>
    <w:p w:rsidR="003D7AD1" w:rsidRPr="00682DCA" w:rsidRDefault="00125BA4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200F" w:rsidRPr="00682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передаче осуществления части полномочий </w:t>
      </w:r>
      <w:r w:rsidR="006C1CA2" w:rsidRPr="00682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</w:t>
      </w:r>
    </w:p>
    <w:p w:rsidR="006C1CA2" w:rsidRPr="00682DCA" w:rsidRDefault="006C1CA2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самоуправления </w:t>
      </w:r>
      <w:r w:rsidRPr="00682D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Ичалковского муниципального района</w:t>
      </w:r>
      <w:r w:rsidRPr="00682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3200F" w:rsidRPr="00682DCA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682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реш</w:t>
      </w:r>
      <w:r w:rsidR="00125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ению вопросов местного значения»</w:t>
      </w:r>
    </w:p>
    <w:p w:rsidR="0013200F" w:rsidRPr="00682DCA" w:rsidRDefault="0013200F" w:rsidP="00876353">
      <w:pPr>
        <w:widowControl w:val="0"/>
        <w:tabs>
          <w:tab w:val="left" w:pos="219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682DC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4 статьи 15</w:t>
        </w:r>
      </w:hyperlink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Федерации", стать</w:t>
      </w:r>
      <w:r w:rsidR="00E45CA3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E45CA3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3.1.1.</w:t>
      </w:r>
      <w:r w:rsidR="008E2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Ичалковского муниципального района</w:t>
      </w:r>
      <w:r w:rsidR="00E45CA3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A1148D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2DCA">
        <w:rPr>
          <w:rFonts w:ascii="Times New Roman" w:hAnsi="Times New Roman" w:cs="Times New Roman"/>
          <w:sz w:val="26"/>
          <w:szCs w:val="26"/>
        </w:rPr>
        <w:t xml:space="preserve"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Ичалковского муниципального района </w:t>
      </w:r>
      <w:r w:rsidRPr="00682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5CA3" w:rsidRPr="00682DCA" w:rsidRDefault="0013200F" w:rsidP="00511DD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B5A50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пункт 2 решения Совета депутатов</w:t>
      </w:r>
      <w:r w:rsidR="008B5A50" w:rsidRPr="00682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82DCA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29.12.2014г. № 168</w:t>
      </w:r>
      <w:r w:rsidR="00682DCA" w:rsidRPr="00682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B5A50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передаче осуществления части полномочий органов местного самоуправления </w:t>
      </w:r>
      <w:r w:rsidR="008B5A50" w:rsidRPr="00682D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Ичалковского муниципального района</w:t>
      </w:r>
      <w:r w:rsidR="008B5A50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вопросов местного значения» изменения, дополнив </w:t>
      </w:r>
      <w:r w:rsidR="00C77F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8B5A50" w:rsidRPr="00C77FD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</w:t>
      </w:r>
      <w:r w:rsidR="008B5A50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«ж» следующего содержания:</w:t>
      </w:r>
    </w:p>
    <w:p w:rsidR="008B5A50" w:rsidRDefault="008B5A50" w:rsidP="00682DCA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82"/>
      <w:r w:rsidRPr="00682DCA">
        <w:rPr>
          <w:rFonts w:ascii="Times New Roman" w:hAnsi="Times New Roman" w:cs="Times New Roman"/>
          <w:sz w:val="26"/>
          <w:szCs w:val="26"/>
        </w:rPr>
        <w:t xml:space="preserve">«ж) скашивание травы на обочинах, откосах, разделительной полосе, полосе отвода и в </w:t>
      </w:r>
      <w:proofErr w:type="spellStart"/>
      <w:r w:rsidRPr="00682DCA">
        <w:rPr>
          <w:rFonts w:ascii="Times New Roman" w:hAnsi="Times New Roman" w:cs="Times New Roman"/>
          <w:sz w:val="26"/>
          <w:szCs w:val="26"/>
        </w:rPr>
        <w:t>подмостовой</w:t>
      </w:r>
      <w:proofErr w:type="spellEnd"/>
      <w:r w:rsidRPr="00682DCA">
        <w:rPr>
          <w:rFonts w:ascii="Times New Roman" w:hAnsi="Times New Roman" w:cs="Times New Roman"/>
          <w:sz w:val="26"/>
          <w:szCs w:val="26"/>
        </w:rPr>
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способом.».</w:t>
      </w:r>
    </w:p>
    <w:p w:rsidR="00F2780E" w:rsidRDefault="00F2780E" w:rsidP="00F2780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рассмотрение </w:t>
      </w:r>
      <w:r w:rsidRPr="009A75DD">
        <w:rPr>
          <w:rFonts w:ascii="Times New Roman" w:hAnsi="Times New Roman" w:cs="Times New Roman"/>
          <w:sz w:val="26"/>
          <w:szCs w:val="26"/>
        </w:rPr>
        <w:t>органам местного самоуправления сельских поселений Ичалковского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8B5A50" w:rsidRPr="00682DCA" w:rsidRDefault="00F2780E" w:rsidP="00F2780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200F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257B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получения согласия органов местного самоуправления сельских поселений </w:t>
      </w:r>
      <w:r w:rsidR="008B5A50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дополнение</w:t>
      </w:r>
      <w:r w:rsidR="0089257B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DCA" w:rsidRPr="001C3B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переданной</w:t>
      </w:r>
      <w:r w:rsidR="00682DCA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57B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полномочий по решению вопрос</w:t>
      </w:r>
      <w:r w:rsid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257B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</w:t>
      </w:r>
      <w:r w:rsidR="0039450D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8B5A50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осуществления дорожной деятельности в отношении автомобильных дорог местного значения в границах населенных пунктов поселения по содержанию автомобильных дорог указанным видом работ</w:t>
      </w:r>
      <w:r w:rsidR="004268FD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68FD" w:rsidRPr="004173BC" w:rsidRDefault="00547AFD" w:rsidP="00394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268FD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Ичалковского муниципального района подготовить проект </w:t>
      </w:r>
      <w:r w:rsidR="008B5A50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к </w:t>
      </w:r>
      <w:r w:rsidR="00511DDB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заключенным </w:t>
      </w:r>
      <w:r w:rsidR="004268FD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</w:t>
      </w:r>
      <w:r w:rsidR="00511DDB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6C1CA2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A50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передаче осуществления части полномочий органов местного самоуправления Ичалковского муниципального </w:t>
      </w:r>
      <w:r w:rsidR="008B5A50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района  органам местного самоуправления сельск</w:t>
      </w:r>
      <w:r w:rsidR="00511DDB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8B5A50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511DDB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B5A50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вопроса местного значения </w:t>
      </w:r>
      <w:r w:rsidR="008B5A50" w:rsidRPr="004173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области осуществления дорожной деятельности в отношении автомобильных дорог местного значения в границах населенных пунктов поселения</w:t>
      </w:r>
      <w:r w:rsidR="0039450D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C1CA2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200F" w:rsidRPr="00682DCA" w:rsidRDefault="0089257B" w:rsidP="00394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</w:t>
      </w:r>
      <w:r w:rsidR="00547AFD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Ичалковского муниципального района </w:t>
      </w:r>
      <w:r w:rsidR="006C1CA2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</w:t>
      </w:r>
      <w:r w:rsidR="00511DDB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</w:t>
      </w:r>
      <w:r w:rsidR="006C1CA2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</w:t>
      </w: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уполномоченными должностными лицами</w:t>
      </w:r>
      <w:r w:rsidR="0039450D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</w:t>
      </w: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CA2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поселений</w:t>
      </w:r>
      <w:r w:rsidR="0013200F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200F" w:rsidRPr="00682DCA" w:rsidRDefault="00F2780E" w:rsidP="0039450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200F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 дня официального опубликования.</w:t>
      </w:r>
    </w:p>
    <w:p w:rsidR="0013200F" w:rsidRPr="00682DCA" w:rsidRDefault="0013200F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AD1" w:rsidRPr="00682DCA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AD1" w:rsidRPr="00682DCA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AD1" w:rsidRPr="00682DCA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00F" w:rsidRPr="00682DCA" w:rsidRDefault="0013200F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Совета депутатов  </w:t>
      </w:r>
    </w:p>
    <w:p w:rsidR="0013200F" w:rsidRPr="00682DCA" w:rsidRDefault="0013200F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</w:t>
      </w: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муниципального района</w:t>
      </w: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Л.П. Кузнецова</w:t>
      </w:r>
    </w:p>
    <w:sectPr w:rsidR="0013200F" w:rsidRPr="00682DCA" w:rsidSect="00682DC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00B98"/>
    <w:rsid w:val="00125BA4"/>
    <w:rsid w:val="0013200F"/>
    <w:rsid w:val="001C3B0D"/>
    <w:rsid w:val="0039450D"/>
    <w:rsid w:val="003D7AD1"/>
    <w:rsid w:val="004173BC"/>
    <w:rsid w:val="004268FD"/>
    <w:rsid w:val="004F194B"/>
    <w:rsid w:val="004F40FC"/>
    <w:rsid w:val="00511DDB"/>
    <w:rsid w:val="00547AFD"/>
    <w:rsid w:val="00682DCA"/>
    <w:rsid w:val="006C1CA2"/>
    <w:rsid w:val="006F4869"/>
    <w:rsid w:val="007001C9"/>
    <w:rsid w:val="00715101"/>
    <w:rsid w:val="00876353"/>
    <w:rsid w:val="0089257B"/>
    <w:rsid w:val="008B5A50"/>
    <w:rsid w:val="008E2DE9"/>
    <w:rsid w:val="009C3C8F"/>
    <w:rsid w:val="00A1148D"/>
    <w:rsid w:val="00A9413C"/>
    <w:rsid w:val="00C105FC"/>
    <w:rsid w:val="00C77FD2"/>
    <w:rsid w:val="00E356E0"/>
    <w:rsid w:val="00E45CA3"/>
    <w:rsid w:val="00EC42FC"/>
    <w:rsid w:val="00F2780E"/>
    <w:rsid w:val="00F7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paragraph" w:styleId="1">
    <w:name w:val="heading 1"/>
    <w:basedOn w:val="a"/>
    <w:next w:val="a"/>
    <w:link w:val="10"/>
    <w:uiPriority w:val="9"/>
    <w:qFormat/>
    <w:rsid w:val="008B5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2015-04-28T10:38:00Z</cp:lastPrinted>
  <dcterms:created xsi:type="dcterms:W3CDTF">2014-12-28T12:29:00Z</dcterms:created>
  <dcterms:modified xsi:type="dcterms:W3CDTF">2015-04-28T10:42:00Z</dcterms:modified>
</cp:coreProperties>
</file>