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52" w:rsidRPr="006D4271" w:rsidRDefault="00285852" w:rsidP="00285852">
      <w:pPr>
        <w:spacing w:line="360" w:lineRule="auto"/>
        <w:ind w:left="-360"/>
        <w:jc w:val="center"/>
        <w:rPr>
          <w:b/>
          <w:bCs/>
          <w:sz w:val="56"/>
          <w:szCs w:val="56"/>
        </w:rPr>
      </w:pPr>
      <w:proofErr w:type="gramStart"/>
      <w:r w:rsidRPr="006D4271">
        <w:rPr>
          <w:b/>
          <w:bCs/>
          <w:sz w:val="56"/>
          <w:szCs w:val="56"/>
        </w:rPr>
        <w:t>Р</w:t>
      </w:r>
      <w:proofErr w:type="gramEnd"/>
      <w:r w:rsidRPr="006D4271">
        <w:rPr>
          <w:b/>
          <w:bCs/>
          <w:sz w:val="56"/>
          <w:szCs w:val="56"/>
        </w:rPr>
        <w:t xml:space="preserve"> Е Ш Е Н И Е</w:t>
      </w:r>
    </w:p>
    <w:p w:rsidR="00285852" w:rsidRPr="006D4271" w:rsidRDefault="00285852" w:rsidP="00285852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6D4271">
        <w:rPr>
          <w:b/>
          <w:bCs/>
          <w:sz w:val="36"/>
          <w:szCs w:val="36"/>
        </w:rPr>
        <w:t xml:space="preserve">СОВЕТА ДЕПУТАТОВ </w:t>
      </w:r>
    </w:p>
    <w:p w:rsidR="00285852" w:rsidRPr="006D4271" w:rsidRDefault="00285852" w:rsidP="00285852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6D4271">
        <w:rPr>
          <w:b/>
          <w:bCs/>
          <w:sz w:val="36"/>
          <w:szCs w:val="36"/>
        </w:rPr>
        <w:t>ИЧАЛКОВСКОГО МУНИЦИПАЛЬНОГО РАЙОНА</w:t>
      </w:r>
      <w:r w:rsidRPr="006D4271">
        <w:rPr>
          <w:b/>
          <w:bCs/>
        </w:rPr>
        <w:t xml:space="preserve">  </w:t>
      </w:r>
      <w:r w:rsidRPr="006D4271">
        <w:rPr>
          <w:b/>
          <w:bCs/>
          <w:sz w:val="36"/>
          <w:szCs w:val="36"/>
        </w:rPr>
        <w:t>РЕСПУБЛИКИ МОРДОВИЯ</w:t>
      </w:r>
    </w:p>
    <w:p w:rsidR="00285852" w:rsidRPr="006D4271" w:rsidRDefault="00285852" w:rsidP="00285852">
      <w:pPr>
        <w:spacing w:line="360" w:lineRule="auto"/>
        <w:ind w:left="-360"/>
        <w:jc w:val="center"/>
        <w:rPr>
          <w:b/>
          <w:bCs/>
          <w:szCs w:val="28"/>
        </w:rPr>
      </w:pPr>
      <w:r>
        <w:rPr>
          <w:b/>
          <w:bCs/>
          <w:szCs w:val="28"/>
        </w:rPr>
        <w:t>ШЕСТОГО</w:t>
      </w:r>
      <w:r w:rsidRPr="006D4271">
        <w:rPr>
          <w:b/>
          <w:bCs/>
          <w:szCs w:val="28"/>
        </w:rPr>
        <w:t xml:space="preserve"> СОЗЫВА</w:t>
      </w:r>
    </w:p>
    <w:p w:rsidR="00285852" w:rsidRDefault="00285852" w:rsidP="00285852">
      <w:pPr>
        <w:spacing w:line="360" w:lineRule="auto"/>
        <w:ind w:left="-360"/>
        <w:jc w:val="center"/>
        <w:rPr>
          <w:szCs w:val="28"/>
        </w:rPr>
      </w:pPr>
      <w:r>
        <w:rPr>
          <w:szCs w:val="28"/>
        </w:rPr>
        <w:t>о</w:t>
      </w:r>
      <w:r w:rsidRPr="006D4271">
        <w:rPr>
          <w:szCs w:val="28"/>
        </w:rPr>
        <w:t>т</w:t>
      </w:r>
      <w:r>
        <w:rPr>
          <w:szCs w:val="28"/>
        </w:rPr>
        <w:tab/>
      </w:r>
      <w:r w:rsidR="00D4417D">
        <w:rPr>
          <w:szCs w:val="28"/>
        </w:rPr>
        <w:t>06.10.2016г.</w:t>
      </w:r>
      <w:r w:rsidR="00D4417D">
        <w:rPr>
          <w:szCs w:val="28"/>
        </w:rPr>
        <w:tab/>
      </w:r>
      <w:r w:rsidR="00D4417D">
        <w:rPr>
          <w:szCs w:val="28"/>
        </w:rPr>
        <w:tab/>
      </w:r>
      <w:bookmarkStart w:id="0" w:name="_GoBack"/>
      <w:bookmarkEnd w:id="0"/>
      <w:r>
        <w:rPr>
          <w:szCs w:val="28"/>
        </w:rPr>
        <w:tab/>
      </w:r>
      <w:r w:rsidRPr="006D4271">
        <w:rPr>
          <w:szCs w:val="28"/>
        </w:rPr>
        <w:t xml:space="preserve">                               № </w:t>
      </w:r>
      <w:r w:rsidR="00D4417D">
        <w:rPr>
          <w:szCs w:val="28"/>
        </w:rPr>
        <w:t>2</w:t>
      </w:r>
    </w:p>
    <w:p w:rsidR="00285852" w:rsidRPr="006D4271" w:rsidRDefault="00285852" w:rsidP="00285852">
      <w:pPr>
        <w:spacing w:line="360" w:lineRule="auto"/>
        <w:ind w:left="-360"/>
        <w:jc w:val="center"/>
        <w:rPr>
          <w:szCs w:val="28"/>
        </w:rPr>
      </w:pPr>
      <w:proofErr w:type="gramStart"/>
      <w:r w:rsidRPr="006D4271">
        <w:rPr>
          <w:szCs w:val="28"/>
        </w:rPr>
        <w:t>с</w:t>
      </w:r>
      <w:proofErr w:type="gramEnd"/>
      <w:r w:rsidRPr="006D4271">
        <w:rPr>
          <w:szCs w:val="28"/>
        </w:rPr>
        <w:t xml:space="preserve">. К е м л я </w:t>
      </w:r>
    </w:p>
    <w:p w:rsidR="00285852" w:rsidRDefault="00285852" w:rsidP="00285852">
      <w:pPr>
        <w:pStyle w:val="a3"/>
        <w:rPr>
          <w:rFonts w:ascii="Times New Roman" w:hAnsi="Times New Roman"/>
          <w:sz w:val="26"/>
          <w:szCs w:val="26"/>
        </w:rPr>
      </w:pPr>
    </w:p>
    <w:p w:rsidR="00285852" w:rsidRPr="00165FB4" w:rsidRDefault="00285852" w:rsidP="00285852">
      <w:pPr>
        <w:pStyle w:val="a3"/>
        <w:tabs>
          <w:tab w:val="left" w:pos="9360"/>
        </w:tabs>
        <w:ind w:right="-5"/>
        <w:jc w:val="both"/>
        <w:rPr>
          <w:rFonts w:ascii="Times New Roman" w:hAnsi="Times New Roman"/>
          <w:b/>
          <w:szCs w:val="28"/>
        </w:rPr>
      </w:pPr>
      <w:r w:rsidRPr="00165FB4">
        <w:rPr>
          <w:rFonts w:ascii="Times New Roman" w:hAnsi="Times New Roman"/>
          <w:b/>
          <w:szCs w:val="28"/>
        </w:rPr>
        <w:t xml:space="preserve">Об установлении  депутату Совета депутатов Ичалковского </w:t>
      </w:r>
    </w:p>
    <w:p w:rsidR="00285852" w:rsidRPr="00165FB4" w:rsidRDefault="00285852" w:rsidP="00285852">
      <w:pPr>
        <w:pStyle w:val="a3"/>
        <w:tabs>
          <w:tab w:val="left" w:pos="9360"/>
        </w:tabs>
        <w:ind w:right="-5"/>
        <w:jc w:val="both"/>
        <w:rPr>
          <w:rFonts w:ascii="Times New Roman" w:hAnsi="Times New Roman"/>
          <w:b/>
          <w:szCs w:val="28"/>
        </w:rPr>
      </w:pPr>
      <w:r w:rsidRPr="00165FB4">
        <w:rPr>
          <w:rFonts w:ascii="Times New Roman" w:hAnsi="Times New Roman"/>
          <w:b/>
          <w:szCs w:val="28"/>
        </w:rPr>
        <w:t xml:space="preserve">муниципального района, </w:t>
      </w:r>
      <w:proofErr w:type="gramStart"/>
      <w:r w:rsidRPr="00165FB4">
        <w:rPr>
          <w:rFonts w:ascii="Times New Roman" w:hAnsi="Times New Roman"/>
          <w:b/>
          <w:szCs w:val="28"/>
        </w:rPr>
        <w:t>осуществляющему</w:t>
      </w:r>
      <w:proofErr w:type="gramEnd"/>
      <w:r w:rsidRPr="00165FB4">
        <w:rPr>
          <w:rFonts w:ascii="Times New Roman" w:hAnsi="Times New Roman"/>
          <w:b/>
          <w:szCs w:val="28"/>
        </w:rPr>
        <w:t xml:space="preserve"> полномочия </w:t>
      </w:r>
    </w:p>
    <w:p w:rsidR="00285852" w:rsidRPr="00165FB4" w:rsidRDefault="00285852" w:rsidP="00285852">
      <w:pPr>
        <w:pStyle w:val="a3"/>
        <w:tabs>
          <w:tab w:val="left" w:pos="9360"/>
        </w:tabs>
        <w:ind w:right="-5"/>
        <w:jc w:val="both"/>
        <w:rPr>
          <w:rFonts w:ascii="Times New Roman" w:hAnsi="Times New Roman"/>
          <w:b/>
          <w:szCs w:val="28"/>
        </w:rPr>
      </w:pPr>
      <w:r w:rsidRPr="00165FB4">
        <w:rPr>
          <w:rFonts w:ascii="Times New Roman" w:hAnsi="Times New Roman"/>
          <w:b/>
          <w:szCs w:val="28"/>
        </w:rPr>
        <w:t xml:space="preserve">его председателя на непостоянной основе, ежемесячной </w:t>
      </w:r>
    </w:p>
    <w:p w:rsidR="00285852" w:rsidRPr="00165FB4" w:rsidRDefault="00285852" w:rsidP="00285852">
      <w:pPr>
        <w:pStyle w:val="a3"/>
        <w:tabs>
          <w:tab w:val="left" w:pos="9360"/>
        </w:tabs>
        <w:ind w:right="-5"/>
        <w:jc w:val="both"/>
        <w:rPr>
          <w:rFonts w:ascii="Times New Roman" w:hAnsi="Times New Roman"/>
          <w:b/>
          <w:szCs w:val="28"/>
        </w:rPr>
      </w:pPr>
      <w:r w:rsidRPr="00165FB4">
        <w:rPr>
          <w:rFonts w:ascii="Times New Roman" w:hAnsi="Times New Roman"/>
          <w:b/>
          <w:szCs w:val="28"/>
        </w:rPr>
        <w:t>денежной компенсации</w:t>
      </w:r>
    </w:p>
    <w:p w:rsidR="00285852" w:rsidRPr="00165FB4" w:rsidRDefault="00285852" w:rsidP="00285852">
      <w:pPr>
        <w:pStyle w:val="a3"/>
        <w:tabs>
          <w:tab w:val="left" w:pos="9360"/>
        </w:tabs>
        <w:ind w:right="-5"/>
        <w:jc w:val="both"/>
        <w:rPr>
          <w:rFonts w:ascii="Times New Roman" w:hAnsi="Times New Roman"/>
          <w:szCs w:val="28"/>
        </w:rPr>
      </w:pPr>
    </w:p>
    <w:p w:rsidR="00285852" w:rsidRPr="00285852" w:rsidRDefault="00285852" w:rsidP="00A016A7">
      <w:pPr>
        <w:pStyle w:val="a3"/>
        <w:tabs>
          <w:tab w:val="left" w:pos="9360"/>
        </w:tabs>
        <w:ind w:right="-5" w:firstLine="567"/>
        <w:jc w:val="both"/>
        <w:rPr>
          <w:rFonts w:ascii="Times New Roman" w:hAnsi="Times New Roman"/>
          <w:szCs w:val="28"/>
        </w:rPr>
      </w:pPr>
      <w:r w:rsidRPr="00285852">
        <w:rPr>
          <w:rFonts w:ascii="Times New Roman" w:hAnsi="Times New Roman"/>
          <w:szCs w:val="28"/>
        </w:rPr>
        <w:t xml:space="preserve">В соответствии </w:t>
      </w:r>
      <w:r>
        <w:rPr>
          <w:rFonts w:ascii="Times New Roman" w:hAnsi="Times New Roman"/>
          <w:szCs w:val="28"/>
        </w:rPr>
        <w:t xml:space="preserve">с пунктом 2 статьи 2 </w:t>
      </w:r>
      <w:r w:rsidRPr="00285852">
        <w:rPr>
          <w:rFonts w:ascii="Times New Roman" w:eastAsiaTheme="minorHAnsi" w:hAnsi="Times New Roman"/>
          <w:bCs/>
          <w:color w:val="26282F"/>
          <w:szCs w:val="28"/>
          <w:lang w:eastAsia="en-US"/>
        </w:rPr>
        <w:t>Закон</w:t>
      </w:r>
      <w:r>
        <w:rPr>
          <w:rFonts w:ascii="Times New Roman" w:eastAsiaTheme="minorHAnsi" w:hAnsi="Times New Roman"/>
          <w:bCs/>
          <w:color w:val="26282F"/>
          <w:szCs w:val="28"/>
          <w:lang w:eastAsia="en-US"/>
        </w:rPr>
        <w:t>а</w:t>
      </w:r>
      <w:r w:rsidRPr="00285852">
        <w:rPr>
          <w:rFonts w:ascii="Times New Roman" w:eastAsiaTheme="minorHAnsi" w:hAnsi="Times New Roman"/>
          <w:bCs/>
          <w:color w:val="26282F"/>
          <w:szCs w:val="28"/>
          <w:lang w:eastAsia="en-US"/>
        </w:rPr>
        <w:t xml:space="preserve"> Республики Мордовия от 15 июня 2010 г. </w:t>
      </w:r>
      <w:r>
        <w:rPr>
          <w:rFonts w:ascii="Times New Roman" w:eastAsiaTheme="minorHAnsi" w:hAnsi="Times New Roman"/>
          <w:bCs/>
          <w:color w:val="26282F"/>
          <w:szCs w:val="28"/>
          <w:lang w:eastAsia="en-US"/>
        </w:rPr>
        <w:t>№</w:t>
      </w:r>
      <w:r w:rsidRPr="00285852">
        <w:rPr>
          <w:rFonts w:ascii="Times New Roman" w:eastAsiaTheme="minorHAnsi" w:hAnsi="Times New Roman"/>
          <w:bCs/>
          <w:color w:val="26282F"/>
          <w:szCs w:val="28"/>
          <w:lang w:eastAsia="en-US"/>
        </w:rPr>
        <w:t xml:space="preserve"> 47-З </w:t>
      </w:r>
      <w:r>
        <w:rPr>
          <w:rFonts w:ascii="Times New Roman" w:eastAsiaTheme="minorHAnsi" w:hAnsi="Times New Roman"/>
          <w:bCs/>
          <w:color w:val="26282F"/>
          <w:szCs w:val="28"/>
          <w:lang w:eastAsia="en-US"/>
        </w:rPr>
        <w:t>«</w:t>
      </w:r>
      <w:r w:rsidRPr="00285852">
        <w:rPr>
          <w:rFonts w:ascii="Times New Roman" w:eastAsiaTheme="minorHAnsi" w:hAnsi="Times New Roman"/>
          <w:bCs/>
          <w:color w:val="26282F"/>
          <w:szCs w:val="28"/>
          <w:lang w:eastAsia="en-US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</w:t>
      </w:r>
      <w:r>
        <w:rPr>
          <w:rFonts w:ascii="Times New Roman" w:eastAsiaTheme="minorHAnsi" w:hAnsi="Times New Roman"/>
          <w:bCs/>
          <w:color w:val="26282F"/>
          <w:szCs w:val="28"/>
          <w:lang w:eastAsia="en-US"/>
        </w:rPr>
        <w:t>»</w:t>
      </w:r>
      <w:r w:rsidRPr="00285852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пунктом 2 </w:t>
      </w:r>
      <w:r w:rsidRPr="00285852">
        <w:rPr>
          <w:rFonts w:ascii="Times New Roman" w:hAnsi="Times New Roman"/>
          <w:szCs w:val="28"/>
        </w:rPr>
        <w:t xml:space="preserve">статьи </w:t>
      </w:r>
      <w:r>
        <w:rPr>
          <w:rFonts w:ascii="Times New Roman" w:hAnsi="Times New Roman"/>
          <w:szCs w:val="28"/>
        </w:rPr>
        <w:t>22</w:t>
      </w:r>
      <w:r w:rsidRPr="00285852">
        <w:rPr>
          <w:rFonts w:ascii="Times New Roman" w:hAnsi="Times New Roman"/>
          <w:szCs w:val="28"/>
        </w:rPr>
        <w:t xml:space="preserve"> Устава </w:t>
      </w:r>
      <w:bookmarkStart w:id="1" w:name="OLE_LINK1"/>
      <w:bookmarkStart w:id="2" w:name="OLE_LINK2"/>
      <w:r w:rsidRPr="00285852">
        <w:rPr>
          <w:rFonts w:ascii="Times New Roman" w:hAnsi="Times New Roman"/>
          <w:szCs w:val="28"/>
        </w:rPr>
        <w:t>Ичалковского муниципального района</w:t>
      </w:r>
      <w:bookmarkEnd w:id="1"/>
      <w:bookmarkEnd w:id="2"/>
      <w:r w:rsidRPr="00285852">
        <w:rPr>
          <w:rFonts w:ascii="Times New Roman" w:hAnsi="Times New Roman"/>
          <w:szCs w:val="28"/>
        </w:rPr>
        <w:t xml:space="preserve">, Совет депутатов Ичалковского муниципального района </w:t>
      </w:r>
      <w:r w:rsidRPr="00285852">
        <w:rPr>
          <w:rFonts w:ascii="Times New Roman" w:hAnsi="Times New Roman"/>
          <w:b/>
          <w:szCs w:val="28"/>
        </w:rPr>
        <w:t>решил:</w:t>
      </w:r>
    </w:p>
    <w:p w:rsidR="00285852" w:rsidRPr="0007541B" w:rsidRDefault="00285852" w:rsidP="00A016A7">
      <w:pPr>
        <w:pStyle w:val="a3"/>
        <w:ind w:firstLine="567"/>
        <w:rPr>
          <w:rFonts w:ascii="Times New Roman" w:hAnsi="Times New Roman"/>
          <w:szCs w:val="28"/>
        </w:rPr>
      </w:pPr>
    </w:p>
    <w:p w:rsidR="00285852" w:rsidRPr="00285852" w:rsidRDefault="00285852" w:rsidP="00A016A7">
      <w:pPr>
        <w:pStyle w:val="a3"/>
        <w:tabs>
          <w:tab w:val="left" w:pos="9360"/>
        </w:tabs>
        <w:ind w:right="-5" w:firstLine="567"/>
        <w:jc w:val="both"/>
        <w:rPr>
          <w:rFonts w:ascii="Times New Roman" w:hAnsi="Times New Roman"/>
          <w:szCs w:val="28"/>
        </w:rPr>
      </w:pPr>
      <w:r w:rsidRPr="00285852">
        <w:rPr>
          <w:rFonts w:ascii="Times New Roman" w:hAnsi="Times New Roman"/>
          <w:szCs w:val="28"/>
        </w:rPr>
        <w:t>1. Установить депутату Совета депутатов Ичалковского муниципального района, осуществляющему полномочия его председателя на непостоянной основе, ежемесячную денежную компенсацию за осуществление соответствующих полномочий в размере 10% планового денежного содержания Главы Ичалковского муни</w:t>
      </w:r>
      <w:r w:rsidR="00A016A7">
        <w:rPr>
          <w:rFonts w:ascii="Times New Roman" w:hAnsi="Times New Roman"/>
          <w:szCs w:val="28"/>
        </w:rPr>
        <w:t>ципального района.</w:t>
      </w:r>
    </w:p>
    <w:p w:rsidR="00A016A7" w:rsidRPr="00A016A7" w:rsidRDefault="00A016A7" w:rsidP="00A016A7">
      <w:pPr>
        <w:numPr>
          <w:ilvl w:val="1"/>
          <w:numId w:val="0"/>
        </w:numPr>
        <w:tabs>
          <w:tab w:val="left" w:pos="9360"/>
        </w:tabs>
        <w:ind w:right="-5" w:firstLine="567"/>
        <w:jc w:val="both"/>
        <w:rPr>
          <w:rFonts w:eastAsiaTheme="majorEastAsia"/>
          <w:iCs/>
          <w:szCs w:val="28"/>
        </w:rPr>
      </w:pPr>
      <w:r w:rsidRPr="00A016A7">
        <w:rPr>
          <w:rFonts w:eastAsiaTheme="majorEastAsia"/>
          <w:iCs/>
          <w:szCs w:val="28"/>
        </w:rPr>
        <w:t xml:space="preserve">2. Настоящее решение вступает в силу со дня его подписания и подлежит официальному опубликованию, а также размещению на официальном сайте </w:t>
      </w:r>
      <w:r>
        <w:rPr>
          <w:szCs w:val="28"/>
        </w:rPr>
        <w:t>органов местного самоуправления</w:t>
      </w:r>
      <w:r w:rsidRPr="00D2581E">
        <w:rPr>
          <w:szCs w:val="28"/>
        </w:rPr>
        <w:t xml:space="preserve"> Ичалковского муниципального района</w:t>
      </w:r>
      <w:r>
        <w:rPr>
          <w:szCs w:val="28"/>
        </w:rPr>
        <w:t xml:space="preserve"> в сети «Интернет»</w:t>
      </w:r>
      <w:r w:rsidRPr="00D2581E">
        <w:rPr>
          <w:szCs w:val="28"/>
        </w:rPr>
        <w:t>.</w:t>
      </w:r>
      <w:r w:rsidRPr="00A016A7">
        <w:rPr>
          <w:rFonts w:eastAsiaTheme="majorEastAsia"/>
          <w:iCs/>
          <w:szCs w:val="28"/>
        </w:rPr>
        <w:t xml:space="preserve"> </w:t>
      </w:r>
    </w:p>
    <w:p w:rsidR="00A016A7" w:rsidRPr="00A016A7" w:rsidRDefault="00A016A7" w:rsidP="00A016A7">
      <w:pPr>
        <w:ind w:firstLine="567"/>
        <w:jc w:val="both"/>
      </w:pPr>
    </w:p>
    <w:p w:rsidR="00A016A7" w:rsidRPr="00A016A7" w:rsidRDefault="00A016A7" w:rsidP="00A016A7">
      <w:pPr>
        <w:ind w:firstLine="567"/>
        <w:jc w:val="both"/>
      </w:pPr>
    </w:p>
    <w:p w:rsidR="00D4417D" w:rsidRPr="00D4417D" w:rsidRDefault="00D4417D" w:rsidP="00D4417D">
      <w:pPr>
        <w:rPr>
          <w:szCs w:val="28"/>
        </w:rPr>
      </w:pPr>
      <w:r w:rsidRPr="00D4417D">
        <w:rPr>
          <w:szCs w:val="28"/>
        </w:rPr>
        <w:t>Председательствующий</w:t>
      </w:r>
      <w:r w:rsidRPr="00D4417D">
        <w:rPr>
          <w:szCs w:val="28"/>
        </w:rPr>
        <w:tab/>
      </w:r>
      <w:r w:rsidRPr="00D4417D">
        <w:rPr>
          <w:szCs w:val="28"/>
        </w:rPr>
        <w:tab/>
      </w:r>
      <w:r w:rsidRPr="00D4417D">
        <w:rPr>
          <w:szCs w:val="28"/>
        </w:rPr>
        <w:tab/>
      </w:r>
      <w:r w:rsidRPr="00D4417D">
        <w:rPr>
          <w:szCs w:val="28"/>
        </w:rPr>
        <w:tab/>
      </w:r>
      <w:r w:rsidRPr="00D4417D">
        <w:rPr>
          <w:szCs w:val="28"/>
        </w:rPr>
        <w:tab/>
      </w:r>
      <w:r w:rsidRPr="00D4417D">
        <w:rPr>
          <w:szCs w:val="28"/>
        </w:rPr>
        <w:tab/>
        <w:t>В.П. Балахонов</w:t>
      </w:r>
    </w:p>
    <w:p w:rsidR="00A016A7" w:rsidRPr="00A016A7" w:rsidRDefault="00A016A7" w:rsidP="00A016A7">
      <w:pPr>
        <w:ind w:firstLine="567"/>
        <w:jc w:val="both"/>
        <w:rPr>
          <w:szCs w:val="28"/>
        </w:rPr>
      </w:pPr>
    </w:p>
    <w:p w:rsidR="002324D2" w:rsidRDefault="002324D2"/>
    <w:sectPr w:rsidR="0023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52"/>
    <w:rsid w:val="00165FB4"/>
    <w:rsid w:val="002324D2"/>
    <w:rsid w:val="00285852"/>
    <w:rsid w:val="004F00EF"/>
    <w:rsid w:val="00A016A7"/>
    <w:rsid w:val="00D3742C"/>
    <w:rsid w:val="00D4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585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8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85852"/>
    <w:pPr>
      <w:jc w:val="center"/>
    </w:pPr>
    <w:rPr>
      <w:rFonts w:ascii="Impact" w:hAnsi="Impact"/>
    </w:rPr>
  </w:style>
  <w:style w:type="character" w:customStyle="1" w:styleId="a4">
    <w:name w:val="Подзаголовок Знак"/>
    <w:basedOn w:val="a0"/>
    <w:link w:val="a3"/>
    <w:rsid w:val="00285852"/>
    <w:rPr>
      <w:rFonts w:ascii="Impact" w:eastAsia="Times New Roman" w:hAnsi="Impact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585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8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85852"/>
    <w:pPr>
      <w:jc w:val="center"/>
    </w:pPr>
    <w:rPr>
      <w:rFonts w:ascii="Impact" w:hAnsi="Impact"/>
    </w:rPr>
  </w:style>
  <w:style w:type="character" w:customStyle="1" w:styleId="a4">
    <w:name w:val="Подзаголовок Знак"/>
    <w:basedOn w:val="a0"/>
    <w:link w:val="a3"/>
    <w:rsid w:val="00285852"/>
    <w:rPr>
      <w:rFonts w:ascii="Impact" w:eastAsia="Times New Roman" w:hAnsi="Impact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2016-10-03T07:21:00Z</dcterms:created>
  <dcterms:modified xsi:type="dcterms:W3CDTF">2016-10-07T10:37:00Z</dcterms:modified>
</cp:coreProperties>
</file>