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7821CA" w:rsidRPr="007821CA" w:rsidRDefault="007821CA" w:rsidP="007821C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02.11.2017г.</w:t>
      </w:r>
      <w:r w:rsidRPr="0078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8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21A43" w:rsidRPr="001C303E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D2154C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принятии </w:t>
      </w:r>
      <w:r w:rsidR="00BB5421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органами местного самоуправления </w:t>
      </w:r>
      <w:r w:rsidR="00BB5421" w:rsidRPr="001C30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Ичалковского муниципального района </w:t>
      </w: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осуществления части полномочий </w:t>
      </w:r>
    </w:p>
    <w:p w:rsidR="00BB5421" w:rsidRPr="001C303E" w:rsidRDefault="006C1CA2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органов </w:t>
      </w:r>
      <w:r w:rsidR="00967225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местного самоуправления </w:t>
      </w:r>
      <w:r w:rsidR="00BB5421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сельских поселений</w:t>
      </w:r>
    </w:p>
    <w:p w:rsidR="00887772" w:rsidRPr="001C303E" w:rsidRDefault="0013200F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решению вопрос</w:t>
      </w:r>
      <w:r w:rsidR="002B3557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местного значения </w:t>
      </w:r>
      <w:r w:rsidR="00967225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</w:p>
    <w:p w:rsidR="002771D9" w:rsidRPr="001C303E" w:rsidRDefault="002771D9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осуществлению мер по противодействию коррупции </w:t>
      </w:r>
    </w:p>
    <w:p w:rsidR="0013200F" w:rsidRPr="001C303E" w:rsidRDefault="002771D9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границах поселения</w:t>
      </w:r>
    </w:p>
    <w:p w:rsidR="004B15FF" w:rsidRPr="00B800F7" w:rsidRDefault="004B15FF" w:rsidP="00BB542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Ичалковского муниципального района, а также </w:t>
      </w:r>
      <w:r w:rsidRPr="00B800F7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</w:t>
      </w:r>
      <w:proofErr w:type="gramEnd"/>
      <w:r w:rsidRPr="00B800F7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Pr="002771D9" w:rsidRDefault="0013200F" w:rsidP="00BD6B6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2BE6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Ичалковского муниципального района</w:t>
      </w:r>
      <w:r w:rsidR="00E45CA3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</w:t>
      </w:r>
      <w:r w:rsidR="00F710BE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0B2BE6" w:rsidRPr="002771D9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r w:rsidR="000B2BE6" w:rsidRPr="002771D9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го,  </w:t>
      </w:r>
      <w:proofErr w:type="spellStart"/>
      <w:r w:rsidR="002771D9" w:rsidRPr="002771D9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2771D9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r w:rsidR="000B2BE6" w:rsidRPr="002771D9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r w:rsidR="000B2BE6" w:rsidRPr="002771D9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BE6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Ичалковского муниципального района </w:t>
      </w:r>
      <w:r w:rsidR="008C7E7B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8C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7E7B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8C7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C7E7B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771D9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мер по противодействию коррупции в границах поселения</w:t>
      </w:r>
      <w:r w:rsidR="004717C3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D" w:rsidRPr="0073419F" w:rsidRDefault="0035764F" w:rsidP="002771D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542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B5421" w:rsidRPr="00BB5421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BB5421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BB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>принимают</w:t>
      </w:r>
      <w:r w:rsidRPr="00BB5421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824AE" w:rsidRPr="00B824AE">
        <w:rPr>
          <w:rFonts w:ascii="Times New Roman" w:hAnsi="Times New Roman" w:cs="Times New Roman"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сельских поселений </w:t>
      </w:r>
      <w:bookmarkStart w:id="1" w:name="sub_126"/>
      <w:r w:rsidR="006E3E46" w:rsidRPr="00081867">
        <w:rPr>
          <w:rFonts w:ascii="Times New Roman" w:hAnsi="Times New Roman"/>
          <w:sz w:val="27"/>
          <w:szCs w:val="27"/>
        </w:rPr>
        <w:t>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интересов, а также полномочи</w:t>
      </w:r>
      <w:r w:rsidR="006E3E46">
        <w:rPr>
          <w:rFonts w:ascii="Times New Roman" w:hAnsi="Times New Roman"/>
          <w:sz w:val="27"/>
          <w:szCs w:val="27"/>
        </w:rPr>
        <w:t>я</w:t>
      </w:r>
      <w:r w:rsidR="006E3E46" w:rsidRPr="00081867">
        <w:rPr>
          <w:rFonts w:ascii="Times New Roman" w:hAnsi="Times New Roman"/>
          <w:sz w:val="27"/>
          <w:szCs w:val="27"/>
        </w:rPr>
        <w:t xml:space="preserve"> по рассмотрению вопросов, связанных с соблюдением требований к служебному поведению и (или) требований об урегулировании </w:t>
      </w:r>
      <w:r w:rsidR="006E3E46" w:rsidRPr="00081867">
        <w:rPr>
          <w:rFonts w:ascii="Times New Roman" w:hAnsi="Times New Roman"/>
          <w:sz w:val="27"/>
          <w:szCs w:val="27"/>
        </w:rPr>
        <w:lastRenderedPageBreak/>
        <w:t>конфликта интересов в отношении муниципальных служащих, замещающих</w:t>
      </w:r>
      <w:proofErr w:type="gramEnd"/>
      <w:r w:rsidR="006E3E46" w:rsidRPr="00081867">
        <w:rPr>
          <w:rFonts w:ascii="Times New Roman" w:hAnsi="Times New Roman"/>
          <w:sz w:val="27"/>
          <w:szCs w:val="27"/>
        </w:rPr>
        <w:t xml:space="preserve"> должности муниципальной службы в органах местного самоуправления </w:t>
      </w:r>
      <w:r w:rsidR="008F73E7">
        <w:rPr>
          <w:rFonts w:ascii="Times New Roman" w:hAnsi="Times New Roman"/>
          <w:sz w:val="27"/>
          <w:szCs w:val="27"/>
        </w:rPr>
        <w:t>п</w:t>
      </w:r>
      <w:r w:rsidR="006E3E46" w:rsidRPr="00081867">
        <w:rPr>
          <w:rFonts w:ascii="Times New Roman" w:hAnsi="Times New Roman"/>
          <w:sz w:val="27"/>
          <w:szCs w:val="27"/>
        </w:rPr>
        <w:t>оселения</w:t>
      </w:r>
      <w:r w:rsidR="006B67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77E9" w:rsidRPr="00470137" w:rsidRDefault="002771D9" w:rsidP="00704B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Ичалковского муниципального района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подготовке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согласовании </w:t>
      </w:r>
      <w:r w:rsidR="00704BCC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</w:t>
      </w:r>
      <w:r w:rsidR="00704BCC" w:rsidRPr="00470137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704BCC">
        <w:rPr>
          <w:rFonts w:ascii="Times New Roman" w:eastAsia="Calibri" w:hAnsi="Times New Roman" w:cs="Times New Roman"/>
          <w:sz w:val="28"/>
          <w:szCs w:val="28"/>
        </w:rPr>
        <w:t>их</w:t>
      </w:r>
      <w:r w:rsidR="00704BCC" w:rsidRPr="0047013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04BCC">
        <w:rPr>
          <w:rFonts w:ascii="Times New Roman" w:hAnsi="Times New Roman" w:cs="Times New Roman"/>
          <w:sz w:val="28"/>
          <w:szCs w:val="28"/>
        </w:rPr>
        <w:t>й</w:t>
      </w:r>
      <w:r w:rsidR="00704BCC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осуществления части полномочий 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Ичалковского муниципального района заключить соглашение с уполномоченным должностным лицом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470137">
        <w:rPr>
          <w:rFonts w:ascii="Times New Roman" w:hAnsi="Times New Roman" w:cs="Times New Roman"/>
          <w:sz w:val="28"/>
          <w:szCs w:val="28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2771D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осуществления части полномочий 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88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="00E4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 января 20</w:t>
      </w:r>
      <w:r w:rsidR="00E4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возможностью его продления, по согласию сторон, сроком на один календарный год;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бюджета </w:t>
      </w:r>
      <w:r w:rsidR="00887772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887772" w:rsidRPr="0088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72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2771D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F2338" w:rsidRPr="00FF2338" w:rsidRDefault="00FF2338" w:rsidP="00FF2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3B77E9" w:rsidRPr="0013200F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4A" w:rsidRPr="0013200F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13200F"/>
    <w:rsid w:val="001C303E"/>
    <w:rsid w:val="00223E23"/>
    <w:rsid w:val="00254E02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E068F"/>
    <w:rsid w:val="006E3E46"/>
    <w:rsid w:val="006F4869"/>
    <w:rsid w:val="006F798A"/>
    <w:rsid w:val="00704BCC"/>
    <w:rsid w:val="00715101"/>
    <w:rsid w:val="0073419F"/>
    <w:rsid w:val="007801AD"/>
    <w:rsid w:val="007821CA"/>
    <w:rsid w:val="00782253"/>
    <w:rsid w:val="007F6CB6"/>
    <w:rsid w:val="00821A43"/>
    <w:rsid w:val="00823910"/>
    <w:rsid w:val="0084086A"/>
    <w:rsid w:val="00876353"/>
    <w:rsid w:val="00887772"/>
    <w:rsid w:val="0089257B"/>
    <w:rsid w:val="008C7E7B"/>
    <w:rsid w:val="008E4333"/>
    <w:rsid w:val="008F73E7"/>
    <w:rsid w:val="00967225"/>
    <w:rsid w:val="0097792C"/>
    <w:rsid w:val="009F091A"/>
    <w:rsid w:val="00A1148D"/>
    <w:rsid w:val="00A307E2"/>
    <w:rsid w:val="00A9413C"/>
    <w:rsid w:val="00B41D91"/>
    <w:rsid w:val="00B5274A"/>
    <w:rsid w:val="00B824AE"/>
    <w:rsid w:val="00BB5421"/>
    <w:rsid w:val="00BD129B"/>
    <w:rsid w:val="00BD6B68"/>
    <w:rsid w:val="00C002B5"/>
    <w:rsid w:val="00C030CD"/>
    <w:rsid w:val="00C105FC"/>
    <w:rsid w:val="00C156D1"/>
    <w:rsid w:val="00CB035A"/>
    <w:rsid w:val="00CD03E2"/>
    <w:rsid w:val="00D2154C"/>
    <w:rsid w:val="00D806B6"/>
    <w:rsid w:val="00D9019C"/>
    <w:rsid w:val="00DE4297"/>
    <w:rsid w:val="00E356E0"/>
    <w:rsid w:val="00E44659"/>
    <w:rsid w:val="00E45CA3"/>
    <w:rsid w:val="00EC42FC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2777-FD7C-42C2-86A6-ED901675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2017-10-24T09:31:00Z</cp:lastPrinted>
  <dcterms:created xsi:type="dcterms:W3CDTF">2014-12-28T12:29:00Z</dcterms:created>
  <dcterms:modified xsi:type="dcterms:W3CDTF">2017-11-08T11:21:00Z</dcterms:modified>
</cp:coreProperties>
</file>