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1" w:rsidRPr="001814CB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1814CB">
        <w:rPr>
          <w:rFonts w:ascii="Times New Roman" w:hAnsi="Times New Roman"/>
          <w:b/>
          <w:bCs/>
          <w:sz w:val="56"/>
          <w:szCs w:val="56"/>
        </w:rPr>
        <w:t>Р</w:t>
      </w:r>
      <w:proofErr w:type="gramEnd"/>
      <w:r w:rsidRPr="001814CB">
        <w:rPr>
          <w:rFonts w:ascii="Times New Roman" w:hAnsi="Times New Roman"/>
          <w:b/>
          <w:bCs/>
          <w:sz w:val="56"/>
          <w:szCs w:val="56"/>
        </w:rPr>
        <w:t xml:space="preserve"> Е Ш Е Н И Е</w:t>
      </w:r>
    </w:p>
    <w:p w:rsidR="00752CD1" w:rsidRPr="001814CB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814CB">
        <w:rPr>
          <w:rFonts w:ascii="Times New Roman" w:hAnsi="Times New Roman"/>
          <w:b/>
          <w:bCs/>
          <w:sz w:val="36"/>
          <w:szCs w:val="36"/>
        </w:rPr>
        <w:t xml:space="preserve">СОВЕТА ДЕПУТАТОВ </w:t>
      </w:r>
    </w:p>
    <w:p w:rsidR="00752CD1" w:rsidRPr="001814CB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814CB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1814CB">
        <w:rPr>
          <w:rFonts w:ascii="Times New Roman" w:hAnsi="Times New Roman"/>
          <w:b/>
          <w:bCs/>
          <w:sz w:val="28"/>
        </w:rPr>
        <w:t xml:space="preserve">  </w:t>
      </w:r>
      <w:r w:rsidRPr="001814CB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752CD1" w:rsidRPr="001814CB" w:rsidRDefault="008F7E72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4CB">
        <w:rPr>
          <w:rFonts w:ascii="Times New Roman" w:hAnsi="Times New Roman"/>
          <w:b/>
          <w:bCs/>
          <w:sz w:val="28"/>
          <w:szCs w:val="28"/>
        </w:rPr>
        <w:t>ШЕСТОГО</w:t>
      </w:r>
      <w:r w:rsidR="00752CD1" w:rsidRPr="001814CB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752CD1" w:rsidRPr="001814CB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D1" w:rsidRPr="001814CB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>от</w:t>
      </w:r>
      <w:r w:rsidRPr="001814CB">
        <w:rPr>
          <w:rFonts w:ascii="Times New Roman" w:hAnsi="Times New Roman"/>
          <w:sz w:val="28"/>
          <w:szCs w:val="28"/>
        </w:rPr>
        <w:tab/>
      </w:r>
      <w:r w:rsidR="001814CB" w:rsidRPr="001814CB">
        <w:rPr>
          <w:rFonts w:ascii="Times New Roman" w:hAnsi="Times New Roman"/>
          <w:sz w:val="28"/>
          <w:szCs w:val="28"/>
        </w:rPr>
        <w:t>06.12.2019г.</w:t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 w:rsidR="001814CB" w:rsidRPr="001814CB">
        <w:rPr>
          <w:rFonts w:ascii="Times New Roman" w:hAnsi="Times New Roman"/>
          <w:sz w:val="28"/>
          <w:szCs w:val="28"/>
        </w:rPr>
        <w:t>205</w:t>
      </w:r>
    </w:p>
    <w:p w:rsidR="00752CD1" w:rsidRPr="001814CB" w:rsidRDefault="00752CD1" w:rsidP="00752CD1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14CB">
        <w:rPr>
          <w:rFonts w:ascii="Times New Roman" w:hAnsi="Times New Roman"/>
          <w:sz w:val="28"/>
          <w:szCs w:val="28"/>
        </w:rPr>
        <w:t>с</w:t>
      </w:r>
      <w:proofErr w:type="gramEnd"/>
      <w:r w:rsidRPr="001814CB">
        <w:rPr>
          <w:rFonts w:ascii="Times New Roman" w:hAnsi="Times New Roman"/>
          <w:sz w:val="28"/>
          <w:szCs w:val="28"/>
        </w:rPr>
        <w:t xml:space="preserve">. К е м л я </w:t>
      </w:r>
    </w:p>
    <w:p w:rsidR="00752CD1" w:rsidRPr="001814CB" w:rsidRDefault="00752CD1" w:rsidP="00752CD1">
      <w:pPr>
        <w:jc w:val="center"/>
        <w:rPr>
          <w:rFonts w:ascii="Times New Roman" w:hAnsi="Times New Roman"/>
          <w:sz w:val="24"/>
          <w:szCs w:val="24"/>
        </w:rPr>
      </w:pPr>
    </w:p>
    <w:p w:rsidR="00752CD1" w:rsidRPr="001814CB" w:rsidRDefault="00752CD1" w:rsidP="0020324F">
      <w:pPr>
        <w:ind w:left="284" w:firstLine="0"/>
        <w:jc w:val="left"/>
        <w:rPr>
          <w:rFonts w:ascii="Times New Roman" w:hAnsi="Times New Roman"/>
          <w:b/>
          <w:sz w:val="28"/>
          <w:szCs w:val="28"/>
        </w:rPr>
      </w:pPr>
      <w:r w:rsidRPr="001814CB">
        <w:rPr>
          <w:rFonts w:ascii="Times New Roman" w:hAnsi="Times New Roman"/>
          <w:b/>
          <w:sz w:val="28"/>
          <w:szCs w:val="28"/>
        </w:rPr>
        <w:t>О</w:t>
      </w:r>
      <w:r w:rsidR="00760DD1" w:rsidRPr="001814C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760DD1" w:rsidRPr="001814CB">
        <w:rPr>
          <w:rFonts w:ascii="Times New Roman" w:hAnsi="Times New Roman"/>
          <w:b/>
          <w:bCs/>
          <w:sz w:val="28"/>
          <w:szCs w:val="28"/>
          <w:lang w:eastAsia="zh-CN"/>
        </w:rPr>
        <w:t>П</w:t>
      </w:r>
      <w:r w:rsidR="00760DD1" w:rsidRPr="001814CB">
        <w:rPr>
          <w:rFonts w:ascii="Times New Roman" w:hAnsi="Times New Roman"/>
          <w:b/>
          <w:sz w:val="28"/>
          <w:szCs w:val="28"/>
        </w:rPr>
        <w:t>орядка и условий предоставления в аренду муниципального имущества Ичалковского муниципального района, свободного от прав третьих лиц (за исключением</w:t>
      </w:r>
      <w:r w:rsidR="0020324F">
        <w:rPr>
          <w:rFonts w:ascii="Times New Roman" w:hAnsi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760DD1" w:rsidRPr="001814CB">
        <w:rPr>
          <w:rFonts w:ascii="Times New Roman" w:hAnsi="Times New Roman"/>
          <w:b/>
          <w:sz w:val="28"/>
          <w:szCs w:val="28"/>
        </w:rPr>
        <w:t>имущественных прав субъектов</w:t>
      </w:r>
      <w:r w:rsidR="0020324F">
        <w:rPr>
          <w:rFonts w:ascii="Times New Roman" w:hAnsi="Times New Roman"/>
          <w:b/>
          <w:sz w:val="28"/>
          <w:szCs w:val="28"/>
        </w:rPr>
        <w:t xml:space="preserve"> </w:t>
      </w:r>
      <w:r w:rsidR="00760DD1" w:rsidRPr="001814CB">
        <w:rPr>
          <w:rFonts w:ascii="Times New Roman" w:hAnsi="Times New Roman"/>
          <w:b/>
          <w:sz w:val="28"/>
          <w:szCs w:val="28"/>
        </w:rPr>
        <w:t>малого и среднего предпринимательства)</w:t>
      </w:r>
    </w:p>
    <w:p w:rsidR="00760DD1" w:rsidRPr="001814CB" w:rsidRDefault="00760DD1" w:rsidP="00760DD1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p w:rsidR="00760DD1" w:rsidRPr="001814CB" w:rsidRDefault="00760DD1" w:rsidP="001814CB">
      <w:pPr>
        <w:spacing w:before="108"/>
        <w:ind w:left="284" w:firstLine="850"/>
        <w:contextualSpacing/>
        <w:outlineLvl w:val="0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1814CB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Pr="0015565E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EF4B8C" w:rsidRPr="0015565E">
        <w:rPr>
          <w:rFonts w:ascii="Times New Roman CYR" w:hAnsi="Times New Roman CYR" w:cs="Times New Roman CYR"/>
          <w:sz w:val="28"/>
          <w:szCs w:val="28"/>
        </w:rPr>
        <w:t xml:space="preserve">частью </w:t>
      </w:r>
      <w:r w:rsidR="00F258E6" w:rsidRPr="0015565E">
        <w:rPr>
          <w:rFonts w:ascii="Times New Roman CYR" w:hAnsi="Times New Roman CYR" w:cs="Times New Roman CYR"/>
          <w:sz w:val="28"/>
          <w:szCs w:val="28"/>
        </w:rPr>
        <w:t>4.</w:t>
      </w:r>
      <w:r w:rsidR="00EF4B8C" w:rsidRPr="0015565E">
        <w:rPr>
          <w:rFonts w:ascii="Times New Roman CYR" w:hAnsi="Times New Roman CYR" w:cs="Times New Roman CYR"/>
          <w:sz w:val="28"/>
          <w:szCs w:val="28"/>
        </w:rPr>
        <w:t>1 ст</w:t>
      </w:r>
      <w:r w:rsidR="001814CB" w:rsidRPr="0015565E">
        <w:rPr>
          <w:rFonts w:ascii="Times New Roman CYR" w:hAnsi="Times New Roman CYR" w:cs="Times New Roman CYR"/>
          <w:sz w:val="28"/>
          <w:szCs w:val="28"/>
        </w:rPr>
        <w:t>атьи</w:t>
      </w:r>
      <w:r w:rsidR="00EF4B8C" w:rsidRPr="0015565E">
        <w:rPr>
          <w:rFonts w:ascii="Times New Roman CYR" w:hAnsi="Times New Roman CYR" w:cs="Times New Roman CYR"/>
          <w:sz w:val="28"/>
          <w:szCs w:val="28"/>
        </w:rPr>
        <w:t xml:space="preserve"> 18 </w:t>
      </w:r>
      <w:r w:rsidRPr="0015565E">
        <w:rPr>
          <w:rFonts w:ascii="Times New Roman CYR" w:hAnsi="Times New Roman CYR" w:cs="Times New Roman CYR"/>
          <w:sz w:val="28"/>
          <w:szCs w:val="28"/>
        </w:rPr>
        <w:t>Федеральн</w:t>
      </w:r>
      <w:r w:rsidR="001814CB" w:rsidRPr="0015565E">
        <w:rPr>
          <w:rFonts w:ascii="Times New Roman CYR" w:hAnsi="Times New Roman CYR" w:cs="Times New Roman CYR"/>
          <w:sz w:val="28"/>
          <w:szCs w:val="28"/>
        </w:rPr>
        <w:t>ого</w:t>
      </w:r>
      <w:r w:rsidRPr="0015565E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1814CB" w:rsidRPr="0015565E">
        <w:rPr>
          <w:rFonts w:ascii="Times New Roman CYR" w:hAnsi="Times New Roman CYR" w:cs="Times New Roman CYR"/>
          <w:sz w:val="28"/>
          <w:szCs w:val="28"/>
        </w:rPr>
        <w:t>а</w:t>
      </w:r>
      <w:r w:rsidRPr="001814CB">
        <w:rPr>
          <w:rFonts w:ascii="Times New Roman CYR" w:hAnsi="Times New Roman CYR" w:cs="Times New Roman CYR"/>
          <w:sz w:val="28"/>
          <w:szCs w:val="28"/>
        </w:rPr>
        <w:t xml:space="preserve"> от 24 июля 2007 г. </w:t>
      </w:r>
      <w:r w:rsidR="001814CB" w:rsidRPr="001814CB">
        <w:rPr>
          <w:rFonts w:ascii="Times New Roman CYR" w:hAnsi="Times New Roman CYR" w:cs="Times New Roman CYR"/>
          <w:sz w:val="28"/>
          <w:szCs w:val="28"/>
        </w:rPr>
        <w:t>№</w:t>
      </w:r>
      <w:r w:rsidRPr="001814CB">
        <w:rPr>
          <w:rFonts w:ascii="Times New Roman CYR" w:hAnsi="Times New Roman CYR" w:cs="Times New Roman CYR"/>
          <w:sz w:val="28"/>
          <w:szCs w:val="28"/>
        </w:rPr>
        <w:t> 209-ФЗ «О развитии малого и среднего предпринимательства в Российской Федерации</w:t>
      </w:r>
      <w:r w:rsidRPr="001814CB">
        <w:rPr>
          <w:rFonts w:ascii="Times New Roman" w:hAnsi="Times New Roman"/>
          <w:bCs/>
          <w:sz w:val="28"/>
          <w:szCs w:val="28"/>
        </w:rPr>
        <w:t>»</w:t>
      </w:r>
      <w:r w:rsidRPr="001814CB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1814CB">
        <w:rPr>
          <w:rFonts w:ascii="Times New Roman" w:hAnsi="Times New Roman"/>
          <w:bCs/>
          <w:sz w:val="28"/>
          <w:szCs w:val="28"/>
        </w:rPr>
        <w:t xml:space="preserve"> </w:t>
      </w:r>
      <w:r w:rsidRPr="001814CB">
        <w:rPr>
          <w:rFonts w:ascii="Times New Roman" w:hAnsi="Times New Roman"/>
          <w:sz w:val="28"/>
          <w:szCs w:val="28"/>
        </w:rPr>
        <w:t xml:space="preserve">Совет депутатов Ичалковского муниципального района </w:t>
      </w:r>
      <w:r w:rsidRPr="001814CB">
        <w:rPr>
          <w:rFonts w:ascii="Times New Roman" w:hAnsi="Times New Roman"/>
          <w:b/>
          <w:sz w:val="28"/>
          <w:szCs w:val="28"/>
        </w:rPr>
        <w:t>решил</w:t>
      </w:r>
      <w:r w:rsidRPr="001814CB">
        <w:rPr>
          <w:rFonts w:ascii="Times New Roman" w:hAnsi="Times New Roman"/>
          <w:bCs/>
          <w:sz w:val="28"/>
          <w:szCs w:val="28"/>
        </w:rPr>
        <w:t>:</w:t>
      </w:r>
    </w:p>
    <w:p w:rsidR="00760DD1" w:rsidRPr="001814CB" w:rsidRDefault="00760DD1" w:rsidP="001814CB">
      <w:pPr>
        <w:widowControl/>
        <w:tabs>
          <w:tab w:val="left" w:pos="1701"/>
        </w:tabs>
        <w:autoSpaceDE/>
        <w:autoSpaceDN/>
        <w:adjustRightInd/>
        <w:spacing w:before="240"/>
        <w:ind w:left="284" w:firstLine="85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bCs/>
          <w:sz w:val="28"/>
          <w:szCs w:val="28"/>
          <w:lang w:eastAsia="zh-CN"/>
        </w:rPr>
        <w:t>1. Утвердить</w:t>
      </w:r>
      <w:r w:rsidR="00EF4B8C" w:rsidRPr="001814CB">
        <w:rPr>
          <w:rFonts w:ascii="Times New Roman" w:hAnsi="Times New Roman"/>
          <w:bCs/>
          <w:sz w:val="28"/>
          <w:szCs w:val="28"/>
          <w:lang w:eastAsia="zh-CN"/>
        </w:rPr>
        <w:t xml:space="preserve"> прилагаемый </w:t>
      </w:r>
      <w:r w:rsidRPr="001814CB">
        <w:rPr>
          <w:rFonts w:ascii="Times New Roman" w:hAnsi="Times New Roman"/>
          <w:bCs/>
          <w:sz w:val="28"/>
          <w:szCs w:val="28"/>
          <w:lang w:eastAsia="zh-CN"/>
        </w:rPr>
        <w:t xml:space="preserve"> П</w:t>
      </w:r>
      <w:r w:rsidRPr="001814CB">
        <w:rPr>
          <w:rFonts w:ascii="Times New Roman" w:hAnsi="Times New Roman"/>
          <w:sz w:val="28"/>
          <w:szCs w:val="28"/>
        </w:rPr>
        <w:t xml:space="preserve">орядок и условия предоставления в аренду муниципального имущества Ичалковского муниципального района, свободного от прав третьих лиц </w:t>
      </w:r>
      <w:r w:rsidR="0020324F" w:rsidRPr="0020324F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0324F">
        <w:rPr>
          <w:rFonts w:ascii="Times New Roman" w:hAnsi="Times New Roman"/>
          <w:sz w:val="28"/>
          <w:szCs w:val="28"/>
        </w:rPr>
        <w:t>.</w:t>
      </w:r>
    </w:p>
    <w:p w:rsidR="00752CD1" w:rsidRPr="001814CB" w:rsidRDefault="00752CD1" w:rsidP="001814CB">
      <w:pPr>
        <w:spacing w:before="120"/>
        <w:ind w:left="284" w:firstLine="85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75919" w:rsidRPr="001814CB">
        <w:rPr>
          <w:rFonts w:ascii="Times New Roman" w:hAnsi="Times New Roman"/>
          <w:sz w:val="28"/>
          <w:szCs w:val="28"/>
        </w:rPr>
        <w:t xml:space="preserve">после </w:t>
      </w:r>
      <w:r w:rsidRPr="001814C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814CB" w:rsidRPr="001814CB" w:rsidRDefault="001814CB" w:rsidP="00760DD1">
      <w:pPr>
        <w:spacing w:before="120"/>
        <w:ind w:firstLine="708"/>
        <w:rPr>
          <w:rFonts w:ascii="Times New Roman" w:hAnsi="Times New Roman"/>
          <w:sz w:val="28"/>
          <w:szCs w:val="28"/>
        </w:rPr>
      </w:pPr>
    </w:p>
    <w:p w:rsidR="001B202E" w:rsidRPr="001814CB" w:rsidRDefault="001B202E" w:rsidP="001B202E">
      <w:pPr>
        <w:ind w:firstLine="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 xml:space="preserve">   </w:t>
      </w:r>
    </w:p>
    <w:p w:rsidR="001B202E" w:rsidRPr="001814CB" w:rsidRDefault="001B202E" w:rsidP="001B202E">
      <w:pPr>
        <w:ind w:firstLine="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 xml:space="preserve">    </w:t>
      </w:r>
      <w:r w:rsidR="001359F6" w:rsidRPr="001814CB">
        <w:rPr>
          <w:rFonts w:ascii="Times New Roman" w:hAnsi="Times New Roman"/>
          <w:sz w:val="28"/>
          <w:szCs w:val="28"/>
        </w:rPr>
        <w:t>Глава</w:t>
      </w:r>
      <w:r w:rsidRPr="001814CB">
        <w:rPr>
          <w:rFonts w:ascii="Times New Roman" w:hAnsi="Times New Roman"/>
          <w:sz w:val="28"/>
          <w:szCs w:val="28"/>
        </w:rPr>
        <w:t xml:space="preserve"> Ичалковского </w:t>
      </w:r>
    </w:p>
    <w:p w:rsidR="00752CD1" w:rsidRPr="001814CB" w:rsidRDefault="001B202E" w:rsidP="001B202E">
      <w:pPr>
        <w:ind w:firstLine="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 xml:space="preserve">    муниципального района </w:t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  <w:t xml:space="preserve">     </w:t>
      </w:r>
      <w:r w:rsidR="001359F6" w:rsidRPr="001814CB">
        <w:rPr>
          <w:rFonts w:ascii="Times New Roman" w:hAnsi="Times New Roman"/>
          <w:sz w:val="28"/>
          <w:szCs w:val="28"/>
        </w:rPr>
        <w:t>В.Г. Дмитриева</w:t>
      </w:r>
    </w:p>
    <w:p w:rsidR="00752CD1" w:rsidRPr="001814CB" w:rsidRDefault="00752CD1" w:rsidP="00752CD1">
      <w:pPr>
        <w:rPr>
          <w:rFonts w:ascii="Times New Roman" w:hAnsi="Times New Roman"/>
          <w:sz w:val="28"/>
          <w:szCs w:val="28"/>
        </w:rPr>
      </w:pPr>
    </w:p>
    <w:p w:rsidR="00752CD1" w:rsidRPr="001814CB" w:rsidRDefault="00752CD1" w:rsidP="00BD3280">
      <w:pPr>
        <w:ind w:left="284" w:firstLine="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>Председател</w:t>
      </w:r>
      <w:r w:rsidR="008538DD" w:rsidRPr="001814CB">
        <w:rPr>
          <w:rFonts w:ascii="Times New Roman" w:hAnsi="Times New Roman"/>
          <w:sz w:val="28"/>
          <w:szCs w:val="28"/>
        </w:rPr>
        <w:t>ь</w:t>
      </w:r>
      <w:r w:rsidRPr="001814CB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752CD1" w:rsidRPr="001814CB" w:rsidRDefault="00752CD1" w:rsidP="00BD3280">
      <w:pPr>
        <w:ind w:left="284" w:firstLine="0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>Ичалковского муниципального района</w:t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  <w:t xml:space="preserve">   </w:t>
      </w:r>
      <w:r w:rsidRPr="001814CB">
        <w:rPr>
          <w:rFonts w:ascii="Times New Roman" w:hAnsi="Times New Roman"/>
          <w:sz w:val="28"/>
          <w:szCs w:val="28"/>
        </w:rPr>
        <w:tab/>
        <w:t xml:space="preserve">     </w:t>
      </w:r>
      <w:r w:rsidR="005422C2" w:rsidRPr="001814CB">
        <w:rPr>
          <w:rFonts w:ascii="Times New Roman" w:hAnsi="Times New Roman"/>
          <w:sz w:val="28"/>
          <w:szCs w:val="28"/>
        </w:rPr>
        <w:t xml:space="preserve">        </w:t>
      </w:r>
      <w:r w:rsidRPr="001814CB">
        <w:rPr>
          <w:rFonts w:ascii="Times New Roman" w:hAnsi="Times New Roman"/>
          <w:sz w:val="28"/>
          <w:szCs w:val="28"/>
        </w:rPr>
        <w:t xml:space="preserve">  </w:t>
      </w:r>
      <w:r w:rsidR="008538DD" w:rsidRPr="001814CB">
        <w:rPr>
          <w:rFonts w:ascii="Times New Roman" w:hAnsi="Times New Roman"/>
          <w:sz w:val="28"/>
          <w:szCs w:val="28"/>
        </w:rPr>
        <w:t>Н.А. Грачева</w:t>
      </w:r>
    </w:p>
    <w:p w:rsidR="008104D1" w:rsidRPr="001814CB" w:rsidRDefault="008104D1"/>
    <w:p w:rsidR="00F971E9" w:rsidRPr="001814CB" w:rsidRDefault="00F971E9" w:rsidP="00EA3FFB">
      <w:pPr>
        <w:jc w:val="right"/>
        <w:rPr>
          <w:rFonts w:ascii="Times New Roman" w:hAnsi="Times New Roman"/>
          <w:sz w:val="24"/>
          <w:szCs w:val="24"/>
        </w:rPr>
      </w:pPr>
    </w:p>
    <w:p w:rsidR="00760DD1" w:rsidRPr="001814CB" w:rsidRDefault="00760DD1" w:rsidP="00760DD1">
      <w:pPr>
        <w:spacing w:before="108"/>
        <w:ind w:firstLine="0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814CB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760DD1" w:rsidRPr="00C25CA2" w:rsidRDefault="00C25CA2" w:rsidP="00760DD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sub_2000"/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60DD1" w:rsidRPr="00C25CA2" w:rsidRDefault="00760DD1" w:rsidP="00760DD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C25CA2">
        <w:rPr>
          <w:rFonts w:ascii="Times New Roman" w:hAnsi="Times New Roman"/>
          <w:sz w:val="28"/>
          <w:szCs w:val="28"/>
        </w:rPr>
        <w:t xml:space="preserve"> </w:t>
      </w:r>
      <w:r w:rsidR="00FB25B5" w:rsidRPr="00C25CA2">
        <w:rPr>
          <w:rFonts w:ascii="Times New Roman" w:hAnsi="Times New Roman"/>
          <w:sz w:val="28"/>
          <w:szCs w:val="28"/>
        </w:rPr>
        <w:t>решени</w:t>
      </w:r>
      <w:r w:rsidR="00C25CA2">
        <w:rPr>
          <w:rFonts w:ascii="Times New Roman" w:hAnsi="Times New Roman"/>
          <w:sz w:val="28"/>
          <w:szCs w:val="28"/>
        </w:rPr>
        <w:t>ем</w:t>
      </w:r>
      <w:r w:rsidR="00FB25B5" w:rsidRPr="00C25CA2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760DD1" w:rsidRPr="00C25CA2" w:rsidRDefault="00760DD1" w:rsidP="00760DD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C25CA2">
        <w:rPr>
          <w:rFonts w:ascii="Times New Roman" w:hAnsi="Times New Roman"/>
          <w:sz w:val="28"/>
          <w:szCs w:val="28"/>
        </w:rPr>
        <w:t xml:space="preserve">Ичалковского муниципального района </w:t>
      </w:r>
    </w:p>
    <w:p w:rsidR="00760DD1" w:rsidRPr="00C25CA2" w:rsidRDefault="00760DD1" w:rsidP="00760DD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C25CA2">
        <w:rPr>
          <w:rFonts w:ascii="Times New Roman" w:hAnsi="Times New Roman"/>
          <w:sz w:val="28"/>
          <w:szCs w:val="28"/>
        </w:rPr>
        <w:t xml:space="preserve">от </w:t>
      </w:r>
      <w:r w:rsidR="001814CB" w:rsidRPr="00C25CA2">
        <w:rPr>
          <w:rFonts w:ascii="Times New Roman" w:hAnsi="Times New Roman"/>
          <w:sz w:val="28"/>
          <w:szCs w:val="28"/>
        </w:rPr>
        <w:t>06.12.</w:t>
      </w:r>
      <w:r w:rsidRPr="00C25CA2">
        <w:rPr>
          <w:rFonts w:ascii="Times New Roman" w:hAnsi="Times New Roman"/>
          <w:sz w:val="28"/>
          <w:szCs w:val="28"/>
        </w:rPr>
        <w:t xml:space="preserve">2019 г. № </w:t>
      </w:r>
      <w:r w:rsidR="001814CB" w:rsidRPr="00C25CA2">
        <w:rPr>
          <w:rFonts w:ascii="Times New Roman" w:hAnsi="Times New Roman"/>
          <w:sz w:val="28"/>
          <w:szCs w:val="28"/>
        </w:rPr>
        <w:t>205</w:t>
      </w:r>
    </w:p>
    <w:p w:rsidR="00760DD1" w:rsidRPr="001814CB" w:rsidRDefault="00760DD1" w:rsidP="00760DD1">
      <w:pPr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1814CB" w:rsidRPr="00A231D8" w:rsidRDefault="00760DD1" w:rsidP="00B32426">
      <w:pPr>
        <w:ind w:firstLine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31D8">
        <w:rPr>
          <w:rFonts w:ascii="Times New Roman CYR" w:hAnsi="Times New Roman CYR" w:cs="Times New Roman CYR"/>
          <w:b/>
          <w:bCs/>
          <w:sz w:val="28"/>
          <w:szCs w:val="28"/>
        </w:rPr>
        <w:t>Порядок и условия</w:t>
      </w:r>
      <w:r w:rsidRPr="00A231D8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предоставления в аренду муниципального имущества </w:t>
      </w:r>
    </w:p>
    <w:p w:rsidR="001814CB" w:rsidRPr="00A231D8" w:rsidRDefault="00760DD1" w:rsidP="00B32426">
      <w:pPr>
        <w:ind w:firstLine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31D8">
        <w:rPr>
          <w:rFonts w:ascii="Times New Roman CYR" w:hAnsi="Times New Roman CYR" w:cs="Times New Roman CYR"/>
          <w:b/>
          <w:bCs/>
          <w:sz w:val="28"/>
          <w:szCs w:val="28"/>
        </w:rPr>
        <w:t>Ичалковского муниципального района, свободного от прав третьих лиц</w:t>
      </w:r>
    </w:p>
    <w:p w:rsidR="00B32426" w:rsidRPr="00A231D8" w:rsidRDefault="00B32426" w:rsidP="00B32426">
      <w:pPr>
        <w:ind w:left="28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sub_2010"/>
      <w:bookmarkEnd w:id="0"/>
      <w:r w:rsidRPr="00A231D8">
        <w:rPr>
          <w:rFonts w:ascii="Times New Roman" w:hAnsi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60DD1" w:rsidRPr="00A231D8" w:rsidRDefault="00760DD1" w:rsidP="00B32426">
      <w:pPr>
        <w:spacing w:before="120" w:after="120"/>
        <w:ind w:left="284" w:firstLine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31D8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EF222C" w:rsidRPr="00A231D8" w:rsidRDefault="00760DD1" w:rsidP="00EF222C">
      <w:pPr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2001"/>
      <w:bookmarkEnd w:id="1"/>
      <w:r w:rsidRPr="00A231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31D8">
        <w:rPr>
          <w:rFonts w:ascii="Times New Roman" w:hAnsi="Times New Roman"/>
          <w:sz w:val="28"/>
          <w:szCs w:val="28"/>
        </w:rPr>
        <w:t>Настоящие Порядок и условия предоставления в аренду муниципального имущества Ичалковского муниципального района, свободного от прав третьих лиц (</w:t>
      </w:r>
      <w:r w:rsidR="00B32426" w:rsidRPr="00A231D8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231D8">
        <w:rPr>
          <w:rFonts w:ascii="Times New Roman" w:hAnsi="Times New Roman"/>
          <w:sz w:val="28"/>
          <w:szCs w:val="28"/>
        </w:rPr>
        <w:t>) (далее - Порядок), определяют единые правила предоставления в аренду имущества</w:t>
      </w:r>
      <w:r w:rsidR="00B32426" w:rsidRPr="00A231D8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EF222C" w:rsidRPr="00A231D8">
        <w:rPr>
          <w:rFonts w:ascii="Times New Roman" w:eastAsiaTheme="minorHAnsi" w:hAnsi="Times New Roman"/>
          <w:sz w:val="28"/>
          <w:szCs w:val="28"/>
          <w:lang w:eastAsia="en-US"/>
        </w:rPr>
        <w:t xml:space="preserve">Ичалковского муниципального района (за исключением земельных участков), </w:t>
      </w:r>
      <w:r w:rsidR="00EF222C" w:rsidRPr="00A231D8">
        <w:rPr>
          <w:rFonts w:ascii="Times New Roman" w:hAnsi="Times New Roman"/>
          <w:sz w:val="28"/>
          <w:szCs w:val="28"/>
        </w:rPr>
        <w:t>свободного от прав третьих лиц</w:t>
      </w:r>
      <w:proofErr w:type="gramEnd"/>
      <w:r w:rsidR="00EF222C" w:rsidRPr="00A231D8">
        <w:rPr>
          <w:rFonts w:ascii="Times New Roman" w:hAnsi="Times New Roman"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EF222C" w:rsidRPr="00A231D8" w:rsidRDefault="00EF222C" w:rsidP="00EF222C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2002"/>
      <w:bookmarkStart w:id="4" w:name="_GoBack"/>
      <w:bookmarkEnd w:id="2"/>
      <w:bookmarkEnd w:id="4"/>
      <w:r w:rsidRPr="00A231D8">
        <w:rPr>
          <w:rFonts w:ascii="Times New Roman" w:eastAsiaTheme="minorHAnsi" w:hAnsi="Times New Roman"/>
          <w:sz w:val="28"/>
          <w:szCs w:val="28"/>
          <w:lang w:eastAsia="en-US"/>
        </w:rPr>
        <w:t xml:space="preserve">2. Муниципальное имущество Ичалковского муниципального района, включенное в Перечень, предоставляется субъектам малого и среднего предпринимательства </w:t>
      </w:r>
      <w:r w:rsidR="00656D79" w:rsidRPr="00A231D8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656D79" w:rsidRPr="00A231D8">
        <w:rPr>
          <w:rFonts w:ascii="Times New Roman" w:hAnsi="Times New Roman"/>
          <w:sz w:val="28"/>
          <w:szCs w:val="28"/>
        </w:rPr>
        <w:t>,</w:t>
      </w:r>
      <w:r w:rsidR="00656D79" w:rsidRPr="00A231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31D8">
        <w:rPr>
          <w:rFonts w:ascii="Times New Roman" w:eastAsiaTheme="minorHAnsi" w:hAnsi="Times New Roman"/>
          <w:sz w:val="28"/>
          <w:szCs w:val="28"/>
          <w:lang w:eastAsia="en-US"/>
        </w:rPr>
        <w:t xml:space="preserve">во владение и (или) в пользование на </w:t>
      </w:r>
      <w:r w:rsidR="00056570" w:rsidRPr="00A231D8">
        <w:rPr>
          <w:rFonts w:ascii="Times New Roman" w:eastAsiaTheme="minorHAnsi" w:hAnsi="Times New Roman"/>
          <w:sz w:val="28"/>
          <w:szCs w:val="28"/>
          <w:lang w:eastAsia="en-US"/>
        </w:rPr>
        <w:t>праве</w:t>
      </w:r>
      <w:r w:rsidRPr="00A231D8">
        <w:rPr>
          <w:rFonts w:ascii="Times New Roman" w:eastAsiaTheme="minorHAnsi" w:hAnsi="Times New Roman"/>
          <w:sz w:val="28"/>
          <w:szCs w:val="28"/>
          <w:lang w:eastAsia="en-US"/>
        </w:rPr>
        <w:t xml:space="preserve"> аренды в порядке, предусмотренном законодательством Российской Федерации.</w:t>
      </w:r>
    </w:p>
    <w:p w:rsidR="001814CB" w:rsidRPr="00A231D8" w:rsidRDefault="00760DD1" w:rsidP="00C25CA2">
      <w:pPr>
        <w:spacing w:before="12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2020"/>
      <w:bookmarkEnd w:id="3"/>
      <w:r w:rsidRPr="00A231D8">
        <w:rPr>
          <w:rFonts w:ascii="Times New Roman" w:hAnsi="Times New Roman"/>
          <w:b/>
          <w:bCs/>
          <w:sz w:val="28"/>
          <w:szCs w:val="28"/>
        </w:rPr>
        <w:t>2. Способы и требования предоставления</w:t>
      </w:r>
    </w:p>
    <w:p w:rsidR="00760DD1" w:rsidRPr="00A231D8" w:rsidRDefault="00760DD1" w:rsidP="00C25CA2">
      <w:pPr>
        <w:spacing w:after="24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231D8">
        <w:rPr>
          <w:rFonts w:ascii="Times New Roman" w:hAnsi="Times New Roman"/>
          <w:b/>
          <w:bCs/>
          <w:sz w:val="28"/>
          <w:szCs w:val="28"/>
        </w:rPr>
        <w:t xml:space="preserve">в аренду муниципального имущества 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6" w:name="sub_2003"/>
      <w:bookmarkEnd w:id="5"/>
      <w:r w:rsidRPr="00A231D8">
        <w:rPr>
          <w:rFonts w:ascii="Times New Roman" w:hAnsi="Times New Roman"/>
          <w:sz w:val="28"/>
          <w:szCs w:val="28"/>
        </w:rPr>
        <w:t>3. Предоставление в аренду муниципального имущества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осуществляется:</w:t>
      </w:r>
    </w:p>
    <w:bookmarkEnd w:id="6"/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r w:rsidRPr="00A231D8">
        <w:rPr>
          <w:rFonts w:ascii="Times New Roman" w:hAnsi="Times New Roman"/>
          <w:sz w:val="28"/>
          <w:szCs w:val="28"/>
        </w:rPr>
        <w:t>без проведения торгов;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r w:rsidRPr="00A231D8">
        <w:rPr>
          <w:rFonts w:ascii="Times New Roman" w:hAnsi="Times New Roman"/>
          <w:sz w:val="28"/>
          <w:szCs w:val="28"/>
        </w:rPr>
        <w:t>по результатам торгов.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7" w:name="sub_2004"/>
      <w:r w:rsidRPr="00A231D8">
        <w:rPr>
          <w:rFonts w:ascii="Times New Roman" w:hAnsi="Times New Roman"/>
          <w:sz w:val="28"/>
          <w:szCs w:val="28"/>
        </w:rPr>
        <w:t xml:space="preserve">4. Муниципальное имущество предоставляется в аренду без проведения торгов в соответствии со </w:t>
      </w:r>
      <w:hyperlink r:id="rId7" w:history="1">
        <w:r w:rsidRPr="00A231D8">
          <w:rPr>
            <w:rFonts w:ascii="Times New Roman" w:hAnsi="Times New Roman"/>
            <w:sz w:val="28"/>
            <w:szCs w:val="28"/>
          </w:rPr>
          <w:t>статьями 17.1</w:t>
        </w:r>
      </w:hyperlink>
      <w:r w:rsidRPr="00A231D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231D8">
          <w:rPr>
            <w:rFonts w:ascii="Times New Roman" w:hAnsi="Times New Roman"/>
            <w:sz w:val="28"/>
            <w:szCs w:val="28"/>
          </w:rPr>
          <w:t>19</w:t>
        </w:r>
      </w:hyperlink>
      <w:r w:rsidRPr="00A231D8">
        <w:rPr>
          <w:rFonts w:ascii="Times New Roman" w:hAnsi="Times New Roman"/>
          <w:sz w:val="28"/>
          <w:szCs w:val="28"/>
        </w:rPr>
        <w:t xml:space="preserve"> Федерального закона от 26 июля 2006 г. </w:t>
      </w:r>
      <w:r w:rsidR="00844C50" w:rsidRPr="00A231D8">
        <w:rPr>
          <w:rFonts w:ascii="Times New Roman" w:hAnsi="Times New Roman"/>
          <w:sz w:val="28"/>
          <w:szCs w:val="28"/>
        </w:rPr>
        <w:t>№</w:t>
      </w:r>
      <w:r w:rsidRPr="00A231D8">
        <w:rPr>
          <w:rFonts w:ascii="Times New Roman" w:hAnsi="Times New Roman"/>
          <w:sz w:val="28"/>
          <w:szCs w:val="28"/>
        </w:rPr>
        <w:t xml:space="preserve"> 135-ФЗ </w:t>
      </w:r>
      <w:r w:rsidR="00844C50" w:rsidRPr="00A231D8">
        <w:rPr>
          <w:rFonts w:ascii="Times New Roman" w:hAnsi="Times New Roman"/>
          <w:sz w:val="28"/>
          <w:szCs w:val="28"/>
        </w:rPr>
        <w:t>«</w:t>
      </w:r>
      <w:r w:rsidRPr="00A231D8">
        <w:rPr>
          <w:rFonts w:ascii="Times New Roman" w:hAnsi="Times New Roman"/>
          <w:sz w:val="28"/>
          <w:szCs w:val="28"/>
        </w:rPr>
        <w:t>О защите конкуренции</w:t>
      </w:r>
      <w:r w:rsidR="00844C50" w:rsidRPr="00A231D8">
        <w:rPr>
          <w:rFonts w:ascii="Times New Roman" w:hAnsi="Times New Roman"/>
          <w:sz w:val="28"/>
          <w:szCs w:val="28"/>
        </w:rPr>
        <w:t>»</w:t>
      </w:r>
      <w:r w:rsidR="00056570" w:rsidRPr="00A231D8">
        <w:rPr>
          <w:rFonts w:ascii="Times New Roman" w:hAnsi="Times New Roman"/>
          <w:sz w:val="28"/>
          <w:szCs w:val="28"/>
        </w:rPr>
        <w:t>, а также порядком, установленным муниципальным правовым актом</w:t>
      </w:r>
      <w:r w:rsidRPr="00A231D8">
        <w:rPr>
          <w:rFonts w:ascii="Times New Roman" w:hAnsi="Times New Roman"/>
          <w:sz w:val="28"/>
          <w:szCs w:val="28"/>
        </w:rPr>
        <w:t>.</w:t>
      </w:r>
    </w:p>
    <w:p w:rsidR="00760DD1" w:rsidRPr="00A231D8" w:rsidRDefault="00760DD1" w:rsidP="001814CB">
      <w:pPr>
        <w:spacing w:before="108" w:after="240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sub_2030"/>
      <w:bookmarkEnd w:id="7"/>
      <w:r w:rsidRPr="00A231D8">
        <w:rPr>
          <w:rFonts w:ascii="Times New Roman" w:hAnsi="Times New Roman"/>
          <w:b/>
          <w:bCs/>
          <w:sz w:val="28"/>
          <w:szCs w:val="28"/>
        </w:rPr>
        <w:t>3. Порядок рассмотрения заявлений</w:t>
      </w:r>
      <w:r w:rsidR="000000F9" w:rsidRPr="00A231D8">
        <w:rPr>
          <w:rFonts w:ascii="Times New Roman" w:hAnsi="Times New Roman"/>
          <w:b/>
          <w:bCs/>
          <w:sz w:val="28"/>
          <w:szCs w:val="28"/>
        </w:rPr>
        <w:t xml:space="preserve"> о предоставлении</w:t>
      </w:r>
      <w:r w:rsidRPr="00A231D8">
        <w:rPr>
          <w:rFonts w:ascii="Times New Roman" w:hAnsi="Times New Roman"/>
          <w:b/>
          <w:bCs/>
          <w:sz w:val="28"/>
          <w:szCs w:val="28"/>
        </w:rPr>
        <w:br/>
      </w:r>
      <w:r w:rsidR="000000F9" w:rsidRPr="00A231D8">
        <w:rPr>
          <w:rFonts w:ascii="Times New Roman" w:hAnsi="Times New Roman"/>
          <w:b/>
          <w:bCs/>
          <w:sz w:val="28"/>
          <w:szCs w:val="28"/>
        </w:rPr>
        <w:t>в</w:t>
      </w:r>
      <w:r w:rsidRPr="00A231D8">
        <w:rPr>
          <w:rFonts w:ascii="Times New Roman" w:hAnsi="Times New Roman"/>
          <w:b/>
          <w:bCs/>
          <w:sz w:val="28"/>
          <w:szCs w:val="28"/>
        </w:rPr>
        <w:t xml:space="preserve"> аренду муниципального имущества 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9" w:name="sub_2005"/>
      <w:bookmarkEnd w:id="8"/>
      <w:r w:rsidRPr="00A231D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231D8">
        <w:rPr>
          <w:rFonts w:ascii="Times New Roman" w:hAnsi="Times New Roman"/>
          <w:sz w:val="28"/>
          <w:szCs w:val="28"/>
        </w:rPr>
        <w:t xml:space="preserve">Арендаторами муниципального имущества  в соответствии со </w:t>
      </w:r>
      <w:hyperlink r:id="rId9" w:history="1">
        <w:r w:rsidRPr="00A231D8">
          <w:rPr>
            <w:rFonts w:ascii="Times New Roman" w:hAnsi="Times New Roman"/>
            <w:sz w:val="28"/>
            <w:szCs w:val="28"/>
          </w:rPr>
          <w:t xml:space="preserve">статьей </w:t>
        </w:r>
        <w:r w:rsidRPr="00A231D8">
          <w:rPr>
            <w:rFonts w:ascii="Times New Roman" w:hAnsi="Times New Roman"/>
            <w:sz w:val="28"/>
            <w:szCs w:val="28"/>
          </w:rPr>
          <w:lastRenderedPageBreak/>
          <w:t>14</w:t>
        </w:r>
      </w:hyperlink>
      <w:r w:rsidRPr="00A231D8">
        <w:rPr>
          <w:rFonts w:ascii="Times New Roman" w:hAnsi="Times New Roman"/>
          <w:sz w:val="28"/>
          <w:szCs w:val="28"/>
        </w:rPr>
        <w:t xml:space="preserve"> Федерального закона от 24 июля 2007 г. </w:t>
      </w:r>
      <w:r w:rsidR="000000F9" w:rsidRPr="00A231D8">
        <w:rPr>
          <w:rFonts w:ascii="Times New Roman" w:hAnsi="Times New Roman"/>
          <w:sz w:val="28"/>
          <w:szCs w:val="28"/>
        </w:rPr>
        <w:t>№</w:t>
      </w:r>
      <w:r w:rsidRPr="00A231D8">
        <w:rPr>
          <w:rFonts w:ascii="Times New Roman" w:hAnsi="Times New Roman"/>
          <w:sz w:val="28"/>
          <w:szCs w:val="28"/>
        </w:rPr>
        <w:t xml:space="preserve"> 209-ФЗ </w:t>
      </w:r>
      <w:r w:rsidR="000000F9" w:rsidRPr="00A231D8">
        <w:rPr>
          <w:rFonts w:ascii="Times New Roman" w:hAnsi="Times New Roman"/>
          <w:sz w:val="28"/>
          <w:szCs w:val="28"/>
        </w:rPr>
        <w:t>«</w:t>
      </w:r>
      <w:r w:rsidRPr="00A231D8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000F9" w:rsidRPr="00A231D8">
        <w:rPr>
          <w:rFonts w:ascii="Times New Roman" w:hAnsi="Times New Roman"/>
          <w:sz w:val="28"/>
          <w:szCs w:val="28"/>
        </w:rPr>
        <w:t>»</w:t>
      </w:r>
      <w:r w:rsidRPr="00A231D8">
        <w:rPr>
          <w:rFonts w:ascii="Times New Roman" w:hAnsi="Times New Roman"/>
          <w:sz w:val="28"/>
          <w:szCs w:val="28"/>
        </w:rPr>
        <w:t xml:space="preserve"> могут выступать юридические и физические лица, осуществляющие предпринимательскую деятельность, относящиеся к субъектам малого и среднего предпринимательства, и организации, образующие инфраструктуру поддержки субъектов малого и среднего предпринимательства.</w:t>
      </w:r>
      <w:proofErr w:type="gramEnd"/>
    </w:p>
    <w:p w:rsidR="00656D79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10" w:name="sub_2006"/>
      <w:bookmarkEnd w:id="9"/>
      <w:r w:rsidRPr="00A231D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231D8">
        <w:rPr>
          <w:rFonts w:ascii="Times New Roman" w:hAnsi="Times New Roman"/>
          <w:sz w:val="28"/>
          <w:szCs w:val="28"/>
        </w:rPr>
        <w:t>Для рассмотрения вопроса о предоставлении муниципального имущества  в аренду</w:t>
      </w:r>
      <w:r w:rsidR="00656D79" w:rsidRPr="00A231D8">
        <w:rPr>
          <w:rFonts w:ascii="Times New Roman" w:hAnsi="Times New Roman"/>
          <w:sz w:val="28"/>
          <w:szCs w:val="28"/>
        </w:rPr>
        <w:t>,</w:t>
      </w:r>
      <w:r w:rsidRPr="00A231D8">
        <w:rPr>
          <w:rFonts w:ascii="Times New Roman" w:hAnsi="Times New Roman"/>
          <w:sz w:val="28"/>
          <w:szCs w:val="28"/>
        </w:rPr>
        <w:t xml:space="preserve"> заинтересованными юридическими и физическими лицами, осуществляющими предпринимательскую деятельность, относящимися к субъектам малого и среднего предпринимательства, и организациями, образующими инфраструктуру поддержки субъектов малого и среднего предпринимательства, подается в администрацию Ичалковского муниципального района (далее - Администрация) заявление в произвольной форме с приложением выписок из Единого </w:t>
      </w:r>
      <w:r w:rsidR="000000F9" w:rsidRPr="00A231D8">
        <w:rPr>
          <w:rFonts w:ascii="Times New Roman" w:hAnsi="Times New Roman"/>
          <w:sz w:val="28"/>
          <w:szCs w:val="28"/>
        </w:rPr>
        <w:t>государственного</w:t>
      </w:r>
      <w:r w:rsidRPr="00A231D8">
        <w:rPr>
          <w:rFonts w:ascii="Times New Roman" w:hAnsi="Times New Roman"/>
          <w:sz w:val="28"/>
          <w:szCs w:val="28"/>
        </w:rPr>
        <w:t xml:space="preserve"> реестра юридических лиц или из Единого </w:t>
      </w:r>
      <w:r w:rsidR="000000F9" w:rsidRPr="00A231D8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231D8">
        <w:rPr>
          <w:rFonts w:ascii="Times New Roman" w:hAnsi="Times New Roman"/>
          <w:sz w:val="28"/>
          <w:szCs w:val="28"/>
        </w:rPr>
        <w:t>реестра</w:t>
      </w:r>
      <w:proofErr w:type="gramEnd"/>
      <w:r w:rsidRPr="00A231D8">
        <w:rPr>
          <w:rFonts w:ascii="Times New Roman" w:hAnsi="Times New Roman"/>
          <w:sz w:val="28"/>
          <w:szCs w:val="28"/>
        </w:rPr>
        <w:t xml:space="preserve"> индивидуальных предпринимателей. </w:t>
      </w:r>
    </w:p>
    <w:p w:rsidR="000D4CAF" w:rsidRPr="00A231D8" w:rsidRDefault="006A7AE9" w:rsidP="00656D79">
      <w:pPr>
        <w:ind w:firstLine="851"/>
        <w:rPr>
          <w:rFonts w:ascii="Times New Roman" w:hAnsi="Times New Roman"/>
          <w:sz w:val="28"/>
          <w:szCs w:val="28"/>
        </w:rPr>
      </w:pPr>
      <w:r w:rsidRPr="00A231D8">
        <w:rPr>
          <w:rFonts w:ascii="Times New Roman" w:hAnsi="Times New Roman"/>
          <w:sz w:val="28"/>
          <w:szCs w:val="28"/>
        </w:rPr>
        <w:t>В отношении объектов имущества, закрепленных на праве хозяйственного ведения</w:t>
      </w:r>
      <w:r w:rsidR="00656D79" w:rsidRPr="00A231D8">
        <w:rPr>
          <w:rFonts w:ascii="Times New Roman" w:hAnsi="Times New Roman"/>
          <w:sz w:val="28"/>
          <w:szCs w:val="28"/>
        </w:rPr>
        <w:t xml:space="preserve"> или праве оперативного управления</w:t>
      </w:r>
      <w:r w:rsidRPr="00A231D8">
        <w:rPr>
          <w:rFonts w:ascii="Times New Roman" w:hAnsi="Times New Roman"/>
          <w:sz w:val="28"/>
          <w:szCs w:val="28"/>
        </w:rPr>
        <w:t xml:space="preserve"> за муниципальными унитарными предприятиями, муниципальными учреждениями, заинтересованные лица обращаются в соответствующие муниципальные унитарные предприятия, муниципальные учреждения.</w:t>
      </w:r>
      <w:r w:rsidR="00760DD1" w:rsidRPr="00A231D8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A310C1" w:rsidRPr="00A231D8">
        <w:rPr>
          <w:rFonts w:ascii="Times New Roman" w:hAnsi="Times New Roman"/>
          <w:sz w:val="28"/>
          <w:szCs w:val="28"/>
        </w:rPr>
        <w:t>М</w:t>
      </w:r>
      <w:r w:rsidR="000D4CAF" w:rsidRPr="00A231D8">
        <w:rPr>
          <w:rFonts w:ascii="Times New Roman" w:hAnsi="Times New Roman"/>
          <w:sz w:val="28"/>
          <w:szCs w:val="28"/>
        </w:rPr>
        <w:t xml:space="preserve">униципальные унитарные предприятия, муниципальные учреждения предоставляют муниципальное имущество </w:t>
      </w:r>
      <w:r w:rsidR="00A310C1" w:rsidRPr="00A231D8">
        <w:rPr>
          <w:rFonts w:ascii="Times New Roman" w:hAnsi="Times New Roman"/>
          <w:sz w:val="28"/>
          <w:szCs w:val="28"/>
        </w:rPr>
        <w:t>в аренду</w:t>
      </w:r>
      <w:r w:rsidR="00A310C1" w:rsidRPr="00A231D8">
        <w:rPr>
          <w:rFonts w:ascii="Times New Roman" w:hAnsi="Times New Roman"/>
          <w:sz w:val="28"/>
          <w:szCs w:val="28"/>
        </w:rPr>
        <w:t xml:space="preserve"> </w:t>
      </w:r>
      <w:r w:rsidR="000D4CAF" w:rsidRPr="00A231D8">
        <w:rPr>
          <w:rFonts w:ascii="Times New Roman" w:hAnsi="Times New Roman"/>
          <w:sz w:val="28"/>
          <w:szCs w:val="28"/>
        </w:rPr>
        <w:t>на основании согласия Администрации.</w:t>
      </w:r>
    </w:p>
    <w:p w:rsidR="00760DD1" w:rsidRPr="00A231D8" w:rsidRDefault="00760DD1" w:rsidP="00C25CA2">
      <w:pPr>
        <w:spacing w:before="120" w:after="120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2040"/>
      <w:r w:rsidRPr="00A231D8">
        <w:rPr>
          <w:rFonts w:ascii="Times New Roman" w:hAnsi="Times New Roman"/>
          <w:b/>
          <w:bCs/>
          <w:sz w:val="28"/>
          <w:szCs w:val="28"/>
        </w:rPr>
        <w:t>4. Порядок предоставления</w:t>
      </w:r>
      <w:r w:rsidRPr="00A231D8">
        <w:rPr>
          <w:rFonts w:ascii="Times New Roman" w:hAnsi="Times New Roman"/>
          <w:b/>
          <w:bCs/>
          <w:sz w:val="28"/>
          <w:szCs w:val="28"/>
        </w:rPr>
        <w:br/>
        <w:t>муниципального имущества  в аренду по результатам торгов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12" w:name="sub_2007"/>
      <w:bookmarkEnd w:id="11"/>
      <w:r w:rsidRPr="00A231D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231D8">
        <w:rPr>
          <w:rFonts w:ascii="Times New Roman" w:hAnsi="Times New Roman"/>
          <w:sz w:val="28"/>
          <w:szCs w:val="28"/>
        </w:rPr>
        <w:t xml:space="preserve">Торги на право заключения договоров аренды муниципального имущества  (далее - </w:t>
      </w:r>
      <w:r w:rsidR="00B44281" w:rsidRPr="00A231D8">
        <w:rPr>
          <w:rFonts w:ascii="Times New Roman" w:hAnsi="Times New Roman"/>
          <w:sz w:val="28"/>
          <w:szCs w:val="28"/>
        </w:rPr>
        <w:t>т</w:t>
      </w:r>
      <w:r w:rsidRPr="00A231D8">
        <w:rPr>
          <w:rFonts w:ascii="Times New Roman" w:hAnsi="Times New Roman"/>
          <w:sz w:val="28"/>
          <w:szCs w:val="28"/>
        </w:rPr>
        <w:t xml:space="preserve">орги) проводятся в соответствии с </w:t>
      </w:r>
      <w:hyperlink r:id="rId10" w:history="1">
        <w:r w:rsidRPr="00A231D8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231D8">
        <w:rPr>
          <w:rFonts w:ascii="Times New Roman" w:hAnsi="Times New Roman"/>
          <w:sz w:val="28"/>
          <w:szCs w:val="28"/>
        </w:rPr>
        <w:t xml:space="preserve"> проведения торгов, утвержденными </w:t>
      </w:r>
      <w:hyperlink r:id="rId11" w:history="1">
        <w:r w:rsidRPr="00A231D8">
          <w:rPr>
            <w:rFonts w:ascii="Times New Roman" w:hAnsi="Times New Roman"/>
            <w:sz w:val="28"/>
            <w:szCs w:val="28"/>
          </w:rPr>
          <w:t>приказом</w:t>
        </w:r>
      </w:hyperlink>
      <w:r w:rsidRPr="00A231D8">
        <w:rPr>
          <w:rFonts w:ascii="Times New Roman" w:hAnsi="Times New Roman"/>
          <w:sz w:val="28"/>
          <w:szCs w:val="28"/>
        </w:rPr>
        <w:t xml:space="preserve"> Федеральной антимонопольной службы от 10 февраля 2010 г. </w:t>
      </w:r>
      <w:r w:rsidR="00B44281" w:rsidRPr="00A231D8">
        <w:rPr>
          <w:rFonts w:ascii="Times New Roman" w:hAnsi="Times New Roman"/>
          <w:sz w:val="28"/>
          <w:szCs w:val="28"/>
        </w:rPr>
        <w:t>№</w:t>
      </w:r>
      <w:r w:rsidRPr="00A231D8">
        <w:rPr>
          <w:rFonts w:ascii="Times New Roman" w:hAnsi="Times New Roman"/>
          <w:sz w:val="28"/>
          <w:szCs w:val="28"/>
        </w:rPr>
        <w:t xml:space="preserve"> 67 </w:t>
      </w:r>
      <w:r w:rsidR="00B44281" w:rsidRPr="00A231D8">
        <w:rPr>
          <w:rFonts w:ascii="Times New Roman" w:hAnsi="Times New Roman"/>
          <w:sz w:val="28"/>
          <w:szCs w:val="28"/>
        </w:rPr>
        <w:t>«</w:t>
      </w:r>
      <w:r w:rsidRPr="00A231D8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или муниципального</w:t>
      </w:r>
      <w:proofErr w:type="gramEnd"/>
      <w:r w:rsidRPr="00A231D8">
        <w:rPr>
          <w:rFonts w:ascii="Times New Roman" w:hAnsi="Times New Roman"/>
          <w:sz w:val="28"/>
          <w:szCs w:val="28"/>
        </w:rPr>
        <w:t xml:space="preserve"> имущества, и </w:t>
      </w:r>
      <w:proofErr w:type="gramStart"/>
      <w:r w:rsidRPr="00A231D8">
        <w:rPr>
          <w:rFonts w:ascii="Times New Roman" w:hAnsi="Times New Roman"/>
          <w:sz w:val="28"/>
          <w:szCs w:val="28"/>
        </w:rPr>
        <w:t>перечне</w:t>
      </w:r>
      <w:proofErr w:type="gramEnd"/>
      <w:r w:rsidRPr="00A231D8">
        <w:rPr>
          <w:rFonts w:ascii="Times New Roman" w:hAnsi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B44281" w:rsidRPr="00A231D8">
        <w:rPr>
          <w:rFonts w:ascii="Times New Roman" w:hAnsi="Times New Roman"/>
          <w:sz w:val="28"/>
          <w:szCs w:val="28"/>
        </w:rPr>
        <w:t>»</w:t>
      </w:r>
      <w:r w:rsidRPr="00A231D8">
        <w:rPr>
          <w:rFonts w:ascii="Times New Roman" w:hAnsi="Times New Roman"/>
          <w:sz w:val="28"/>
          <w:szCs w:val="28"/>
        </w:rPr>
        <w:t>.</w:t>
      </w:r>
    </w:p>
    <w:bookmarkEnd w:id="12"/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r w:rsidRPr="00A231D8">
        <w:rPr>
          <w:rFonts w:ascii="Times New Roman" w:hAnsi="Times New Roman"/>
          <w:sz w:val="28"/>
          <w:szCs w:val="28"/>
        </w:rPr>
        <w:t xml:space="preserve">8. Организатором </w:t>
      </w:r>
      <w:r w:rsidR="000D4CAF" w:rsidRPr="00A231D8">
        <w:rPr>
          <w:rFonts w:ascii="Times New Roman" w:hAnsi="Times New Roman"/>
          <w:sz w:val="28"/>
          <w:szCs w:val="28"/>
        </w:rPr>
        <w:t>т</w:t>
      </w:r>
      <w:r w:rsidRPr="00A231D8">
        <w:rPr>
          <w:rFonts w:ascii="Times New Roman" w:hAnsi="Times New Roman"/>
          <w:sz w:val="28"/>
          <w:szCs w:val="28"/>
        </w:rPr>
        <w:t xml:space="preserve">оргов выступает </w:t>
      </w:r>
      <w:r w:rsidR="000D4CAF" w:rsidRPr="00A231D8">
        <w:rPr>
          <w:rFonts w:ascii="Times New Roman" w:hAnsi="Times New Roman"/>
          <w:sz w:val="28"/>
          <w:szCs w:val="28"/>
        </w:rPr>
        <w:t>Администрация либо соответствующие муниципальные унитарные предприятия, муниципальные учреждения в отношении объектов имущества, закрепленных за ними на праве хозяйственного ведения или праве оперативного управления</w:t>
      </w:r>
      <w:r w:rsidRPr="00A231D8">
        <w:rPr>
          <w:rFonts w:ascii="Times New Roman" w:hAnsi="Times New Roman"/>
          <w:sz w:val="28"/>
          <w:szCs w:val="28"/>
        </w:rPr>
        <w:t>.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13" w:name="sub_2009"/>
      <w:r w:rsidRPr="00A231D8">
        <w:rPr>
          <w:rFonts w:ascii="Times New Roman" w:hAnsi="Times New Roman"/>
          <w:sz w:val="28"/>
          <w:szCs w:val="28"/>
        </w:rPr>
        <w:t xml:space="preserve">9. Информация о проведении </w:t>
      </w:r>
      <w:r w:rsidR="00B44281" w:rsidRPr="00A231D8">
        <w:rPr>
          <w:rFonts w:ascii="Times New Roman" w:hAnsi="Times New Roman"/>
          <w:sz w:val="28"/>
          <w:szCs w:val="28"/>
        </w:rPr>
        <w:t>т</w:t>
      </w:r>
      <w:r w:rsidRPr="00A231D8">
        <w:rPr>
          <w:rFonts w:ascii="Times New Roman" w:hAnsi="Times New Roman"/>
          <w:sz w:val="28"/>
          <w:szCs w:val="28"/>
        </w:rPr>
        <w:t>оргов размещается в сети Интернет на официальных сайтах</w:t>
      </w:r>
      <w:r w:rsidR="00B44281" w:rsidRPr="00A231D8">
        <w:rPr>
          <w:rFonts w:ascii="Times New Roman" w:hAnsi="Times New Roman"/>
          <w:sz w:val="28"/>
          <w:szCs w:val="28"/>
        </w:rPr>
        <w:t>:</w:t>
      </w:r>
      <w:r w:rsidRPr="00A231D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A231D8">
          <w:rPr>
            <w:rFonts w:ascii="Times New Roman" w:hAnsi="Times New Roman"/>
            <w:sz w:val="28"/>
            <w:szCs w:val="28"/>
          </w:rPr>
          <w:t>www.torgi.gov.ru</w:t>
        </w:r>
      </w:hyperlink>
      <w:r w:rsidRPr="00A231D8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proofErr w:type="spellStart"/>
        <w:r w:rsidRPr="00A231D8">
          <w:rPr>
            <w:rFonts w:ascii="Times New Roman" w:hAnsi="Times New Roman"/>
            <w:bCs/>
            <w:sz w:val="28"/>
            <w:szCs w:val="28"/>
            <w:lang w:val="en-US"/>
          </w:rPr>
          <w:t>ichalkirm</w:t>
        </w:r>
        <w:proofErr w:type="spellEnd"/>
        <w:r w:rsidRPr="00A231D8">
          <w:rPr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231D8">
          <w:rPr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231D8">
        <w:rPr>
          <w:rFonts w:ascii="Times New Roman" w:hAnsi="Times New Roman"/>
          <w:bCs/>
          <w:sz w:val="28"/>
          <w:szCs w:val="28"/>
        </w:rPr>
        <w:t xml:space="preserve"> и районной газете «Земля и люди»</w:t>
      </w:r>
      <w:r w:rsidRPr="00A231D8">
        <w:rPr>
          <w:rFonts w:ascii="Times New Roman" w:hAnsi="Times New Roman"/>
          <w:sz w:val="28"/>
          <w:szCs w:val="28"/>
        </w:rPr>
        <w:t>.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14" w:name="sub_20010"/>
      <w:bookmarkEnd w:id="13"/>
      <w:r w:rsidRPr="00A231D8">
        <w:rPr>
          <w:rFonts w:ascii="Times New Roman" w:hAnsi="Times New Roman"/>
          <w:sz w:val="28"/>
          <w:szCs w:val="28"/>
        </w:rPr>
        <w:t xml:space="preserve">10. Протокол </w:t>
      </w:r>
      <w:r w:rsidR="00B44281" w:rsidRPr="00A231D8">
        <w:rPr>
          <w:rFonts w:ascii="Times New Roman" w:hAnsi="Times New Roman"/>
          <w:sz w:val="28"/>
          <w:szCs w:val="28"/>
        </w:rPr>
        <w:t>т</w:t>
      </w:r>
      <w:r w:rsidRPr="00A231D8">
        <w:rPr>
          <w:rFonts w:ascii="Times New Roman" w:hAnsi="Times New Roman"/>
          <w:sz w:val="28"/>
          <w:szCs w:val="28"/>
        </w:rPr>
        <w:t xml:space="preserve">оргов размещается в сети Интернет на официальных сайтах </w:t>
      </w:r>
      <w:hyperlink r:id="rId14" w:history="1">
        <w:r w:rsidRPr="00A231D8">
          <w:rPr>
            <w:rFonts w:ascii="Times New Roman" w:hAnsi="Times New Roman"/>
            <w:sz w:val="28"/>
            <w:szCs w:val="28"/>
          </w:rPr>
          <w:t>www.torgi.gov.ru</w:t>
        </w:r>
      </w:hyperlink>
      <w:r w:rsidRPr="00A231D8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proofErr w:type="spellStart"/>
        <w:r w:rsidRPr="00A231D8">
          <w:rPr>
            <w:rFonts w:ascii="Times New Roman" w:hAnsi="Times New Roman"/>
            <w:bCs/>
            <w:sz w:val="28"/>
            <w:szCs w:val="28"/>
            <w:lang w:val="en-US"/>
          </w:rPr>
          <w:t>ichalkirm</w:t>
        </w:r>
        <w:proofErr w:type="spellEnd"/>
        <w:r w:rsidRPr="00A231D8">
          <w:rPr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231D8">
          <w:rPr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231D8">
        <w:rPr>
          <w:rFonts w:ascii="Times New Roman" w:hAnsi="Times New Roman"/>
          <w:bCs/>
          <w:sz w:val="28"/>
          <w:szCs w:val="28"/>
        </w:rPr>
        <w:t xml:space="preserve"> </w:t>
      </w:r>
      <w:r w:rsidRPr="00A231D8">
        <w:rPr>
          <w:rFonts w:ascii="Times New Roman" w:hAnsi="Times New Roman"/>
          <w:sz w:val="28"/>
          <w:szCs w:val="28"/>
        </w:rPr>
        <w:t>в течение дня, следующего за днем подписания указанного протокола.</w:t>
      </w:r>
    </w:p>
    <w:p w:rsidR="00760DD1" w:rsidRPr="00A231D8" w:rsidRDefault="00760DD1" w:rsidP="00C25CA2">
      <w:pPr>
        <w:spacing w:before="120" w:after="240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5" w:name="sub_2050"/>
      <w:bookmarkEnd w:id="14"/>
      <w:r w:rsidRPr="00A231D8">
        <w:rPr>
          <w:rFonts w:ascii="Times New Roman" w:hAnsi="Times New Roman"/>
          <w:b/>
          <w:bCs/>
          <w:sz w:val="28"/>
          <w:szCs w:val="28"/>
        </w:rPr>
        <w:lastRenderedPageBreak/>
        <w:t>5. Порядок определения величины арендной платы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16" w:name="sub_2011"/>
      <w:bookmarkEnd w:id="15"/>
      <w:r w:rsidRPr="00A231D8">
        <w:rPr>
          <w:rFonts w:ascii="Times New Roman" w:hAnsi="Times New Roman"/>
          <w:sz w:val="28"/>
          <w:szCs w:val="28"/>
        </w:rPr>
        <w:t>11. За пользование муниципальным  имуществом устанавливается арендная плата в форме определенных в твердой сумме платежей, вносимых в установленные договором аренды сроки.</w:t>
      </w:r>
    </w:p>
    <w:p w:rsidR="00760DD1" w:rsidRPr="00A231D8" w:rsidRDefault="00760DD1" w:rsidP="001814CB">
      <w:pPr>
        <w:ind w:firstLine="851"/>
        <w:rPr>
          <w:rFonts w:ascii="Times New Roman" w:hAnsi="Times New Roman"/>
          <w:sz w:val="28"/>
          <w:szCs w:val="28"/>
        </w:rPr>
      </w:pPr>
      <w:bookmarkStart w:id="17" w:name="sub_2012"/>
      <w:bookmarkEnd w:id="16"/>
      <w:r w:rsidRPr="00A231D8">
        <w:rPr>
          <w:rFonts w:ascii="Times New Roman" w:hAnsi="Times New Roman"/>
          <w:sz w:val="28"/>
          <w:szCs w:val="28"/>
        </w:rPr>
        <w:t xml:space="preserve">12. Величина арендной платы за объекты муниципальной собственности определяется в соответствии с </w:t>
      </w:r>
      <w:hyperlink r:id="rId16" w:history="1">
        <w:r w:rsidRPr="00A231D8">
          <w:rPr>
            <w:rFonts w:ascii="Times New Roman" w:hAnsi="Times New Roman"/>
            <w:sz w:val="28"/>
            <w:szCs w:val="28"/>
          </w:rPr>
          <w:t>Порядком</w:t>
        </w:r>
      </w:hyperlink>
      <w:r w:rsidRPr="00A231D8">
        <w:rPr>
          <w:rFonts w:ascii="Times New Roman" w:hAnsi="Times New Roman"/>
          <w:sz w:val="28"/>
          <w:szCs w:val="28"/>
        </w:rPr>
        <w:t xml:space="preserve"> расчета арендной платы за пользование муниципальным имуществом Ичалковского муниципального района, утверждаемым </w:t>
      </w:r>
      <w:bookmarkEnd w:id="17"/>
      <w:r w:rsidRPr="00A231D8">
        <w:rPr>
          <w:rFonts w:ascii="Times New Roman" w:hAnsi="Times New Roman"/>
          <w:sz w:val="28"/>
          <w:szCs w:val="28"/>
        </w:rPr>
        <w:t>решением Совета депутатов Ичалковского муниципального района.</w:t>
      </w:r>
    </w:p>
    <w:sectPr w:rsidR="00760DD1" w:rsidRPr="00A231D8" w:rsidSect="00A231D8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0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44E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8E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B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1D0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70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452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35666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425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5C67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0259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2F62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98F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2AB6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658D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77DBD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F189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47E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7ABF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168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4EF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009FE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A5FB3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C5C5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A0B9C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4040C"/>
    <w:multiLevelType w:val="hybridMultilevel"/>
    <w:tmpl w:val="1E66AB9C"/>
    <w:lvl w:ilvl="0" w:tplc="5DCAA3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160247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5"/>
  </w:num>
  <w:num w:numId="5">
    <w:abstractNumId w:val="8"/>
  </w:num>
  <w:num w:numId="6">
    <w:abstractNumId w:val="20"/>
  </w:num>
  <w:num w:numId="7">
    <w:abstractNumId w:val="21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14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17"/>
  </w:num>
  <w:num w:numId="24">
    <w:abstractNumId w:val="24"/>
  </w:num>
  <w:num w:numId="25">
    <w:abstractNumId w:val="23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1"/>
    <w:rsid w:val="000000F9"/>
    <w:rsid w:val="000003EE"/>
    <w:rsid w:val="000011D4"/>
    <w:rsid w:val="00027098"/>
    <w:rsid w:val="00047981"/>
    <w:rsid w:val="00047B23"/>
    <w:rsid w:val="00056570"/>
    <w:rsid w:val="000B41C3"/>
    <w:rsid w:val="000D4CAF"/>
    <w:rsid w:val="000F4E8D"/>
    <w:rsid w:val="000F612B"/>
    <w:rsid w:val="0012402F"/>
    <w:rsid w:val="001359F6"/>
    <w:rsid w:val="00140D4D"/>
    <w:rsid w:val="001516D6"/>
    <w:rsid w:val="0015565E"/>
    <w:rsid w:val="00176C13"/>
    <w:rsid w:val="001814CB"/>
    <w:rsid w:val="001B202E"/>
    <w:rsid w:val="001D26A4"/>
    <w:rsid w:val="0020324F"/>
    <w:rsid w:val="00222639"/>
    <w:rsid w:val="00243A30"/>
    <w:rsid w:val="002462ED"/>
    <w:rsid w:val="00255B9E"/>
    <w:rsid w:val="002601E9"/>
    <w:rsid w:val="002704D4"/>
    <w:rsid w:val="002A273C"/>
    <w:rsid w:val="002B6258"/>
    <w:rsid w:val="002C027F"/>
    <w:rsid w:val="002C6DBF"/>
    <w:rsid w:val="002C72D5"/>
    <w:rsid w:val="002E679A"/>
    <w:rsid w:val="00302A17"/>
    <w:rsid w:val="00320FB1"/>
    <w:rsid w:val="00372719"/>
    <w:rsid w:val="003C0F4E"/>
    <w:rsid w:val="00426EF9"/>
    <w:rsid w:val="00432E2B"/>
    <w:rsid w:val="00467803"/>
    <w:rsid w:val="004C2A4D"/>
    <w:rsid w:val="004D005A"/>
    <w:rsid w:val="004E30D9"/>
    <w:rsid w:val="004F1DB8"/>
    <w:rsid w:val="005422C2"/>
    <w:rsid w:val="00553916"/>
    <w:rsid w:val="00572446"/>
    <w:rsid w:val="005D05E6"/>
    <w:rsid w:val="005D2440"/>
    <w:rsid w:val="006009BF"/>
    <w:rsid w:val="00620744"/>
    <w:rsid w:val="00625BA9"/>
    <w:rsid w:val="0064675B"/>
    <w:rsid w:val="00656D79"/>
    <w:rsid w:val="006A7AE9"/>
    <w:rsid w:val="006F4633"/>
    <w:rsid w:val="00701385"/>
    <w:rsid w:val="007165F7"/>
    <w:rsid w:val="007429FB"/>
    <w:rsid w:val="0075009F"/>
    <w:rsid w:val="00752CD1"/>
    <w:rsid w:val="00753F30"/>
    <w:rsid w:val="00760DD1"/>
    <w:rsid w:val="007839D8"/>
    <w:rsid w:val="007B5B54"/>
    <w:rsid w:val="008059C3"/>
    <w:rsid w:val="008104D1"/>
    <w:rsid w:val="0081504C"/>
    <w:rsid w:val="008175F7"/>
    <w:rsid w:val="00844C50"/>
    <w:rsid w:val="008538DD"/>
    <w:rsid w:val="00875919"/>
    <w:rsid w:val="00891357"/>
    <w:rsid w:val="008B1965"/>
    <w:rsid w:val="008E10BF"/>
    <w:rsid w:val="008F7E72"/>
    <w:rsid w:val="00900D6C"/>
    <w:rsid w:val="009116E5"/>
    <w:rsid w:val="00915F90"/>
    <w:rsid w:val="00990A72"/>
    <w:rsid w:val="009D4AAF"/>
    <w:rsid w:val="009F5055"/>
    <w:rsid w:val="009F7683"/>
    <w:rsid w:val="00A04160"/>
    <w:rsid w:val="00A10B27"/>
    <w:rsid w:val="00A21C80"/>
    <w:rsid w:val="00A231D8"/>
    <w:rsid w:val="00A310C1"/>
    <w:rsid w:val="00A51D08"/>
    <w:rsid w:val="00A81CD5"/>
    <w:rsid w:val="00A85D63"/>
    <w:rsid w:val="00AA2675"/>
    <w:rsid w:val="00AC17D7"/>
    <w:rsid w:val="00B32426"/>
    <w:rsid w:val="00B44281"/>
    <w:rsid w:val="00B45D00"/>
    <w:rsid w:val="00B651D6"/>
    <w:rsid w:val="00B77448"/>
    <w:rsid w:val="00B8521D"/>
    <w:rsid w:val="00BB73EC"/>
    <w:rsid w:val="00BD3280"/>
    <w:rsid w:val="00C25CA2"/>
    <w:rsid w:val="00C31235"/>
    <w:rsid w:val="00C87051"/>
    <w:rsid w:val="00CB2DB2"/>
    <w:rsid w:val="00CB3A06"/>
    <w:rsid w:val="00CC2FD0"/>
    <w:rsid w:val="00CC5D08"/>
    <w:rsid w:val="00D04208"/>
    <w:rsid w:val="00D619BF"/>
    <w:rsid w:val="00D65D33"/>
    <w:rsid w:val="00D734CD"/>
    <w:rsid w:val="00D77F4D"/>
    <w:rsid w:val="00D81198"/>
    <w:rsid w:val="00DA27E1"/>
    <w:rsid w:val="00DA7490"/>
    <w:rsid w:val="00DC6C4F"/>
    <w:rsid w:val="00E02584"/>
    <w:rsid w:val="00E14B32"/>
    <w:rsid w:val="00E175A7"/>
    <w:rsid w:val="00E224DC"/>
    <w:rsid w:val="00E25861"/>
    <w:rsid w:val="00E80CB4"/>
    <w:rsid w:val="00EA3FFB"/>
    <w:rsid w:val="00EB4DCF"/>
    <w:rsid w:val="00EF222C"/>
    <w:rsid w:val="00EF4B8C"/>
    <w:rsid w:val="00F117F9"/>
    <w:rsid w:val="00F257CB"/>
    <w:rsid w:val="00F258E6"/>
    <w:rsid w:val="00F971E9"/>
    <w:rsid w:val="00FB25B5"/>
    <w:rsid w:val="00FC42E0"/>
    <w:rsid w:val="00FD244D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8517/19" TargetMode="External"/><Relationship Id="rId13" Type="http://schemas.openxmlformats.org/officeDocument/2006/relationships/hyperlink" Target="http://firm.e-mordov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48517/171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8924867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7336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rm.e-mordovia.ru" TargetMode="External"/><Relationship Id="rId10" Type="http://schemas.openxmlformats.org/officeDocument/2006/relationships/hyperlink" Target="http://mobileonline.garant.ru/document/redirect/12173365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54854/14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F07E-5CED-4739-B602-395E0B68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124</cp:revision>
  <cp:lastPrinted>2020-02-07T07:25:00Z</cp:lastPrinted>
  <dcterms:created xsi:type="dcterms:W3CDTF">2015-09-10T10:27:00Z</dcterms:created>
  <dcterms:modified xsi:type="dcterms:W3CDTF">2020-02-07T08:08:00Z</dcterms:modified>
</cp:coreProperties>
</file>