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415" w:rsidRPr="00A75415" w:rsidRDefault="00A75415" w:rsidP="00A75415">
      <w:pPr>
        <w:autoSpaceDN w:val="0"/>
        <w:spacing w:after="0" w:line="360" w:lineRule="auto"/>
        <w:ind w:left="-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13200F" w:rsidRP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proofErr w:type="gramStart"/>
      <w:r w:rsidRPr="0013200F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Р</w:t>
      </w:r>
      <w:proofErr w:type="gramEnd"/>
      <w:r w:rsidRPr="0013200F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Е Ш Е Н И Е</w:t>
      </w:r>
    </w:p>
    <w:p w:rsidR="0013200F" w:rsidRP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320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СОВЕТА ДЕПУТАТОВ </w:t>
      </w:r>
    </w:p>
    <w:p w:rsidR="0013200F" w:rsidRP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320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="00F82C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13200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13200F" w:rsidRPr="0013200F" w:rsidRDefault="0013200F" w:rsidP="0013200F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20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23637F" w:rsidRPr="0023637F" w:rsidRDefault="0023637F" w:rsidP="0023637F">
      <w:pPr>
        <w:spacing w:before="120" w:after="0" w:line="360" w:lineRule="auto"/>
        <w:ind w:left="-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85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236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№ </w:t>
      </w:r>
      <w:r w:rsidR="001E1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81C" w:rsidRDefault="0013200F" w:rsidP="0088581C">
      <w:pPr>
        <w:autoSpaceDN w:val="0"/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20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32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е м л я </w:t>
      </w:r>
    </w:p>
    <w:p w:rsidR="0088581C" w:rsidRDefault="0088581C" w:rsidP="0088581C">
      <w:pPr>
        <w:autoSpaceDN w:val="0"/>
        <w:spacing w:after="0" w:line="240" w:lineRule="auto"/>
        <w:ind w:left="-357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58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 утверждении схемы одномандатных избирательных округов </w:t>
      </w:r>
    </w:p>
    <w:p w:rsidR="0088581C" w:rsidRDefault="0088581C" w:rsidP="0088581C">
      <w:pPr>
        <w:autoSpaceDN w:val="0"/>
        <w:spacing w:after="0" w:line="240" w:lineRule="auto"/>
        <w:ind w:left="-357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58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для проведения выборов депутатов Совета депутатов</w:t>
      </w:r>
    </w:p>
    <w:p w:rsidR="0088581C" w:rsidRDefault="0088581C" w:rsidP="0088581C">
      <w:pPr>
        <w:autoSpaceDN w:val="0"/>
        <w:spacing w:after="0" w:line="240" w:lineRule="auto"/>
        <w:ind w:left="-35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8581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Ичалковского муниципального района</w:t>
      </w:r>
    </w:p>
    <w:p w:rsidR="00996A19" w:rsidRDefault="0088581C" w:rsidP="00996A19">
      <w:pPr>
        <w:autoSpaceDN w:val="0"/>
        <w:spacing w:after="0" w:line="240" w:lineRule="auto"/>
        <w:ind w:left="-35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8581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Республики Мордовия  </w:t>
      </w:r>
    </w:p>
    <w:p w:rsidR="00996A19" w:rsidRDefault="00996A19" w:rsidP="00996A19">
      <w:pPr>
        <w:autoSpaceDN w:val="0"/>
        <w:spacing w:after="0" w:line="240" w:lineRule="auto"/>
        <w:ind w:left="-35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8581C" w:rsidRPr="0088581C" w:rsidRDefault="0088581C" w:rsidP="00996A19">
      <w:pPr>
        <w:autoSpaceDN w:val="0"/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proofErr w:type="gramStart"/>
      <w:r w:rsidRPr="00996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соответствии со </w:t>
      </w:r>
      <w:r w:rsidR="00996A19" w:rsidRPr="00996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статьей 18 Федерального закона </w:t>
      </w:r>
      <w:r w:rsidR="00996A19" w:rsidRPr="00996A19">
        <w:rPr>
          <w:rFonts w:ascii="Times New Roman" w:hAnsi="Times New Roman" w:cs="Times New Roman"/>
          <w:color w:val="26282F"/>
          <w:sz w:val="28"/>
          <w:szCs w:val="28"/>
        </w:rPr>
        <w:t xml:space="preserve">от 12 июня 2002 г. </w:t>
      </w:r>
      <w:r w:rsidR="00996A19">
        <w:rPr>
          <w:rFonts w:ascii="Times New Roman" w:hAnsi="Times New Roman" w:cs="Times New Roman"/>
          <w:color w:val="26282F"/>
          <w:sz w:val="28"/>
          <w:szCs w:val="28"/>
        </w:rPr>
        <w:t>№</w:t>
      </w:r>
      <w:r w:rsidR="00996A19" w:rsidRPr="00996A19">
        <w:rPr>
          <w:rFonts w:ascii="Times New Roman" w:hAnsi="Times New Roman" w:cs="Times New Roman"/>
          <w:color w:val="26282F"/>
          <w:sz w:val="28"/>
          <w:szCs w:val="28"/>
        </w:rPr>
        <w:t xml:space="preserve"> 67-ФЗ «Об основных гарантиях избирательных прав и права на участие в референдуме граждан Российской Федерации», </w:t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стать</w:t>
      </w:r>
      <w:r w:rsidRPr="00996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ей</w:t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11 Закона Республики Мордовия </w:t>
      </w:r>
      <w:r w:rsidRPr="00996A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19.02.2007</w:t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г. № 16-З «О выборах депутатов представительных органов муниципальных образований в Республике Мордовия», Совет депутатов Ичалковского муниципального района </w:t>
      </w:r>
      <w:r w:rsidRPr="0088581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  <w:proofErr w:type="gramEnd"/>
    </w:p>
    <w:p w:rsidR="0088581C" w:rsidRPr="0088581C" w:rsidRDefault="0088581C" w:rsidP="0088581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88581C" w:rsidRPr="0088581C" w:rsidRDefault="0088581C" w:rsidP="008858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1. Утвердить схему одномандатных избирательных округов для проведения выборов депутатов Совета депутатов Ичалковского муниципального района Республики Мордовия согласно приложен</w:t>
      </w:r>
      <w:r w:rsidR="00996A1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иям</w:t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1 и 2</w:t>
      </w:r>
      <w:r w:rsidR="00996A1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 настоящему решению</w:t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88581C" w:rsidRPr="0088581C" w:rsidRDefault="00996A19" w:rsidP="008858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</w:t>
      </w:r>
      <w:r w:rsidR="0088581C"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Настоящее решение вступает в силу со дня его официального опубликования. </w:t>
      </w:r>
    </w:p>
    <w:p w:rsidR="0088581C" w:rsidRPr="0088581C" w:rsidRDefault="0088581C" w:rsidP="008858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88581C" w:rsidRDefault="0088581C" w:rsidP="0088581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996A19" w:rsidRPr="0088581C" w:rsidRDefault="00996A19" w:rsidP="0088581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88581C" w:rsidRPr="0088581C" w:rsidRDefault="0088581C" w:rsidP="0088581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Председатель Совета депутатов </w:t>
      </w:r>
    </w:p>
    <w:p w:rsidR="0088581C" w:rsidRPr="0088581C" w:rsidRDefault="0088581C" w:rsidP="0088581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Ичалковского  муниципального района </w:t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</w:r>
      <w:r w:rsidRPr="0088581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ab/>
        <w:t>Л.П. Кузнецова</w:t>
      </w:r>
    </w:p>
    <w:p w:rsidR="00437054" w:rsidRDefault="00437054" w:rsidP="0013200F">
      <w:pPr>
        <w:autoSpaceDN w:val="0"/>
        <w:spacing w:after="0" w:line="240" w:lineRule="auto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Default="002C55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C5574" w:rsidRPr="002C5574" w:rsidRDefault="002C5574" w:rsidP="002C5574">
      <w:pPr>
        <w:keepNext/>
        <w:spacing w:after="0" w:line="240" w:lineRule="auto"/>
        <w:ind w:firstLine="85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2C5574" w:rsidRPr="002C5574" w:rsidRDefault="002C5574" w:rsidP="002C5574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574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2C5574" w:rsidRPr="002C5574" w:rsidRDefault="002C5574" w:rsidP="002C557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574">
        <w:rPr>
          <w:rFonts w:ascii="Times New Roman" w:eastAsia="Times New Roman" w:hAnsi="Times New Roman" w:cs="Times New Roman"/>
          <w:sz w:val="24"/>
          <w:szCs w:val="24"/>
          <w:lang w:eastAsia="ru-RU"/>
        </w:rPr>
        <w:t>Ичалковского муниципального района</w:t>
      </w:r>
    </w:p>
    <w:p w:rsidR="002C5574" w:rsidRPr="002C5574" w:rsidRDefault="002C5574" w:rsidP="002C5574">
      <w:pPr>
        <w:tabs>
          <w:tab w:val="left" w:pos="6663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5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 2015 года № ____</w:t>
      </w:r>
    </w:p>
    <w:p w:rsidR="002C5574" w:rsidRPr="002C5574" w:rsidRDefault="002C5574" w:rsidP="002C5574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Схема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одномандатных избирательных округов для проведения выборов депутатов Совета депутатов Ичалковского муниципального района Республики Мордовия 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расположения ИКМО – с. Кемля, ул. Советская, д. 62,</w:t>
      </w:r>
      <w:proofErr w:type="gramEnd"/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администрации района, 15397 избирателей)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Гуляевско-Кергудский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№1 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 -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здание администрации сельского поселения, </w:t>
      </w:r>
      <w:proofErr w:type="gramEnd"/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829 избирателей)</w:t>
      </w:r>
      <w:proofErr w:type="gramEnd"/>
    </w:p>
    <w:p w:rsidR="002C5574" w:rsidRPr="002C5574" w:rsidRDefault="002C5574" w:rsidP="002C5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Гуляевское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сельское поселение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Населенные пункты: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уляево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раз-д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Кендя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Кендя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Иклей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Пиче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Вирь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Кергудское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сельское поселение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Населенные пункты: с. Кергуды, д. Малые Ичалки. 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Западный одномандатный избирательный округ №2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с. Кемля, </w:t>
      </w:r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административное здание  ФГУ «Управление мелиорации земель сельскохозяйственного назначения»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 906 избирателей)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Кемлянского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Кемля улицы: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Новая, Романова,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Тягушева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Ванина, Торбина, Полевая, им.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Д.Д.Мартынова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30 лет Победы, 50 лет Октября,  Мира, Терешковой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д.д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№ 36, 38, 40, 42, Советская дома № № с 111 по 203, с 112 по 210, Лермонтова, Ломоносова, Мичурина</w:t>
      </w:r>
      <w:proofErr w:type="gramEnd"/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Центральный одномандатный избирательный округ №3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(Центр – с. Кемля, здание  МОБУ «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Кемлянская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школа», 899 избирателя)</w:t>
      </w:r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Кемлянского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Кемля улицы: Молодежная, Новоселов, Терешковой дома № № с 1 по 43, с 2 по 34, Дружбы, им. П.Н.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Абоимовой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Строителей, Совхозная, Пушкина, Юбилейная дома № № с 1 по  31, с 2 по 28, Советская дома № №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 по 65,  пер.: Строительный, 1-ый и 2-ой Советские</w:t>
      </w:r>
      <w:r w:rsidR="001B53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Кемлянский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№4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с. Кемля, здание  ФГОУ СПО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Кемлянский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аграрный колледж,  </w:t>
      </w:r>
      <w:proofErr w:type="gramEnd"/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893 избирателей)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Кемлянского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Кемля улицы: Советская дома       № № с 67 по 109, с 70 по 110, Привокзальная, Октябрьская, Заводская, Тимирязева, Толстого, Ленинская дома № № 2 по 72, 63, 65, 67, Горького, Победы, Комарова, Юбилейная дома № № с 33 по 57, пер: Заводской, Коммуны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Красноармейский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Железнодорожный, Кооперативный, 1-ый, 2-ой, 3-ий, 4-ый Ленинские.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ind w:right="18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Восточный одномандатный избирательный округ №5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(Центр – с. Кемля, здание  Молодежного центра,  895 избирателей)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uppressAutoHyphens/>
        <w:autoSpaceDE w:val="0"/>
        <w:autoSpaceDN w:val="0"/>
        <w:adjustRightInd w:val="0"/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Кемлянского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Кемля улицы: Советская дома №№ с 3 по 31А, с 2 по 54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Гагарина, Пролетарская, Фрунзе, Речная, Колхозная, Ленинская дома № № с 1 по 61, Набережная, Рабочая, Первомайская, Комсомольская, переулки: 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Больничный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2-ой Больничный, Колхозный, Спортивный, Комсомольский, территория филиала завода «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Сарансккабель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ind w:right="18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Колхозный одномандатный избирательный округ №6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(Центр – с. Ичалки, здание МОБУ «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школа», 889 избирателей)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Ичалковского сельского поселения.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чалки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улицы: Набережная, Интернациональная, Октябрьская, Школьная, Пролетарская, Кооперативная, Первомайская дома № № с 2 по 72, с 3 по 49.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Ичалковский одномандатный избирательный округ №7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– с. Ичалки,  здание Автошкола ДОСААФ, 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801 избиратель)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Ичалковского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Ичалки, улицы: Кривошеева,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Махова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Карла Маркса, Мира.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Лесной одномандатный избирательный округ № 8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пос. Смольный, здание администрации сельского поселения, 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750 избирателей)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Ичалковского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Ичалки, улицы: Зеленая, Гражданская, им.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В.И.Чинченкова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Первомайская дома № № 51 по 53, с 74 по 144, Революционная, Красная Звезда.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Смольненского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ос. Смольный, улицы: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Лесная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№ № с 1 по 59, с 2 по 46, Садовая, Молодежная, Заречная, Приозерная, Южная. 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  <w:lang w:eastAsia="ru-RU"/>
        </w:rPr>
        <w:t>Смольненский</w:t>
      </w:r>
      <w:proofErr w:type="spellEnd"/>
      <w:r w:rsidRPr="002C5574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  <w:lang w:eastAsia="ru-RU"/>
        </w:rPr>
        <w:t xml:space="preserve"> одномандатный избирательный округ №9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(Центр – пос. Смольный, здание МОУ «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Смольненская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общеобразовательная школа», 747 избирателей)</w:t>
      </w:r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Часть Смольненского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2C5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ос. Смольный</w:t>
      </w:r>
      <w:r w:rsidRPr="002C55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C5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улицы: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Набережная, Тополей, Спортивная, Новая, Зеленая, Студенческая, Школьная,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Автогаражная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Центральная, Солнечная, Дружбы, Заводская, Лесная дома № № с 61 по 87,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Алатырская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пер. Школьный, тер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/л «Орленок», пос.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Калыша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пос. Обрезки, пос.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Львовка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кордон Песочный.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Лобаскинско-Пермеевский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№10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Лобаски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здание  администрации сельского поселения, </w:t>
      </w:r>
      <w:proofErr w:type="gramEnd"/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760 избирателей)</w:t>
      </w:r>
      <w:proofErr w:type="gramEnd"/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BC9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Лобаскинское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сельское поселение. 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Населенные пункты: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Лобаски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6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Ханинеевка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Протасово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Бугры, д.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Володино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6BC9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Пермеевское сельское поселение.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Населенные пункты: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Пермеево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Большая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Пестровка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Большие Осинки, д. Репьевка.</w:t>
      </w:r>
      <w:proofErr w:type="gramEnd"/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Рождественский одномандатный избирательный округ №11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(Центр – с. Рождествено, здание МОБУ «Рождественская средняя общеобразовательная школа», 898 избирателя)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Рождественно-Баевского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Рождествено, улицы: Зеленая, Победы, Первомайская, Полевая, Октябрьская, Школьная, Садовая, Кулакова, Красная Горка дома с № 1 по № 23, с № 2 по № 24.</w:t>
      </w:r>
    </w:p>
    <w:p w:rsidR="002C5574" w:rsidRPr="002C5574" w:rsidRDefault="002C5574" w:rsidP="002C5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Баевский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№12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здание  МОБУ «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Баевская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начальная школа», 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811 избирателей)</w:t>
      </w:r>
      <w:proofErr w:type="gramEnd"/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Рождественно-Баевского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Рождествено, улицы: Красная Горка дома с № 25 по № 139, с № 22 по № 140, Гражданская, Луговая, с. Баево, улицы: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Махова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 Мая,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Ленинская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5574" w:rsidRPr="002C5574" w:rsidRDefault="002C5574" w:rsidP="002C5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Железнодорожный одномандатный избирательный округ №13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(Центр – пос. Ст. Оброчное, административное здание  ООО «Сельхозтехника», 795 избирателей)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Рождественно-Баевского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. Баево улица Рабочая, пос. ст. Оброчное.</w:t>
      </w:r>
    </w:p>
    <w:p w:rsidR="002C5574" w:rsidRPr="002C5574" w:rsidRDefault="002C5574" w:rsidP="002C5574">
      <w:pPr>
        <w:spacing w:after="0" w:line="240" w:lineRule="auto"/>
        <w:ind w:right="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Оброчинский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№14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брочное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административное здание  ООО «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Агропромсервис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700 избирателей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Оброчинского сельского поселения.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Населенные пункты: с. Новые Ичалки, пос. Крутая Гора, пос.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Троицкий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Апухтино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пос. Павловка, 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Варваровка, село Оброчное улицы: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Мира, Новая, Октябрьская, Юбилейная, Садовая с д. № 35 по д. № 51, с д. №36 по д. № 58, пер.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Мясокомбинатский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End"/>
    </w:p>
    <w:p w:rsidR="002C5574" w:rsidRPr="002C5574" w:rsidRDefault="002C5574" w:rsidP="002C5574">
      <w:pPr>
        <w:suppressAutoHyphens/>
        <w:autoSpaceDE w:val="0"/>
        <w:autoSpaceDN w:val="0"/>
        <w:adjustRightInd w:val="0"/>
        <w:spacing w:after="0" w:line="240" w:lineRule="auto"/>
        <w:ind w:right="185" w:firstLine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Ульянковский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№15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брочное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здание  МОБУ «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Оброчинская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школа», 770 избирателей)</w:t>
      </w:r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Оброчинского сельского поселения.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Населенные пункты: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д.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Атманка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Оброчное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улицы: Ленина, Первомайская, Садовая с д. № 1 по д. № 33, с д. № 2 по д. № 34, переулок Садовый, Речной.</w:t>
      </w:r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Ладского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ктябрьский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Школьная д. № 2, с д. №28 по д. № 48, с д. № 3 по д. № 47</w:t>
      </w:r>
      <w:r w:rsidR="001B53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keepNext/>
        <w:spacing w:after="0" w:line="240" w:lineRule="auto"/>
        <w:ind w:right="43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Ладский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№16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здание  администрации сельского поселения,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758 избирателей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Ладского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Населенные пункты: с. Лада,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Дубровское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есочный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д.Инсаровка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Юсуповка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Верхняя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Ладка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пос.Октябрьский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улицы Советская, ул. Школьная с д. № 4 по д. № 26</w:t>
      </w:r>
      <w:r w:rsidR="001B53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574" w:rsidRPr="002C5574" w:rsidRDefault="002C5574" w:rsidP="002C5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Парадеевско-Резоватовский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№17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(Центр –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Парадеево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здание  администрации сельского поселения,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788 избирателей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2C5574" w:rsidRPr="002C5574" w:rsidRDefault="002C5574" w:rsidP="002C5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Парадеевского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Населенные пункты: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Парадеево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Дубенки, п. Труд,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Вечкусы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улицы: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Краснослободская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Ленинская с д. №16 по д. № 126</w:t>
      </w:r>
      <w:r w:rsidR="001B53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Резоватовское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сельское поселение.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Населенные пункты: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Резоватово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Калиново,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Маркино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C5574" w:rsidRPr="002C5574" w:rsidRDefault="002C5574" w:rsidP="002C5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  <w:r w:rsidRPr="002C5574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 xml:space="preserve"> Берегово-</w:t>
      </w:r>
      <w:proofErr w:type="spellStart"/>
      <w:r w:rsidRPr="002C5574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Сыресевский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 xml:space="preserve"> одномандатный избирательный округ №18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(Центр – с. Береговые Сыреси, здание  администрации сельского поселения,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731 избиратель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Берегово-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Сыресевского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6BC9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Населенные пункты: с. Береговые Сыреси,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Папулево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Барахманское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лесничество, к-н Берегово-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Сыресевский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Болдасево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Ташкино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Камчатка.   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Парадеевского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сельского поселения.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ечкусы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улицы Горького, Пролетарская, Ленинская с д. № 1 по д. № 15а.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Тархановский</w:t>
      </w:r>
      <w:proofErr w:type="spellEnd"/>
      <w:r w:rsidRPr="002C55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одномандатный избирательный округ № 19</w:t>
      </w:r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(Центр – с. Тарханово, здание  администрации сельского поселения,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777 избирателей</w:t>
      </w:r>
      <w:r w:rsidRPr="002C55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2C5574" w:rsidRPr="002C5574" w:rsidRDefault="002C5574" w:rsidP="002C5574">
      <w:pPr>
        <w:spacing w:after="0" w:line="240" w:lineRule="auto"/>
        <w:ind w:right="18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Часть Берегово-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Сыресевского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сельского поселения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.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gram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Селищи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C5574" w:rsidRPr="002C5574" w:rsidRDefault="002C5574" w:rsidP="002C5574">
      <w:pPr>
        <w:spacing w:after="0" w:line="240" w:lineRule="auto"/>
        <w:ind w:right="185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Тархановское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сельское поселение.</w:t>
      </w:r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Населенные пункты: с. Тарханово,             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Ведянцы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с. </w:t>
      </w:r>
      <w:proofErr w:type="spellStart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Инелей</w:t>
      </w:r>
      <w:proofErr w:type="spellEnd"/>
      <w:r w:rsidRPr="002C5574">
        <w:rPr>
          <w:rFonts w:ascii="Times New Roman" w:eastAsia="Times New Roman" w:hAnsi="Times New Roman" w:cs="Times New Roman"/>
          <w:sz w:val="28"/>
          <w:szCs w:val="24"/>
          <w:lang w:eastAsia="ru-RU"/>
        </w:rPr>
        <w:t>, пос. Сосновка.</w:t>
      </w:r>
    </w:p>
    <w:p w:rsidR="00437054" w:rsidRPr="0013200F" w:rsidRDefault="00437054" w:rsidP="0013200F">
      <w:pPr>
        <w:autoSpaceDN w:val="0"/>
        <w:spacing w:after="0" w:line="240" w:lineRule="auto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7054" w:rsidRPr="0013200F" w:rsidSect="00306E1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200F"/>
    <w:rsid w:val="00041E58"/>
    <w:rsid w:val="000B656B"/>
    <w:rsid w:val="0013200F"/>
    <w:rsid w:val="00190C44"/>
    <w:rsid w:val="001B5386"/>
    <w:rsid w:val="001E1D62"/>
    <w:rsid w:val="001E615D"/>
    <w:rsid w:val="00206BC9"/>
    <w:rsid w:val="0023637F"/>
    <w:rsid w:val="00254E02"/>
    <w:rsid w:val="00266CDA"/>
    <w:rsid w:val="00270DA7"/>
    <w:rsid w:val="002C5574"/>
    <w:rsid w:val="00306E12"/>
    <w:rsid w:val="0035764F"/>
    <w:rsid w:val="00387047"/>
    <w:rsid w:val="00390680"/>
    <w:rsid w:val="0039450D"/>
    <w:rsid w:val="003973F6"/>
    <w:rsid w:val="003D7AD1"/>
    <w:rsid w:val="004268FD"/>
    <w:rsid w:val="00437054"/>
    <w:rsid w:val="004F40FC"/>
    <w:rsid w:val="00547AFD"/>
    <w:rsid w:val="00595F30"/>
    <w:rsid w:val="005A151E"/>
    <w:rsid w:val="005D53C4"/>
    <w:rsid w:val="005E0A8B"/>
    <w:rsid w:val="005E28B4"/>
    <w:rsid w:val="00615EFC"/>
    <w:rsid w:val="006C1CA2"/>
    <w:rsid w:val="006F4869"/>
    <w:rsid w:val="006F798A"/>
    <w:rsid w:val="00715101"/>
    <w:rsid w:val="00726023"/>
    <w:rsid w:val="00782253"/>
    <w:rsid w:val="007F6CB6"/>
    <w:rsid w:val="00861AA6"/>
    <w:rsid w:val="00876353"/>
    <w:rsid w:val="0088581C"/>
    <w:rsid w:val="0089257B"/>
    <w:rsid w:val="008E4333"/>
    <w:rsid w:val="00913973"/>
    <w:rsid w:val="00996A19"/>
    <w:rsid w:val="009A75DD"/>
    <w:rsid w:val="00A1148D"/>
    <w:rsid w:val="00A75415"/>
    <w:rsid w:val="00A9413C"/>
    <w:rsid w:val="00C030CD"/>
    <w:rsid w:val="00C105FC"/>
    <w:rsid w:val="00C771AE"/>
    <w:rsid w:val="00C85BF1"/>
    <w:rsid w:val="00C85FC8"/>
    <w:rsid w:val="00CD03E2"/>
    <w:rsid w:val="00D806B6"/>
    <w:rsid w:val="00D9019C"/>
    <w:rsid w:val="00E356E0"/>
    <w:rsid w:val="00E45CA3"/>
    <w:rsid w:val="00EC42FC"/>
    <w:rsid w:val="00F710BE"/>
    <w:rsid w:val="00F82C58"/>
    <w:rsid w:val="00FC5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0FC"/>
  </w:style>
  <w:style w:type="paragraph" w:styleId="1">
    <w:name w:val="heading 1"/>
    <w:basedOn w:val="a"/>
    <w:next w:val="a"/>
    <w:link w:val="10"/>
    <w:uiPriority w:val="9"/>
    <w:qFormat/>
    <w:rsid w:val="00996A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7054"/>
    <w:rPr>
      <w:rFonts w:cs="Times New Roman"/>
      <w:color w:val="106BBE"/>
    </w:rPr>
  </w:style>
  <w:style w:type="paragraph" w:customStyle="1" w:styleId="a4">
    <w:name w:val="Комментарий"/>
    <w:basedOn w:val="a"/>
    <w:next w:val="a"/>
    <w:uiPriority w:val="99"/>
    <w:rsid w:val="0043705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437054"/>
    <w:rPr>
      <w:i/>
      <w:iCs/>
    </w:rPr>
  </w:style>
  <w:style w:type="paragraph" w:customStyle="1" w:styleId="s15">
    <w:name w:val="s_15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37054"/>
  </w:style>
  <w:style w:type="character" w:customStyle="1" w:styleId="apple-converted-space">
    <w:name w:val="apple-converted-space"/>
    <w:basedOn w:val="a0"/>
    <w:rsid w:val="00437054"/>
  </w:style>
  <w:style w:type="paragraph" w:customStyle="1" w:styleId="s22">
    <w:name w:val="s_22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37054"/>
    <w:rPr>
      <w:color w:val="0000FF"/>
      <w:u w:val="single"/>
    </w:rPr>
  </w:style>
  <w:style w:type="paragraph" w:customStyle="1" w:styleId="s1">
    <w:name w:val="s_1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C030CD"/>
    <w:rPr>
      <w:b/>
      <w:color w:val="26282F"/>
    </w:rPr>
  </w:style>
  <w:style w:type="paragraph" w:customStyle="1" w:styleId="CharChar1CharChar1CharChar">
    <w:name w:val="Char Char Знак Знак1 Char Char1 Знак Знак Char Char"/>
    <w:basedOn w:val="a"/>
    <w:rsid w:val="000B656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5E2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8B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96A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5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cp:lastPrinted>2015-10-21T11:04:00Z</cp:lastPrinted>
  <dcterms:created xsi:type="dcterms:W3CDTF">2014-12-28T12:29:00Z</dcterms:created>
  <dcterms:modified xsi:type="dcterms:W3CDTF">2015-10-22T11:27:00Z</dcterms:modified>
</cp:coreProperties>
</file>