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ED" w:rsidRDefault="00EF55ED" w:rsidP="00EF55ED">
      <w:pPr>
        <w:spacing w:line="360" w:lineRule="auto"/>
        <w:jc w:val="center"/>
        <w:rPr>
          <w:b/>
          <w:bCs/>
          <w:sz w:val="56"/>
          <w:szCs w:val="56"/>
        </w:rPr>
      </w:pPr>
      <w:proofErr w:type="gramStart"/>
      <w:r>
        <w:rPr>
          <w:b/>
          <w:bCs/>
          <w:sz w:val="56"/>
          <w:szCs w:val="56"/>
        </w:rPr>
        <w:t>П</w:t>
      </w:r>
      <w:proofErr w:type="gramEnd"/>
      <w:r>
        <w:rPr>
          <w:b/>
          <w:bCs/>
          <w:sz w:val="56"/>
          <w:szCs w:val="56"/>
        </w:rPr>
        <w:t xml:space="preserve"> О С Т А Н О В Л Е Н И Е</w:t>
      </w:r>
    </w:p>
    <w:p w:rsidR="00EF55ED" w:rsidRDefault="00EF55ED" w:rsidP="00EF55ED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АДМИНИСТРАЦИИ</w:t>
      </w:r>
    </w:p>
    <w:p w:rsidR="00EF55ED" w:rsidRDefault="00EF55ED" w:rsidP="00EF55ED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ИЧАЛКОВСКОГО МУНИЦИПАЛЬНОГО РАЙОНА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36"/>
          <w:szCs w:val="36"/>
        </w:rPr>
        <w:t>РЕСПУБЛИКИ МОРДОВИЯ</w:t>
      </w:r>
    </w:p>
    <w:p w:rsidR="00EF55ED" w:rsidRDefault="00EF55ED" w:rsidP="00EF55ED">
      <w:pPr>
        <w:spacing w:line="360" w:lineRule="auto"/>
        <w:ind w:left="-360"/>
        <w:jc w:val="center"/>
        <w:rPr>
          <w:sz w:val="24"/>
          <w:szCs w:val="28"/>
        </w:rPr>
      </w:pPr>
      <w:r>
        <w:rPr>
          <w:sz w:val="24"/>
          <w:szCs w:val="28"/>
        </w:rPr>
        <w:t>от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                              № </w:t>
      </w:r>
    </w:p>
    <w:p w:rsidR="00EF55ED" w:rsidRDefault="00EF55ED" w:rsidP="00EF55ED">
      <w:pPr>
        <w:spacing w:line="360" w:lineRule="auto"/>
        <w:ind w:left="-360"/>
        <w:jc w:val="center"/>
        <w:rPr>
          <w:sz w:val="24"/>
          <w:szCs w:val="28"/>
        </w:rPr>
      </w:pPr>
      <w:proofErr w:type="gramStart"/>
      <w:r>
        <w:rPr>
          <w:sz w:val="24"/>
          <w:szCs w:val="28"/>
        </w:rPr>
        <w:t>с</w:t>
      </w:r>
      <w:proofErr w:type="gramEnd"/>
      <w:r>
        <w:rPr>
          <w:sz w:val="24"/>
          <w:szCs w:val="28"/>
        </w:rPr>
        <w:t xml:space="preserve">. К е м л я </w:t>
      </w:r>
    </w:p>
    <w:p w:rsidR="00EF55ED" w:rsidRDefault="00EF55ED" w:rsidP="00EF55ED">
      <w:pPr>
        <w:ind w:firstLine="709"/>
        <w:jc w:val="center"/>
      </w:pPr>
    </w:p>
    <w:p w:rsidR="00EF55ED" w:rsidRPr="00DF1059" w:rsidRDefault="00EF55ED" w:rsidP="00EF55ED">
      <w:pPr>
        <w:tabs>
          <w:tab w:val="left" w:pos="4260"/>
        </w:tabs>
        <w:ind w:right="284"/>
        <w:rPr>
          <w:b/>
          <w:szCs w:val="28"/>
        </w:rPr>
      </w:pPr>
      <w:r w:rsidRPr="00DF1059">
        <w:rPr>
          <w:b/>
          <w:szCs w:val="28"/>
        </w:rPr>
        <w:t>О внесении изменений в  Порядок уведомления представителя нанимателя (работодателя) о фактах обращения в целях склонения муниципального служащего администрации Ичалковского муниципального района к совершению коррупционных правонарушений, перечня сведений, содержащихся в уведомлениях, организации проверки этих сведений и регистрации уведомлений</w:t>
      </w:r>
    </w:p>
    <w:p w:rsidR="00EF55ED" w:rsidRPr="00DF1059" w:rsidRDefault="00EF55ED" w:rsidP="00EF55ED">
      <w:pPr>
        <w:tabs>
          <w:tab w:val="left" w:pos="4260"/>
        </w:tabs>
        <w:spacing w:before="120"/>
        <w:ind w:right="-6" w:firstLine="720"/>
        <w:jc w:val="both"/>
        <w:rPr>
          <w:szCs w:val="28"/>
        </w:rPr>
      </w:pPr>
      <w:r w:rsidRPr="00DF1059">
        <w:rPr>
          <w:szCs w:val="28"/>
        </w:rPr>
        <w:t xml:space="preserve">В соответствии со статьей 9 Федерального закона от 25.12.2008г. № 273-ФЗ «О противодействии коррупции» </w:t>
      </w:r>
      <w:r w:rsidRPr="00DF1059">
        <w:rPr>
          <w:b/>
          <w:szCs w:val="28"/>
        </w:rPr>
        <w:t>постановляю:</w:t>
      </w:r>
    </w:p>
    <w:p w:rsidR="00EF55ED" w:rsidRPr="00DF1059" w:rsidRDefault="00EF55ED" w:rsidP="00EF55ED">
      <w:pPr>
        <w:tabs>
          <w:tab w:val="left" w:pos="4260"/>
        </w:tabs>
        <w:spacing w:before="120" w:after="120"/>
        <w:ind w:right="-6" w:firstLine="720"/>
        <w:jc w:val="both"/>
        <w:rPr>
          <w:szCs w:val="28"/>
        </w:rPr>
      </w:pPr>
      <w:r w:rsidRPr="00DF1059">
        <w:rPr>
          <w:szCs w:val="28"/>
        </w:rPr>
        <w:t>1. Внести в Порядок уведомления представителя нанимателя (работодателя) о фактах обращения в целях склонения муниципального служащего администрации Ичалковского муниципального района к совершению коррупционных правонарушений, перечня сведений, содержащихся в уведомлениях, организации проверки этих сведений и регистрации уведомлений, утвержденный постановлением администрации Ичалковского муниципального района от 19.08.2010г. № 550, следующие изменения:</w:t>
      </w:r>
    </w:p>
    <w:p w:rsidR="00EF55ED" w:rsidRPr="00DF1059" w:rsidRDefault="00EF55ED" w:rsidP="00EF55ED">
      <w:pPr>
        <w:spacing w:before="120" w:after="120"/>
        <w:ind w:right="-6" w:firstLine="709"/>
        <w:jc w:val="both"/>
        <w:rPr>
          <w:szCs w:val="28"/>
        </w:rPr>
      </w:pPr>
      <w:r w:rsidRPr="00DF1059">
        <w:rPr>
          <w:szCs w:val="28"/>
        </w:rPr>
        <w:t>пункт 2 изложить в следующей редакции:</w:t>
      </w:r>
    </w:p>
    <w:p w:rsidR="00EF55ED" w:rsidRPr="00DF1059" w:rsidRDefault="00EF55ED" w:rsidP="00EF55ED">
      <w:pPr>
        <w:ind w:firstLine="709"/>
        <w:jc w:val="both"/>
        <w:rPr>
          <w:szCs w:val="28"/>
        </w:rPr>
      </w:pPr>
      <w:r w:rsidRPr="00DF1059">
        <w:rPr>
          <w:szCs w:val="28"/>
        </w:rPr>
        <w:t>«2. Муниципальные служащие администрации Ичалковского муниципального района обязаны уведомлять представителя нанимателя (работодателя),</w:t>
      </w:r>
      <w:r w:rsidRPr="00DF1059">
        <w:rPr>
          <w:rFonts w:eastAsiaTheme="minorHAnsi"/>
          <w:szCs w:val="28"/>
          <w:lang w:eastAsia="en-US"/>
        </w:rPr>
        <w:t xml:space="preserve"> органы прокуратуры или другие государственные органы </w:t>
      </w:r>
      <w:r w:rsidRPr="00DF1059">
        <w:rPr>
          <w:szCs w:val="28"/>
        </w:rPr>
        <w:t xml:space="preserve"> обо всех случаях обращения к ним каких-либо лиц в целях склонения их </w:t>
      </w:r>
      <w:proofErr w:type="gramStart"/>
      <w:r w:rsidRPr="00DF1059">
        <w:rPr>
          <w:szCs w:val="28"/>
        </w:rPr>
        <w:t>к</w:t>
      </w:r>
      <w:proofErr w:type="gramEnd"/>
      <w:r w:rsidRPr="00DF1059">
        <w:rPr>
          <w:szCs w:val="28"/>
        </w:rPr>
        <w:t xml:space="preserve"> совершению коррупционных правонарушений</w:t>
      </w:r>
      <w:proofErr w:type="gramStart"/>
      <w:r w:rsidRPr="00DF1059">
        <w:rPr>
          <w:szCs w:val="28"/>
        </w:rPr>
        <w:t>.»;</w:t>
      </w:r>
      <w:proofErr w:type="gramEnd"/>
    </w:p>
    <w:p w:rsidR="00DF1059" w:rsidRPr="00DF1059" w:rsidRDefault="00EF55ED" w:rsidP="00DF1059">
      <w:pPr>
        <w:spacing w:before="120"/>
        <w:ind w:firstLine="709"/>
        <w:jc w:val="both"/>
        <w:rPr>
          <w:szCs w:val="28"/>
        </w:rPr>
      </w:pPr>
      <w:r w:rsidRPr="00DF1059">
        <w:rPr>
          <w:szCs w:val="28"/>
        </w:rPr>
        <w:t xml:space="preserve">в пункте 3 слова </w:t>
      </w:r>
      <w:r w:rsidR="00DF1059" w:rsidRPr="00DF1059">
        <w:rPr>
          <w:szCs w:val="28"/>
        </w:rPr>
        <w:t>«представителю нанимателя (работодателя)» исключить;</w:t>
      </w:r>
    </w:p>
    <w:p w:rsidR="00DF1059" w:rsidRPr="00DF1059" w:rsidRDefault="00DF1059" w:rsidP="00DF1059">
      <w:pPr>
        <w:autoSpaceDE w:val="0"/>
        <w:autoSpaceDN w:val="0"/>
        <w:adjustRightInd w:val="0"/>
        <w:spacing w:before="120"/>
        <w:ind w:firstLine="720"/>
        <w:jc w:val="both"/>
        <w:rPr>
          <w:rFonts w:eastAsiaTheme="minorHAnsi"/>
          <w:szCs w:val="28"/>
          <w:lang w:eastAsia="en-US"/>
        </w:rPr>
      </w:pPr>
      <w:r w:rsidRPr="00DF1059">
        <w:rPr>
          <w:rFonts w:eastAsiaTheme="minorHAnsi"/>
          <w:szCs w:val="28"/>
          <w:lang w:eastAsia="en-US"/>
        </w:rPr>
        <w:t>дополнить пунктами 20 и 21 следующего содержания:</w:t>
      </w:r>
    </w:p>
    <w:p w:rsidR="00DF1059" w:rsidRPr="00DF1059" w:rsidRDefault="00DF1059" w:rsidP="00DF105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F1059">
        <w:rPr>
          <w:rFonts w:eastAsiaTheme="minorHAnsi"/>
          <w:szCs w:val="28"/>
          <w:lang w:eastAsia="en-US"/>
        </w:rPr>
        <w:t>«20. Муниципальный служащий</w:t>
      </w:r>
      <w:r w:rsidRPr="00DF1059">
        <w:rPr>
          <w:szCs w:val="28"/>
        </w:rPr>
        <w:t xml:space="preserve"> администрации Ичалковского муниципального района</w:t>
      </w:r>
      <w:r w:rsidRPr="00DF1059">
        <w:rPr>
          <w:rFonts w:eastAsiaTheme="minorHAnsi"/>
          <w:szCs w:val="28"/>
          <w:lang w:eastAsia="en-US"/>
        </w:rPr>
        <w:t xml:space="preserve">, которому стало известно о факте обращения к иным муниципальным служащим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представителя </w:t>
      </w:r>
      <w:r w:rsidRPr="00DF1059">
        <w:rPr>
          <w:rFonts w:eastAsiaTheme="minorHAnsi"/>
          <w:szCs w:val="28"/>
          <w:lang w:eastAsia="en-US"/>
        </w:rPr>
        <w:lastRenderedPageBreak/>
        <w:t>нанимателя (работодателя), органы прокуратуры или другие государственные органы в соответствии с настоящим Порядком.</w:t>
      </w:r>
    </w:p>
    <w:p w:rsidR="00DF1059" w:rsidRPr="00DF1059" w:rsidRDefault="00DF1059" w:rsidP="00DF105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F1059">
        <w:rPr>
          <w:rFonts w:eastAsiaTheme="minorHAnsi"/>
          <w:szCs w:val="28"/>
          <w:lang w:eastAsia="en-US"/>
        </w:rPr>
        <w:t xml:space="preserve">21. </w:t>
      </w:r>
      <w:proofErr w:type="gramStart"/>
      <w:r w:rsidRPr="00DF1059">
        <w:rPr>
          <w:rFonts w:eastAsiaTheme="minorHAnsi"/>
          <w:szCs w:val="28"/>
          <w:lang w:eastAsia="en-US"/>
        </w:rPr>
        <w:t xml:space="preserve">В соответствии с положениями </w:t>
      </w:r>
      <w:hyperlink r:id="rId5" w:history="1">
        <w:r w:rsidRPr="00DF1059">
          <w:rPr>
            <w:rFonts w:eastAsiaTheme="minorHAnsi"/>
            <w:szCs w:val="28"/>
            <w:lang w:eastAsia="en-US"/>
          </w:rPr>
          <w:t>статьи 9</w:t>
        </w:r>
      </w:hyperlink>
      <w:r w:rsidRPr="00DF1059">
        <w:rPr>
          <w:rFonts w:eastAsiaTheme="minorHAnsi"/>
          <w:szCs w:val="28"/>
          <w:lang w:eastAsia="en-US"/>
        </w:rPr>
        <w:t xml:space="preserve"> Федерального закона от 25 декабря 2008 г. </w:t>
      </w:r>
      <w:r w:rsidR="00D823D4">
        <w:rPr>
          <w:rFonts w:eastAsiaTheme="minorHAnsi"/>
          <w:szCs w:val="28"/>
          <w:lang w:eastAsia="en-US"/>
        </w:rPr>
        <w:t>№</w:t>
      </w:r>
      <w:r w:rsidRPr="00DF1059">
        <w:rPr>
          <w:rFonts w:eastAsiaTheme="minorHAnsi"/>
          <w:szCs w:val="28"/>
          <w:lang w:eastAsia="en-US"/>
        </w:rPr>
        <w:t> 273-ФЗ "О противодействии коррупции"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</w:t>
      </w:r>
      <w:bookmarkStart w:id="0" w:name="_GoBack"/>
      <w:bookmarkEnd w:id="0"/>
      <w:r w:rsidRPr="00DF1059">
        <w:rPr>
          <w:rFonts w:eastAsiaTheme="minorHAnsi"/>
          <w:szCs w:val="28"/>
          <w:lang w:eastAsia="en-US"/>
        </w:rPr>
        <w:t>ления сведений либо представления заведомо недостоверных или неполных сведений о доходах, об</w:t>
      </w:r>
      <w:proofErr w:type="gramEnd"/>
      <w:r w:rsidRPr="00DF1059">
        <w:rPr>
          <w:rFonts w:eastAsiaTheme="minorHAnsi"/>
          <w:szCs w:val="28"/>
          <w:lang w:eastAsia="en-US"/>
        </w:rPr>
        <w:t xml:space="preserve"> </w:t>
      </w:r>
      <w:proofErr w:type="gramStart"/>
      <w:r w:rsidRPr="00DF1059">
        <w:rPr>
          <w:rFonts w:eastAsiaTheme="minorHAnsi"/>
          <w:szCs w:val="28"/>
          <w:lang w:eastAsia="en-US"/>
        </w:rPr>
        <w:t>имуществе</w:t>
      </w:r>
      <w:proofErr w:type="gramEnd"/>
      <w:r w:rsidRPr="00DF1059">
        <w:rPr>
          <w:rFonts w:eastAsiaTheme="minorHAnsi"/>
          <w:szCs w:val="28"/>
          <w:lang w:eastAsia="en-US"/>
        </w:rPr>
        <w:t xml:space="preserve"> и обязательствах имущественного характера, находится под защитой государства.».</w:t>
      </w:r>
    </w:p>
    <w:p w:rsidR="00EF55ED" w:rsidRPr="00DF1059" w:rsidRDefault="00DF1059" w:rsidP="00EF55ED">
      <w:pPr>
        <w:tabs>
          <w:tab w:val="left" w:pos="4260"/>
        </w:tabs>
        <w:spacing w:before="120" w:after="120"/>
        <w:ind w:right="-6" w:firstLine="720"/>
        <w:jc w:val="both"/>
        <w:rPr>
          <w:szCs w:val="28"/>
        </w:rPr>
      </w:pPr>
      <w:r w:rsidRPr="00DF1059">
        <w:rPr>
          <w:szCs w:val="28"/>
        </w:rPr>
        <w:t>2</w:t>
      </w:r>
      <w:r w:rsidR="00EF55ED" w:rsidRPr="00DF1059">
        <w:rPr>
          <w:szCs w:val="28"/>
        </w:rPr>
        <w:t xml:space="preserve">. Настоящее постановление вступает в силу со дня </w:t>
      </w:r>
      <w:r w:rsidRPr="00DF1059">
        <w:rPr>
          <w:szCs w:val="28"/>
        </w:rPr>
        <w:t>официального опубликования</w:t>
      </w:r>
      <w:r w:rsidR="00EF55ED" w:rsidRPr="00DF1059">
        <w:rPr>
          <w:szCs w:val="28"/>
        </w:rPr>
        <w:t>.</w:t>
      </w:r>
    </w:p>
    <w:p w:rsidR="00EF55ED" w:rsidRPr="00DF1059" w:rsidRDefault="00EF55ED" w:rsidP="00EF55ED">
      <w:pPr>
        <w:tabs>
          <w:tab w:val="left" w:pos="1335"/>
        </w:tabs>
        <w:ind w:right="-5" w:firstLine="720"/>
        <w:rPr>
          <w:b/>
          <w:szCs w:val="28"/>
        </w:rPr>
      </w:pPr>
    </w:p>
    <w:p w:rsidR="00EF55ED" w:rsidRPr="00DF1059" w:rsidRDefault="00EF55ED" w:rsidP="00EF55ED">
      <w:pPr>
        <w:tabs>
          <w:tab w:val="left" w:pos="1335"/>
        </w:tabs>
        <w:ind w:right="-5" w:firstLine="720"/>
        <w:rPr>
          <w:b/>
          <w:szCs w:val="28"/>
        </w:rPr>
      </w:pPr>
    </w:p>
    <w:p w:rsidR="00EF55ED" w:rsidRPr="00DF1059" w:rsidRDefault="00EF55ED" w:rsidP="00EF55ED">
      <w:pPr>
        <w:tabs>
          <w:tab w:val="left" w:pos="1335"/>
        </w:tabs>
        <w:ind w:right="-5" w:firstLine="720"/>
        <w:rPr>
          <w:b/>
          <w:szCs w:val="28"/>
        </w:rPr>
      </w:pPr>
    </w:p>
    <w:p w:rsidR="00EF55ED" w:rsidRPr="00DF1059" w:rsidRDefault="00EF55ED" w:rsidP="00EF55ED">
      <w:pPr>
        <w:tabs>
          <w:tab w:val="left" w:pos="4260"/>
        </w:tabs>
        <w:ind w:right="-5"/>
        <w:rPr>
          <w:szCs w:val="28"/>
        </w:rPr>
      </w:pPr>
      <w:r w:rsidRPr="00DF1059">
        <w:rPr>
          <w:szCs w:val="28"/>
        </w:rPr>
        <w:t>Глава администрации</w:t>
      </w:r>
    </w:p>
    <w:p w:rsidR="00EF55ED" w:rsidRPr="00DF1059" w:rsidRDefault="00EF55ED" w:rsidP="00EF55ED">
      <w:pPr>
        <w:tabs>
          <w:tab w:val="left" w:pos="4260"/>
        </w:tabs>
        <w:ind w:right="-5"/>
        <w:rPr>
          <w:szCs w:val="28"/>
        </w:rPr>
      </w:pPr>
      <w:r w:rsidRPr="00DF1059">
        <w:rPr>
          <w:szCs w:val="28"/>
        </w:rPr>
        <w:t>Ичалковского муниципального района</w:t>
      </w:r>
      <w:r w:rsidRPr="00DF1059">
        <w:rPr>
          <w:szCs w:val="28"/>
        </w:rPr>
        <w:tab/>
      </w:r>
      <w:r w:rsidRPr="00DF1059">
        <w:rPr>
          <w:szCs w:val="28"/>
        </w:rPr>
        <w:tab/>
      </w:r>
      <w:r w:rsidRPr="00DF1059">
        <w:rPr>
          <w:szCs w:val="28"/>
        </w:rPr>
        <w:tab/>
      </w:r>
      <w:r w:rsidRPr="00DF1059">
        <w:rPr>
          <w:szCs w:val="28"/>
        </w:rPr>
        <w:tab/>
        <w:t>В.Г. Дмитриева</w:t>
      </w:r>
    </w:p>
    <w:p w:rsidR="00EF55ED" w:rsidRPr="00DF1059" w:rsidRDefault="00EF55ED" w:rsidP="00EF55ED">
      <w:pPr>
        <w:tabs>
          <w:tab w:val="left" w:pos="4260"/>
        </w:tabs>
        <w:ind w:right="-5" w:firstLine="720"/>
        <w:rPr>
          <w:b/>
          <w:szCs w:val="28"/>
        </w:rPr>
      </w:pPr>
    </w:p>
    <w:p w:rsidR="00EF55ED" w:rsidRDefault="00EF55ED" w:rsidP="00EF55ED">
      <w:pPr>
        <w:tabs>
          <w:tab w:val="left" w:pos="4260"/>
        </w:tabs>
        <w:ind w:right="-5" w:firstLine="720"/>
        <w:rPr>
          <w:b/>
          <w:sz w:val="26"/>
          <w:szCs w:val="26"/>
        </w:rPr>
      </w:pPr>
    </w:p>
    <w:p w:rsidR="00EF55ED" w:rsidRDefault="00EF55ED" w:rsidP="00EF55ED">
      <w:pPr>
        <w:tabs>
          <w:tab w:val="left" w:pos="4260"/>
        </w:tabs>
        <w:ind w:right="-5" w:firstLine="720"/>
        <w:rPr>
          <w:b/>
          <w:sz w:val="26"/>
          <w:szCs w:val="26"/>
        </w:rPr>
      </w:pPr>
    </w:p>
    <w:p w:rsidR="00EF55ED" w:rsidRDefault="00EF55ED" w:rsidP="00EF55ED">
      <w:pPr>
        <w:tabs>
          <w:tab w:val="left" w:pos="4260"/>
        </w:tabs>
        <w:ind w:right="-5" w:firstLine="720"/>
        <w:rPr>
          <w:b/>
          <w:sz w:val="26"/>
          <w:szCs w:val="26"/>
        </w:rPr>
      </w:pPr>
    </w:p>
    <w:p w:rsidR="00DF1059" w:rsidRDefault="00DF1059" w:rsidP="00EF55ED">
      <w:pPr>
        <w:tabs>
          <w:tab w:val="left" w:pos="4260"/>
        </w:tabs>
        <w:ind w:right="-5" w:firstLine="720"/>
        <w:rPr>
          <w:b/>
          <w:sz w:val="26"/>
          <w:szCs w:val="26"/>
        </w:rPr>
      </w:pPr>
    </w:p>
    <w:p w:rsidR="00DF1059" w:rsidRDefault="00DF1059" w:rsidP="00EF55ED">
      <w:pPr>
        <w:tabs>
          <w:tab w:val="left" w:pos="4260"/>
        </w:tabs>
        <w:ind w:right="-5" w:firstLine="720"/>
        <w:rPr>
          <w:b/>
          <w:sz w:val="26"/>
          <w:szCs w:val="26"/>
        </w:rPr>
      </w:pPr>
    </w:p>
    <w:p w:rsidR="00DF1059" w:rsidRDefault="00DF1059" w:rsidP="00EF55ED">
      <w:pPr>
        <w:tabs>
          <w:tab w:val="left" w:pos="4260"/>
        </w:tabs>
        <w:ind w:right="-5" w:firstLine="720"/>
        <w:rPr>
          <w:b/>
          <w:sz w:val="26"/>
          <w:szCs w:val="26"/>
        </w:rPr>
      </w:pPr>
    </w:p>
    <w:p w:rsidR="00EF55ED" w:rsidRDefault="00EF55ED" w:rsidP="00EF55ED">
      <w:pPr>
        <w:tabs>
          <w:tab w:val="left" w:pos="4260"/>
        </w:tabs>
        <w:ind w:right="-5" w:firstLine="720"/>
        <w:rPr>
          <w:b/>
          <w:sz w:val="26"/>
          <w:szCs w:val="26"/>
        </w:rPr>
      </w:pPr>
    </w:p>
    <w:p w:rsidR="00F7062D" w:rsidRDefault="00EF55ED" w:rsidP="00EF55ED">
      <w:r>
        <w:rPr>
          <w:sz w:val="16"/>
          <w:szCs w:val="16"/>
        </w:rPr>
        <w:t xml:space="preserve">А.В. </w:t>
      </w:r>
      <w:proofErr w:type="spellStart"/>
      <w:r>
        <w:rPr>
          <w:sz w:val="16"/>
          <w:szCs w:val="16"/>
        </w:rPr>
        <w:t>Кемайкин</w:t>
      </w:r>
      <w:proofErr w:type="spellEnd"/>
    </w:p>
    <w:sectPr w:rsidR="00F7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ED"/>
    <w:rsid w:val="00903EDC"/>
    <w:rsid w:val="00D823D4"/>
    <w:rsid w:val="00DF1059"/>
    <w:rsid w:val="00EF55ED"/>
    <w:rsid w:val="00F7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EF55ED"/>
    <w:pPr>
      <w:spacing w:after="160" w:line="240" w:lineRule="exact"/>
    </w:pPr>
    <w:rPr>
      <w:rFonts w:ascii="Arial" w:hAnsi="Arial" w:cs="Arial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EF55ED"/>
    <w:pPr>
      <w:spacing w:after="160" w:line="240" w:lineRule="exact"/>
    </w:pPr>
    <w:rPr>
      <w:rFonts w:ascii="Arial" w:hAnsi="Arial" w:cs="Arial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4203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2015-10-27T08:00:00Z</cp:lastPrinted>
  <dcterms:created xsi:type="dcterms:W3CDTF">2015-10-27T07:40:00Z</dcterms:created>
  <dcterms:modified xsi:type="dcterms:W3CDTF">2015-10-27T08:02:00Z</dcterms:modified>
</cp:coreProperties>
</file>